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FAF" w:rsidRDefault="00060DE2">
      <w:r>
        <w:rPr>
          <w:noProof/>
        </w:rPr>
        <w:drawing>
          <wp:anchor distT="0" distB="0" distL="114300" distR="114300" simplePos="0" relativeHeight="251658240" behindDoc="0" locked="0" layoutInCell="1" allowOverlap="1" wp14:anchorId="6ECC057D" wp14:editId="23FB7A68">
            <wp:simplePos x="0" y="0"/>
            <wp:positionH relativeFrom="margin">
              <wp:posOffset>-1066800</wp:posOffset>
            </wp:positionH>
            <wp:positionV relativeFrom="margin">
              <wp:posOffset>5080</wp:posOffset>
            </wp:positionV>
            <wp:extent cx="2266950" cy="650240"/>
            <wp:effectExtent l="0" t="0" r="0" b="0"/>
            <wp:wrapSquare wrapText="bothSides"/>
            <wp:docPr id="4" name="Picture 4" descr="LJM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JMU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6950" cy="650240"/>
                    </a:xfrm>
                    <a:prstGeom prst="rect">
                      <a:avLst/>
                    </a:prstGeom>
                    <a:noFill/>
                  </pic:spPr>
                </pic:pic>
              </a:graphicData>
            </a:graphic>
            <wp14:sizeRelH relativeFrom="page">
              <wp14:pctWidth>0</wp14:pctWidth>
            </wp14:sizeRelH>
            <wp14:sizeRelV relativeFrom="page">
              <wp14:pctHeight>0</wp14:pctHeight>
            </wp14:sizeRelV>
          </wp:anchor>
        </w:drawing>
      </w:r>
    </w:p>
    <w:p w:rsidR="00357FAF" w:rsidRDefault="00357FAF"/>
    <w:p w:rsidR="00357FAF" w:rsidRDefault="00357FAF"/>
    <w:p w:rsidR="00357FAF" w:rsidRDefault="00357FAF"/>
    <w:p w:rsidR="00192F20" w:rsidRPr="00C714D3" w:rsidRDefault="00192F20">
      <w:pPr>
        <w:rPr>
          <w:rFonts w:ascii="Calibri" w:hAnsi="Calibri" w:cs="Calibri"/>
        </w:rPr>
      </w:pPr>
    </w:p>
    <w:tbl>
      <w:tblPr>
        <w:tblpPr w:leftFromText="180" w:rightFromText="180" w:vertAnchor="text" w:horzAnchor="margin" w:tblpXSpec="center" w:tblpY="38"/>
        <w:tblW w:w="5615" w:type="pct"/>
        <w:tblBorders>
          <w:left w:val="single" w:sz="8" w:space="0" w:color="auto"/>
          <w:right w:val="single" w:sz="8" w:space="0" w:color="000000"/>
        </w:tblBorders>
        <w:shd w:val="clear" w:color="auto" w:fill="00205B"/>
        <w:tblLook w:val="0000" w:firstRow="0" w:lastRow="0" w:firstColumn="0" w:lastColumn="0" w:noHBand="0" w:noVBand="0"/>
      </w:tblPr>
      <w:tblGrid>
        <w:gridCol w:w="9680"/>
      </w:tblGrid>
      <w:tr w:rsidR="00357FAF" w:rsidRPr="00CA1504" w:rsidTr="00AD77C5">
        <w:trPr>
          <w:trHeight w:val="1263"/>
        </w:trPr>
        <w:tc>
          <w:tcPr>
            <w:tcW w:w="5000" w:type="pct"/>
            <w:shd w:val="clear" w:color="auto" w:fill="00205B"/>
            <w:noWrap/>
            <w:vAlign w:val="center"/>
          </w:tcPr>
          <w:p w:rsidR="00170F79" w:rsidRPr="004D7BB6" w:rsidRDefault="00170F79" w:rsidP="00170F79">
            <w:pPr>
              <w:jc w:val="center"/>
              <w:rPr>
                <w:rFonts w:ascii="Arial" w:hAnsi="Arial" w:cs="Arial"/>
                <w:b/>
                <w:bCs/>
                <w:sz w:val="28"/>
                <w:szCs w:val="28"/>
                <w14:shadow w14:blurRad="50800" w14:dist="38100" w14:dir="2700000" w14:sx="100000" w14:sy="100000" w14:kx="0" w14:ky="0" w14:algn="tl">
                  <w14:srgbClr w14:val="000000">
                    <w14:alpha w14:val="60000"/>
                  </w14:srgbClr>
                </w14:shadow>
                <w14:textFill>
                  <w14:solidFill>
                    <w14:srgbClr w14:val="FFFFFF"/>
                  </w14:solidFill>
                </w14:textFill>
              </w:rPr>
            </w:pPr>
            <w:r w:rsidRPr="004D7BB6">
              <w:rPr>
                <w:rFonts w:ascii="Arial" w:hAnsi="Arial" w:cs="Arial"/>
                <w:b/>
                <w:bCs/>
                <w:sz w:val="28"/>
                <w:szCs w:val="28"/>
                <w14:shadow w14:blurRad="50800" w14:dist="38100" w14:dir="2700000" w14:sx="100000" w14:sy="100000" w14:kx="0" w14:ky="0" w14:algn="tl">
                  <w14:srgbClr w14:val="000000">
                    <w14:alpha w14:val="60000"/>
                  </w14:srgbClr>
                </w14:shadow>
                <w14:textFill>
                  <w14:solidFill>
                    <w14:srgbClr w14:val="FFFFFF"/>
                  </w14:solidFill>
                </w14:textFill>
              </w:rPr>
              <w:t>Equality Impact Assessment</w:t>
            </w:r>
          </w:p>
          <w:p w:rsidR="00357FAF" w:rsidRPr="00CA1504" w:rsidRDefault="00170F79" w:rsidP="00170F79">
            <w:pPr>
              <w:jc w:val="center"/>
              <w:rPr>
                <w:sz w:val="36"/>
                <w:szCs w:val="36"/>
              </w:rPr>
            </w:pPr>
            <w:r w:rsidRPr="004D7BB6">
              <w:rPr>
                <w:rFonts w:ascii="Arial" w:hAnsi="Arial" w:cs="Arial"/>
                <w:b/>
                <w:bCs/>
                <w:sz w:val="28"/>
                <w:szCs w:val="28"/>
                <w14:shadow w14:blurRad="50800" w14:dist="38100" w14:dir="2700000" w14:sx="100000" w14:sy="100000" w14:kx="0" w14:ky="0" w14:algn="tl">
                  <w14:srgbClr w14:val="000000">
                    <w14:alpha w14:val="60000"/>
                  </w14:srgbClr>
                </w14:shadow>
                <w14:textFill>
                  <w14:solidFill>
                    <w14:srgbClr w14:val="FFFFFF"/>
                  </w14:solidFill>
                </w14:textFill>
              </w:rPr>
              <w:t xml:space="preserve">Policy </w:t>
            </w:r>
            <w:r>
              <w:rPr>
                <w:rFonts w:ascii="Arial" w:hAnsi="Arial" w:cs="Arial"/>
                <w:b/>
                <w:bCs/>
                <w:sz w:val="28"/>
                <w:szCs w:val="28"/>
                <w14:shadow w14:blurRad="50800" w14:dist="38100" w14:dir="2700000" w14:sx="100000" w14:sy="100000" w14:kx="0" w14:ky="0" w14:algn="tl">
                  <w14:srgbClr w14:val="000000">
                    <w14:alpha w14:val="60000"/>
                  </w14:srgbClr>
                </w14:shadow>
                <w14:textFill>
                  <w14:solidFill>
                    <w14:srgbClr w14:val="FFFFFF"/>
                  </w14:solidFill>
                </w14:textFill>
              </w:rPr>
              <w:t xml:space="preserve">/ Guidance </w:t>
            </w:r>
            <w:r w:rsidRPr="004D7BB6">
              <w:rPr>
                <w:rFonts w:ascii="Arial" w:hAnsi="Arial" w:cs="Arial"/>
                <w:b/>
                <w:bCs/>
                <w:sz w:val="28"/>
                <w:szCs w:val="28"/>
                <w14:shadow w14:blurRad="50800" w14:dist="38100" w14:dir="2700000" w14:sx="100000" w14:sy="100000" w14:kx="0" w14:ky="0" w14:algn="tl">
                  <w14:srgbClr w14:val="000000">
                    <w14:alpha w14:val="60000"/>
                  </w14:srgbClr>
                </w14:shadow>
                <w14:textFill>
                  <w14:solidFill>
                    <w14:srgbClr w14:val="FFFFFF"/>
                  </w14:solidFill>
                </w14:textFill>
              </w:rPr>
              <w:t>Development Checklist</w:t>
            </w:r>
          </w:p>
        </w:tc>
      </w:tr>
    </w:tbl>
    <w:p w:rsidR="00357FAF" w:rsidRDefault="00357FAF" w:rsidP="00170F79">
      <w:pPr>
        <w:spacing w:line="360" w:lineRule="auto"/>
        <w:jc w:val="both"/>
      </w:pPr>
    </w:p>
    <w:p w:rsidR="00170F79" w:rsidRDefault="00170F79" w:rsidP="00170F79">
      <w:pPr>
        <w:spacing w:line="360" w:lineRule="auto"/>
        <w:ind w:left="-540"/>
        <w:jc w:val="both"/>
        <w:rPr>
          <w:rFonts w:ascii="Arial" w:hAnsi="Arial" w:cs="Arial"/>
          <w:sz w:val="22"/>
          <w:szCs w:val="22"/>
        </w:rPr>
      </w:pPr>
      <w:r w:rsidRPr="00FB13BE">
        <w:rPr>
          <w:rFonts w:ascii="Arial" w:hAnsi="Arial" w:cs="Arial"/>
          <w:sz w:val="22"/>
          <w:szCs w:val="22"/>
        </w:rPr>
        <w:t>The following guidance and checklist provide</w:t>
      </w:r>
      <w:r>
        <w:rPr>
          <w:rFonts w:ascii="Arial" w:hAnsi="Arial" w:cs="Arial"/>
          <w:sz w:val="22"/>
          <w:szCs w:val="22"/>
        </w:rPr>
        <w:t>s</w:t>
      </w:r>
      <w:r w:rsidRPr="00FB13BE">
        <w:rPr>
          <w:rFonts w:ascii="Arial" w:hAnsi="Arial" w:cs="Arial"/>
          <w:sz w:val="22"/>
          <w:szCs w:val="22"/>
        </w:rPr>
        <w:t xml:space="preserve"> a framework for</w:t>
      </w:r>
      <w:r>
        <w:rPr>
          <w:rFonts w:ascii="Arial" w:hAnsi="Arial" w:cs="Arial"/>
          <w:sz w:val="22"/>
          <w:szCs w:val="22"/>
        </w:rPr>
        <w:t xml:space="preserve"> Equality Impact Assessments</w:t>
      </w:r>
      <w:r w:rsidRPr="00FB13BE">
        <w:rPr>
          <w:rFonts w:ascii="Arial" w:hAnsi="Arial" w:cs="Arial"/>
          <w:sz w:val="22"/>
          <w:szCs w:val="22"/>
        </w:rPr>
        <w:t xml:space="preserve"> </w:t>
      </w:r>
      <w:r>
        <w:rPr>
          <w:rFonts w:ascii="Arial" w:hAnsi="Arial" w:cs="Arial"/>
          <w:sz w:val="22"/>
          <w:szCs w:val="22"/>
        </w:rPr>
        <w:t>(EIA) and should be used</w:t>
      </w:r>
      <w:r w:rsidRPr="00FB13BE">
        <w:rPr>
          <w:rFonts w:ascii="Arial" w:hAnsi="Arial" w:cs="Arial"/>
          <w:sz w:val="22"/>
          <w:szCs w:val="22"/>
        </w:rPr>
        <w:t xml:space="preserve"> </w:t>
      </w:r>
      <w:r>
        <w:rPr>
          <w:rFonts w:ascii="Arial" w:hAnsi="Arial" w:cs="Arial"/>
          <w:sz w:val="22"/>
          <w:szCs w:val="22"/>
        </w:rPr>
        <w:t xml:space="preserve">during the initial stages of policy development or when reviewing a policy.  The checklist will help in considering the Policy </w:t>
      </w:r>
      <w:r w:rsidRPr="00FB13BE">
        <w:rPr>
          <w:rFonts w:ascii="Arial" w:hAnsi="Arial" w:cs="Arial"/>
          <w:sz w:val="22"/>
          <w:szCs w:val="22"/>
        </w:rPr>
        <w:t xml:space="preserve">intentions and outcomes </w:t>
      </w:r>
      <w:r>
        <w:rPr>
          <w:rFonts w:ascii="Arial" w:hAnsi="Arial" w:cs="Arial"/>
          <w:sz w:val="22"/>
          <w:szCs w:val="22"/>
        </w:rPr>
        <w:t xml:space="preserve">and their impact in </w:t>
      </w:r>
      <w:r w:rsidRPr="00FB13BE">
        <w:rPr>
          <w:rFonts w:ascii="Arial" w:hAnsi="Arial" w:cs="Arial"/>
          <w:sz w:val="22"/>
          <w:szCs w:val="22"/>
        </w:rPr>
        <w:t>relation to equality and diversity</w:t>
      </w:r>
      <w:r>
        <w:rPr>
          <w:rFonts w:ascii="Arial" w:hAnsi="Arial" w:cs="Arial"/>
          <w:sz w:val="22"/>
          <w:szCs w:val="22"/>
        </w:rPr>
        <w:t xml:space="preserve"> (E&amp;D). </w:t>
      </w:r>
    </w:p>
    <w:p w:rsidR="00170F79" w:rsidRDefault="00170F79" w:rsidP="00170F79">
      <w:pPr>
        <w:spacing w:line="360" w:lineRule="auto"/>
        <w:ind w:left="-540"/>
        <w:jc w:val="both"/>
        <w:rPr>
          <w:rFonts w:ascii="Arial" w:hAnsi="Arial" w:cs="Arial"/>
          <w:sz w:val="22"/>
          <w:szCs w:val="22"/>
        </w:rPr>
      </w:pPr>
    </w:p>
    <w:p w:rsidR="00170F79" w:rsidRDefault="00170F79" w:rsidP="00170F79">
      <w:pPr>
        <w:spacing w:line="360" w:lineRule="auto"/>
        <w:ind w:left="-540"/>
        <w:jc w:val="both"/>
        <w:rPr>
          <w:rFonts w:ascii="Arial" w:hAnsi="Arial" w:cs="Arial"/>
          <w:sz w:val="22"/>
          <w:szCs w:val="22"/>
        </w:rPr>
      </w:pPr>
      <w:r>
        <w:rPr>
          <w:rFonts w:ascii="Arial" w:hAnsi="Arial" w:cs="Arial"/>
          <w:sz w:val="22"/>
          <w:szCs w:val="22"/>
        </w:rPr>
        <w:t>The value to the University of having a consistent and transparent approach to policy making is enormous. Equality “proofing” new policies or existing policies, services and practices will enable us to meet our legal obligations to both remove discrimination and actively promote equality and diversity in everything we do. Thus ensuring that equality will become an automatic consideration in how we develop and deliver University practices and services.</w:t>
      </w:r>
    </w:p>
    <w:p w:rsidR="00170F79" w:rsidRDefault="00170F79" w:rsidP="00170F79">
      <w:pPr>
        <w:spacing w:line="360" w:lineRule="auto"/>
        <w:ind w:left="-540"/>
        <w:jc w:val="both"/>
        <w:rPr>
          <w:rFonts w:ascii="Arial" w:hAnsi="Arial" w:cs="Arial"/>
          <w:sz w:val="22"/>
          <w:szCs w:val="22"/>
        </w:rPr>
      </w:pPr>
    </w:p>
    <w:p w:rsidR="00170F79" w:rsidRDefault="00170F79" w:rsidP="00170F79">
      <w:pPr>
        <w:spacing w:line="360" w:lineRule="auto"/>
        <w:ind w:left="-540"/>
        <w:jc w:val="both"/>
        <w:rPr>
          <w:rFonts w:ascii="Arial" w:hAnsi="Arial" w:cs="Arial"/>
          <w:sz w:val="22"/>
          <w:szCs w:val="22"/>
        </w:rPr>
      </w:pPr>
      <w:r>
        <w:rPr>
          <w:rFonts w:ascii="Arial" w:hAnsi="Arial" w:cs="Arial"/>
          <w:sz w:val="22"/>
          <w:szCs w:val="22"/>
        </w:rPr>
        <w:t xml:space="preserve">When </w:t>
      </w:r>
      <w:r w:rsidRPr="00FB13BE">
        <w:rPr>
          <w:rFonts w:ascii="Arial" w:hAnsi="Arial" w:cs="Arial"/>
          <w:sz w:val="22"/>
          <w:szCs w:val="22"/>
        </w:rPr>
        <w:t>developing</w:t>
      </w:r>
      <w:r>
        <w:rPr>
          <w:rFonts w:ascii="Arial" w:hAnsi="Arial" w:cs="Arial"/>
          <w:sz w:val="22"/>
          <w:szCs w:val="22"/>
        </w:rPr>
        <w:t xml:space="preserve"> a new policy </w:t>
      </w:r>
      <w:r w:rsidRPr="00FB13BE">
        <w:rPr>
          <w:rFonts w:ascii="Arial" w:hAnsi="Arial" w:cs="Arial"/>
          <w:sz w:val="22"/>
          <w:szCs w:val="22"/>
        </w:rPr>
        <w:t xml:space="preserve">or reviewing </w:t>
      </w:r>
      <w:r>
        <w:rPr>
          <w:rFonts w:ascii="Arial" w:hAnsi="Arial" w:cs="Arial"/>
          <w:sz w:val="22"/>
          <w:szCs w:val="22"/>
        </w:rPr>
        <w:t>a current one</w:t>
      </w:r>
      <w:r w:rsidRPr="00FB13BE">
        <w:rPr>
          <w:rFonts w:ascii="Arial" w:hAnsi="Arial" w:cs="Arial"/>
          <w:sz w:val="22"/>
          <w:szCs w:val="22"/>
        </w:rPr>
        <w:t>, we want to make sure that it will be fair, transparent</w:t>
      </w:r>
      <w:r>
        <w:rPr>
          <w:rFonts w:ascii="Arial" w:hAnsi="Arial" w:cs="Arial"/>
          <w:sz w:val="22"/>
          <w:szCs w:val="22"/>
        </w:rPr>
        <w:t xml:space="preserve">, legal </w:t>
      </w:r>
      <w:r w:rsidRPr="00FB13BE">
        <w:rPr>
          <w:rFonts w:ascii="Arial" w:hAnsi="Arial" w:cs="Arial"/>
          <w:sz w:val="22"/>
          <w:szCs w:val="22"/>
        </w:rPr>
        <w:t xml:space="preserve">and consistently applied. </w:t>
      </w:r>
      <w:r>
        <w:rPr>
          <w:rFonts w:ascii="Arial" w:hAnsi="Arial" w:cs="Arial"/>
          <w:sz w:val="22"/>
          <w:szCs w:val="22"/>
        </w:rPr>
        <w:t xml:space="preserve"> </w:t>
      </w:r>
      <w:r w:rsidRPr="00FB13BE">
        <w:rPr>
          <w:rFonts w:ascii="Arial" w:hAnsi="Arial" w:cs="Arial"/>
          <w:sz w:val="22"/>
          <w:szCs w:val="22"/>
        </w:rPr>
        <w:t>I</w:t>
      </w:r>
      <w:r>
        <w:rPr>
          <w:rFonts w:ascii="Arial" w:hAnsi="Arial" w:cs="Arial"/>
          <w:sz w:val="22"/>
          <w:szCs w:val="22"/>
        </w:rPr>
        <w:t>t is therefore good practice to use this Equality Impact A</w:t>
      </w:r>
      <w:r w:rsidRPr="00FB13BE">
        <w:rPr>
          <w:rFonts w:ascii="Arial" w:hAnsi="Arial" w:cs="Arial"/>
          <w:sz w:val="22"/>
          <w:szCs w:val="22"/>
        </w:rPr>
        <w:t>ssessment</w:t>
      </w:r>
      <w:r>
        <w:rPr>
          <w:rFonts w:ascii="Arial" w:hAnsi="Arial" w:cs="Arial"/>
          <w:sz w:val="22"/>
          <w:szCs w:val="22"/>
        </w:rPr>
        <w:t xml:space="preserve"> Policy</w:t>
      </w:r>
      <w:r w:rsidRPr="00FB13BE">
        <w:rPr>
          <w:rFonts w:ascii="Arial" w:hAnsi="Arial" w:cs="Arial"/>
          <w:sz w:val="22"/>
          <w:szCs w:val="22"/>
        </w:rPr>
        <w:t xml:space="preserve"> </w:t>
      </w:r>
      <w:r>
        <w:rPr>
          <w:rFonts w:ascii="Arial" w:hAnsi="Arial" w:cs="Arial"/>
          <w:sz w:val="22"/>
          <w:szCs w:val="22"/>
        </w:rPr>
        <w:t>C</w:t>
      </w:r>
      <w:r w:rsidRPr="00FB13BE">
        <w:rPr>
          <w:rFonts w:ascii="Arial" w:hAnsi="Arial" w:cs="Arial"/>
          <w:sz w:val="22"/>
          <w:szCs w:val="22"/>
        </w:rPr>
        <w:t xml:space="preserve">hecklist </w:t>
      </w:r>
      <w:r>
        <w:rPr>
          <w:rFonts w:ascii="Arial" w:hAnsi="Arial" w:cs="Arial"/>
          <w:sz w:val="22"/>
          <w:szCs w:val="22"/>
        </w:rPr>
        <w:t xml:space="preserve">to support this, as it forms part of the University’s approach to EIA. </w:t>
      </w:r>
    </w:p>
    <w:p w:rsidR="00170F79" w:rsidRDefault="00170F79" w:rsidP="00170F79">
      <w:pPr>
        <w:spacing w:line="360" w:lineRule="auto"/>
        <w:jc w:val="both"/>
        <w:rPr>
          <w:rFonts w:ascii="Arial" w:hAnsi="Arial" w:cs="Arial"/>
          <w:sz w:val="22"/>
          <w:szCs w:val="22"/>
        </w:rPr>
      </w:pPr>
    </w:p>
    <w:p w:rsidR="00060DE2" w:rsidRDefault="00170F79" w:rsidP="00060DE2">
      <w:pPr>
        <w:spacing w:line="360" w:lineRule="auto"/>
        <w:ind w:left="-540"/>
        <w:jc w:val="both"/>
        <w:rPr>
          <w:rFonts w:ascii="Arial" w:hAnsi="Arial" w:cs="Arial"/>
          <w:sz w:val="22"/>
          <w:szCs w:val="22"/>
        </w:rPr>
      </w:pPr>
      <w:r>
        <w:rPr>
          <w:rFonts w:ascii="Arial" w:hAnsi="Arial" w:cs="Arial"/>
          <w:sz w:val="22"/>
          <w:szCs w:val="22"/>
        </w:rPr>
        <w:t>The C</w:t>
      </w:r>
      <w:r w:rsidRPr="00FB13BE">
        <w:rPr>
          <w:rFonts w:ascii="Arial" w:hAnsi="Arial" w:cs="Arial"/>
          <w:sz w:val="22"/>
          <w:szCs w:val="22"/>
        </w:rPr>
        <w:t xml:space="preserve">hecklist </w:t>
      </w:r>
      <w:r>
        <w:rPr>
          <w:rFonts w:ascii="Arial" w:hAnsi="Arial" w:cs="Arial"/>
          <w:sz w:val="22"/>
          <w:szCs w:val="22"/>
        </w:rPr>
        <w:t>is to be</w:t>
      </w:r>
      <w:r w:rsidRPr="00FB13BE">
        <w:rPr>
          <w:rFonts w:ascii="Arial" w:hAnsi="Arial" w:cs="Arial"/>
          <w:sz w:val="22"/>
          <w:szCs w:val="22"/>
        </w:rPr>
        <w:t xml:space="preserve"> use</w:t>
      </w:r>
      <w:r>
        <w:rPr>
          <w:rFonts w:ascii="Arial" w:hAnsi="Arial" w:cs="Arial"/>
          <w:sz w:val="22"/>
          <w:szCs w:val="22"/>
        </w:rPr>
        <w:t>d</w:t>
      </w:r>
      <w:r w:rsidRPr="00FB13BE">
        <w:rPr>
          <w:rFonts w:ascii="Arial" w:hAnsi="Arial" w:cs="Arial"/>
          <w:sz w:val="22"/>
          <w:szCs w:val="22"/>
        </w:rPr>
        <w:t xml:space="preserve"> for </w:t>
      </w:r>
      <w:r>
        <w:rPr>
          <w:rFonts w:ascii="Arial" w:hAnsi="Arial" w:cs="Arial"/>
          <w:sz w:val="22"/>
          <w:szCs w:val="22"/>
        </w:rPr>
        <w:t xml:space="preserve">the </w:t>
      </w:r>
      <w:r w:rsidRPr="00FB13BE">
        <w:rPr>
          <w:rFonts w:ascii="Arial" w:hAnsi="Arial" w:cs="Arial"/>
          <w:sz w:val="22"/>
          <w:szCs w:val="22"/>
        </w:rPr>
        <w:t>development</w:t>
      </w:r>
      <w:r>
        <w:rPr>
          <w:rFonts w:ascii="Arial" w:hAnsi="Arial" w:cs="Arial"/>
          <w:sz w:val="22"/>
          <w:szCs w:val="22"/>
        </w:rPr>
        <w:t xml:space="preserve"> of any policy,</w:t>
      </w:r>
      <w:r w:rsidRPr="00FB13BE">
        <w:rPr>
          <w:rFonts w:ascii="Arial" w:hAnsi="Arial" w:cs="Arial"/>
          <w:sz w:val="22"/>
          <w:szCs w:val="22"/>
        </w:rPr>
        <w:t xml:space="preserve"> not just </w:t>
      </w:r>
      <w:r>
        <w:rPr>
          <w:rFonts w:ascii="Arial" w:hAnsi="Arial" w:cs="Arial"/>
          <w:sz w:val="22"/>
          <w:szCs w:val="22"/>
        </w:rPr>
        <w:t xml:space="preserve">those </w:t>
      </w:r>
      <w:r w:rsidRPr="00FB13BE">
        <w:rPr>
          <w:rFonts w:ascii="Arial" w:hAnsi="Arial" w:cs="Arial"/>
          <w:sz w:val="22"/>
          <w:szCs w:val="22"/>
        </w:rPr>
        <w:t>that appear to have high relevance in relation to equality and diversity issues.</w:t>
      </w:r>
      <w:r>
        <w:rPr>
          <w:rFonts w:ascii="Arial" w:hAnsi="Arial" w:cs="Arial"/>
          <w:sz w:val="22"/>
          <w:szCs w:val="22"/>
        </w:rPr>
        <w:t xml:space="preserve"> Completion of the Checklist does not need to be a time-consuming or difficult process but should raise some important questions in the development or review of polices.  </w:t>
      </w:r>
    </w:p>
    <w:p w:rsidR="00060DE2" w:rsidRDefault="00060DE2" w:rsidP="00060DE2">
      <w:pPr>
        <w:pBdr>
          <w:top w:val="single" w:sz="8" w:space="1" w:color="000000"/>
          <w:left w:val="single" w:sz="8" w:space="4" w:color="000000"/>
          <w:bottom w:val="single" w:sz="8" w:space="1" w:color="000000"/>
          <w:right w:val="single" w:sz="8" w:space="4" w:color="000000"/>
        </w:pBdr>
        <w:shd w:val="clear" w:color="auto" w:fill="002060"/>
        <w:spacing w:line="360" w:lineRule="auto"/>
        <w:ind w:left="-540"/>
        <w:jc w:val="both"/>
        <w:rPr>
          <w:rFonts w:ascii="Arial" w:hAnsi="Arial" w:cs="Arial"/>
          <w:b/>
          <w:sz w:val="22"/>
          <w:szCs w:val="22"/>
        </w:rPr>
      </w:pPr>
      <w:r w:rsidRPr="00A3225F">
        <w:rPr>
          <w:rFonts w:ascii="Arial" w:hAnsi="Arial" w:cs="Arial"/>
          <w:b/>
          <w:sz w:val="22"/>
          <w:szCs w:val="22"/>
        </w:rPr>
        <w:t>Once completed, t</w:t>
      </w:r>
      <w:r>
        <w:rPr>
          <w:rFonts w:ascii="Arial" w:hAnsi="Arial" w:cs="Arial"/>
          <w:b/>
          <w:sz w:val="22"/>
          <w:szCs w:val="22"/>
        </w:rPr>
        <w:t>he checklist should be kept in a safe and confidential way, as you may be required to produce it as evidence of your Equality Impact Assessment Exercise.</w:t>
      </w:r>
    </w:p>
    <w:p w:rsidR="00060DE2" w:rsidRDefault="00060DE2" w:rsidP="00060DE2">
      <w:pPr>
        <w:pBdr>
          <w:top w:val="single" w:sz="8" w:space="1" w:color="000000"/>
          <w:left w:val="single" w:sz="8" w:space="4" w:color="000000"/>
          <w:bottom w:val="single" w:sz="8" w:space="1" w:color="000000"/>
          <w:right w:val="single" w:sz="8" w:space="4" w:color="000000"/>
        </w:pBdr>
        <w:shd w:val="clear" w:color="auto" w:fill="002060"/>
        <w:spacing w:line="360" w:lineRule="auto"/>
        <w:ind w:left="-540"/>
        <w:jc w:val="both"/>
        <w:rPr>
          <w:rFonts w:ascii="Arial" w:hAnsi="Arial" w:cs="Arial"/>
          <w:b/>
          <w:sz w:val="22"/>
          <w:szCs w:val="22"/>
        </w:rPr>
      </w:pPr>
    </w:p>
    <w:p w:rsidR="00060DE2" w:rsidRDefault="00060DE2" w:rsidP="00060DE2">
      <w:pPr>
        <w:pBdr>
          <w:top w:val="single" w:sz="8" w:space="1" w:color="000000"/>
          <w:left w:val="single" w:sz="8" w:space="4" w:color="000000"/>
          <w:bottom w:val="single" w:sz="8" w:space="1" w:color="000000"/>
          <w:right w:val="single" w:sz="8" w:space="4" w:color="000000"/>
        </w:pBdr>
        <w:shd w:val="clear" w:color="auto" w:fill="002060"/>
        <w:spacing w:line="360" w:lineRule="auto"/>
        <w:ind w:left="-540"/>
        <w:jc w:val="both"/>
        <w:rPr>
          <w:rFonts w:ascii="Arial" w:hAnsi="Arial" w:cs="Arial"/>
          <w:b/>
          <w:sz w:val="22"/>
          <w:szCs w:val="22"/>
        </w:rPr>
      </w:pPr>
      <w:r>
        <w:rPr>
          <w:rFonts w:ascii="Arial" w:hAnsi="Arial" w:cs="Arial"/>
          <w:b/>
          <w:sz w:val="22"/>
          <w:szCs w:val="22"/>
        </w:rPr>
        <w:t xml:space="preserve">If you would require any help with completing the checklist or would require someone from the ED Team to review the checklist for you, please do not hesitate to contact us by emailing </w:t>
      </w:r>
      <w:hyperlink r:id="rId12" w:history="1">
        <w:r w:rsidRPr="003F0E3C">
          <w:rPr>
            <w:rStyle w:val="Hyperlink"/>
            <w:rFonts w:ascii="Arial" w:hAnsi="Arial" w:cs="Arial"/>
            <w:b/>
            <w:color w:val="FFFFFF" w:themeColor="background1"/>
            <w:sz w:val="22"/>
            <w:szCs w:val="22"/>
          </w:rPr>
          <w:t>equality@ljmu.ac.uk</w:t>
        </w:r>
      </w:hyperlink>
    </w:p>
    <w:p w:rsidR="00060DE2" w:rsidRDefault="00060DE2" w:rsidP="00060DE2">
      <w:pPr>
        <w:spacing w:line="360" w:lineRule="auto"/>
        <w:rPr>
          <w:rFonts w:ascii="Arial" w:hAnsi="Arial" w:cs="Arial"/>
          <w:b/>
          <w:sz w:val="22"/>
          <w:szCs w:val="22"/>
        </w:rPr>
      </w:pPr>
    </w:p>
    <w:p w:rsidR="00060DE2" w:rsidRPr="00D6221A" w:rsidRDefault="00060DE2" w:rsidP="00060DE2">
      <w:pPr>
        <w:spacing w:line="360" w:lineRule="auto"/>
        <w:rPr>
          <w:color w:val="000000"/>
          <w:sz w:val="28"/>
          <w:szCs w:val="28"/>
        </w:rPr>
      </w:pPr>
    </w:p>
    <w:tbl>
      <w:tblPr>
        <w:tblW w:w="11700" w:type="dxa"/>
        <w:tblInd w:w="-1422" w:type="dxa"/>
        <w:tblBorders>
          <w:top w:val="single" w:sz="12" w:space="0" w:color="00205B"/>
          <w:left w:val="single" w:sz="12" w:space="0" w:color="00205B"/>
          <w:bottom w:val="single" w:sz="12" w:space="0" w:color="00205B"/>
          <w:right w:val="single" w:sz="12" w:space="0" w:color="00205B"/>
          <w:insideH w:val="single" w:sz="12" w:space="0" w:color="00205B"/>
          <w:insideV w:val="single" w:sz="12" w:space="0" w:color="00205B"/>
        </w:tblBorders>
        <w:tblLayout w:type="fixed"/>
        <w:tblLook w:val="0000" w:firstRow="0" w:lastRow="0" w:firstColumn="0" w:lastColumn="0" w:noHBand="0" w:noVBand="0"/>
      </w:tblPr>
      <w:tblGrid>
        <w:gridCol w:w="360"/>
        <w:gridCol w:w="5508"/>
        <w:gridCol w:w="1710"/>
        <w:gridCol w:w="972"/>
        <w:gridCol w:w="2250"/>
        <w:gridCol w:w="900"/>
      </w:tblGrid>
      <w:tr w:rsidR="00E94A64" w:rsidRPr="00D6221A" w:rsidTr="00A7122C">
        <w:trPr>
          <w:trHeight w:val="474"/>
        </w:trPr>
        <w:tc>
          <w:tcPr>
            <w:tcW w:w="11700" w:type="dxa"/>
            <w:gridSpan w:val="6"/>
            <w:shd w:val="clear" w:color="auto" w:fill="00205B"/>
            <w:vAlign w:val="center"/>
          </w:tcPr>
          <w:p w:rsidR="00985014" w:rsidRPr="00D6221A" w:rsidRDefault="00985014" w:rsidP="00367626">
            <w:pPr>
              <w:jc w:val="center"/>
              <w:rPr>
                <w:rFonts w:ascii="Arial" w:hAnsi="Arial" w:cs="Arial"/>
                <w:b/>
                <w:noProof/>
                <w:color w:val="FFFFFF"/>
              </w:rPr>
            </w:pPr>
            <w:r w:rsidRPr="00D6221A">
              <w:rPr>
                <w:rFonts w:ascii="Arial" w:hAnsi="Arial" w:cs="Arial"/>
                <w:b/>
                <w:noProof/>
                <w:color w:val="FFFFFF"/>
              </w:rPr>
              <w:t>Section One</w:t>
            </w:r>
          </w:p>
        </w:tc>
      </w:tr>
      <w:tr w:rsidR="00CA4481" w:rsidTr="00A64389">
        <w:trPr>
          <w:trHeight w:val="360"/>
        </w:trPr>
        <w:tc>
          <w:tcPr>
            <w:tcW w:w="5868" w:type="dxa"/>
            <w:gridSpan w:val="2"/>
            <w:shd w:val="clear" w:color="auto" w:fill="ECF7FC"/>
            <w:vAlign w:val="center"/>
          </w:tcPr>
          <w:p w:rsidR="00CA4481" w:rsidRPr="00D6221A" w:rsidRDefault="00CA4481" w:rsidP="00157CDA">
            <w:pPr>
              <w:rPr>
                <w:rFonts w:ascii="Arial" w:hAnsi="Arial" w:cs="Arial"/>
                <w:b/>
                <w:bCs/>
                <w:color w:val="000000"/>
              </w:rPr>
            </w:pPr>
            <w:r>
              <w:rPr>
                <w:rFonts w:ascii="Arial" w:hAnsi="Arial" w:cs="Arial"/>
                <w:b/>
                <w:bCs/>
              </w:rPr>
              <w:t>Name of the area / protocol that this EIA relates to:</w:t>
            </w:r>
          </w:p>
        </w:tc>
        <w:tc>
          <w:tcPr>
            <w:tcW w:w="5832" w:type="dxa"/>
            <w:gridSpan w:val="4"/>
            <w:shd w:val="clear" w:color="auto" w:fill="F7F7F7"/>
            <w:vAlign w:val="center"/>
          </w:tcPr>
          <w:p w:rsidR="00CA4481" w:rsidRDefault="00CA4481" w:rsidP="000A0078">
            <w:pPr>
              <w:rPr>
                <w:rFonts w:ascii="Arial" w:hAnsi="Arial" w:cs="Arial"/>
                <w:sz w:val="20"/>
                <w:szCs w:val="20"/>
              </w:rPr>
            </w:pPr>
          </w:p>
        </w:tc>
      </w:tr>
      <w:tr w:rsidR="00CA4481" w:rsidTr="00FB45DE">
        <w:trPr>
          <w:trHeight w:val="360"/>
        </w:trPr>
        <w:tc>
          <w:tcPr>
            <w:tcW w:w="5868" w:type="dxa"/>
            <w:gridSpan w:val="2"/>
            <w:shd w:val="clear" w:color="auto" w:fill="ECF7FC"/>
            <w:vAlign w:val="center"/>
          </w:tcPr>
          <w:p w:rsidR="00CA4481" w:rsidRDefault="00CA4481" w:rsidP="00761459">
            <w:pPr>
              <w:rPr>
                <w:rFonts w:ascii="Arial" w:hAnsi="Arial" w:cs="Arial"/>
                <w:b/>
                <w:bCs/>
              </w:rPr>
            </w:pPr>
            <w:r>
              <w:rPr>
                <w:rFonts w:ascii="Arial" w:hAnsi="Arial" w:cs="Arial"/>
                <w:b/>
                <w:bCs/>
              </w:rPr>
              <w:t>Faculty/Division:</w:t>
            </w:r>
          </w:p>
        </w:tc>
        <w:tc>
          <w:tcPr>
            <w:tcW w:w="5832" w:type="dxa"/>
            <w:gridSpan w:val="4"/>
            <w:shd w:val="clear" w:color="auto" w:fill="F7F7F7"/>
            <w:vAlign w:val="center"/>
          </w:tcPr>
          <w:p w:rsidR="00CA4481" w:rsidRDefault="00CA4481" w:rsidP="000A0078">
            <w:pPr>
              <w:rPr>
                <w:rFonts w:ascii="Arial" w:hAnsi="Arial" w:cs="Arial"/>
                <w:sz w:val="20"/>
                <w:szCs w:val="20"/>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w:instrText>
            </w:r>
            <w:bookmarkStart w:id="0" w:name="Text32"/>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r>
              <w:rPr>
                <w:rFonts w:ascii="Arial" w:hAnsi="Arial" w:cs="Arial"/>
                <w:sz w:val="20"/>
                <w:szCs w:val="20"/>
              </w:rPr>
              <w:fldChar w:fldCharType="begin">
                <w:ffData>
                  <w:name w:val="Text31"/>
                  <w:enabled/>
                  <w:calcOnExit w:val="0"/>
                  <w:textInput/>
                </w:ffData>
              </w:fldChar>
            </w:r>
            <w:bookmarkStart w:id="1"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CA4481" w:rsidTr="00FB377A">
        <w:trPr>
          <w:trHeight w:val="360"/>
        </w:trPr>
        <w:tc>
          <w:tcPr>
            <w:tcW w:w="5868" w:type="dxa"/>
            <w:gridSpan w:val="2"/>
            <w:shd w:val="clear" w:color="auto" w:fill="ECF7FC"/>
            <w:vAlign w:val="center"/>
          </w:tcPr>
          <w:p w:rsidR="00CA4481" w:rsidRDefault="00CA4481" w:rsidP="00367626">
            <w:pPr>
              <w:rPr>
                <w:rFonts w:ascii="Arial" w:hAnsi="Arial" w:cs="Arial"/>
                <w:b/>
                <w:bCs/>
              </w:rPr>
            </w:pPr>
            <w:r>
              <w:rPr>
                <w:rFonts w:ascii="Arial" w:hAnsi="Arial" w:cs="Arial"/>
                <w:b/>
                <w:bCs/>
              </w:rPr>
              <w:t>School/Service area/Department:</w:t>
            </w:r>
          </w:p>
        </w:tc>
        <w:tc>
          <w:tcPr>
            <w:tcW w:w="5832" w:type="dxa"/>
            <w:gridSpan w:val="4"/>
            <w:shd w:val="clear" w:color="auto" w:fill="F7F7F7"/>
            <w:vAlign w:val="center"/>
          </w:tcPr>
          <w:p w:rsidR="00CA4481" w:rsidRDefault="00CA4481" w:rsidP="00367626">
            <w:pPr>
              <w:rPr>
                <w:rFonts w:ascii="Arial" w:hAnsi="Arial" w:cs="Arial"/>
                <w:sz w:val="20"/>
                <w:szCs w:val="20"/>
              </w:rPr>
            </w:pPr>
          </w:p>
        </w:tc>
      </w:tr>
      <w:tr w:rsidR="00CA4481" w:rsidTr="00C6716A">
        <w:trPr>
          <w:trHeight w:val="437"/>
        </w:trPr>
        <w:tc>
          <w:tcPr>
            <w:tcW w:w="5868" w:type="dxa"/>
            <w:gridSpan w:val="2"/>
            <w:shd w:val="clear" w:color="auto" w:fill="ECF7FC"/>
            <w:vAlign w:val="center"/>
          </w:tcPr>
          <w:p w:rsidR="00CA4481" w:rsidRDefault="00CA4481" w:rsidP="00367626">
            <w:pPr>
              <w:rPr>
                <w:rFonts w:ascii="Arial" w:hAnsi="Arial" w:cs="Arial"/>
                <w:b/>
                <w:bCs/>
              </w:rPr>
            </w:pPr>
            <w:r>
              <w:rPr>
                <w:rFonts w:ascii="Arial" w:hAnsi="Arial" w:cs="Arial"/>
                <w:b/>
                <w:bCs/>
              </w:rPr>
              <w:t xml:space="preserve">Checklist completed by: </w:t>
            </w:r>
          </w:p>
        </w:tc>
        <w:tc>
          <w:tcPr>
            <w:tcW w:w="5832" w:type="dxa"/>
            <w:gridSpan w:val="4"/>
            <w:shd w:val="clear" w:color="auto" w:fill="F7F7F7"/>
            <w:vAlign w:val="center"/>
          </w:tcPr>
          <w:p w:rsidR="00CA4481" w:rsidRDefault="00CA4481" w:rsidP="00367626">
            <w:pPr>
              <w:rPr>
                <w:rFonts w:ascii="Arial" w:hAnsi="Arial" w:cs="Arial"/>
                <w:sz w:val="20"/>
                <w:szCs w:val="20"/>
              </w:rPr>
            </w:pPr>
          </w:p>
        </w:tc>
      </w:tr>
      <w:tr w:rsidR="00CA4481" w:rsidTr="00B835F0">
        <w:trPr>
          <w:trHeight w:val="408"/>
        </w:trPr>
        <w:tc>
          <w:tcPr>
            <w:tcW w:w="5868" w:type="dxa"/>
            <w:gridSpan w:val="2"/>
            <w:shd w:val="clear" w:color="auto" w:fill="ECF7FC"/>
            <w:vAlign w:val="center"/>
          </w:tcPr>
          <w:p w:rsidR="00CA4481" w:rsidRDefault="00CA4481" w:rsidP="00367626">
            <w:pPr>
              <w:rPr>
                <w:rFonts w:ascii="Arial" w:hAnsi="Arial" w:cs="Arial"/>
                <w:b/>
                <w:bCs/>
                <w:szCs w:val="18"/>
              </w:rPr>
            </w:pPr>
            <w:r>
              <w:rPr>
                <w:rFonts w:ascii="Arial" w:hAnsi="Arial" w:cs="Arial"/>
                <w:b/>
                <w:bCs/>
                <w:szCs w:val="18"/>
              </w:rPr>
              <w:t>Date completed:</w:t>
            </w:r>
          </w:p>
        </w:tc>
        <w:tc>
          <w:tcPr>
            <w:tcW w:w="5832" w:type="dxa"/>
            <w:gridSpan w:val="4"/>
            <w:shd w:val="clear" w:color="auto" w:fill="F7F7F7"/>
            <w:vAlign w:val="center"/>
          </w:tcPr>
          <w:p w:rsidR="00CA4481" w:rsidRDefault="00CA4481" w:rsidP="00367626">
            <w:pPr>
              <w:rPr>
                <w:rFonts w:ascii="Arial" w:hAnsi="Arial" w:cs="Arial"/>
                <w:sz w:val="20"/>
                <w:szCs w:val="20"/>
              </w:rPr>
            </w:pPr>
          </w:p>
        </w:tc>
      </w:tr>
      <w:tr w:rsidR="00CA4481" w:rsidTr="003A55F2">
        <w:trPr>
          <w:trHeight w:val="408"/>
        </w:trPr>
        <w:tc>
          <w:tcPr>
            <w:tcW w:w="5868" w:type="dxa"/>
            <w:gridSpan w:val="2"/>
            <w:shd w:val="clear" w:color="auto" w:fill="ECF7FC"/>
            <w:vAlign w:val="center"/>
          </w:tcPr>
          <w:p w:rsidR="00CA4481" w:rsidRDefault="00CA4481" w:rsidP="00367626">
            <w:pPr>
              <w:rPr>
                <w:rFonts w:ascii="Arial" w:hAnsi="Arial" w:cs="Arial"/>
                <w:b/>
                <w:bCs/>
                <w:szCs w:val="18"/>
              </w:rPr>
            </w:pPr>
            <w:r>
              <w:rPr>
                <w:rFonts w:ascii="Arial" w:hAnsi="Arial" w:cs="Arial"/>
                <w:b/>
                <w:bCs/>
                <w:szCs w:val="18"/>
              </w:rPr>
              <w:t>Who is responsible for the Equality Impact Assessment?</w:t>
            </w:r>
          </w:p>
        </w:tc>
        <w:tc>
          <w:tcPr>
            <w:tcW w:w="5832" w:type="dxa"/>
            <w:gridSpan w:val="4"/>
            <w:shd w:val="clear" w:color="auto" w:fill="F7F7F7"/>
            <w:vAlign w:val="center"/>
          </w:tcPr>
          <w:p w:rsidR="00CA4481" w:rsidRDefault="00CA4481" w:rsidP="00367626">
            <w:pPr>
              <w:rPr>
                <w:rFonts w:ascii="Arial" w:hAnsi="Arial" w:cs="Arial"/>
                <w:sz w:val="20"/>
                <w:szCs w:val="20"/>
              </w:rPr>
            </w:pPr>
          </w:p>
        </w:tc>
      </w:tr>
      <w:tr w:rsidR="00985014" w:rsidTr="00A7122C">
        <w:trPr>
          <w:trHeight w:val="480"/>
        </w:trPr>
        <w:tc>
          <w:tcPr>
            <w:tcW w:w="11700" w:type="dxa"/>
            <w:gridSpan w:val="6"/>
            <w:shd w:val="clear" w:color="auto" w:fill="00205B"/>
            <w:vAlign w:val="center"/>
          </w:tcPr>
          <w:p w:rsidR="00985014" w:rsidRPr="00D6221A" w:rsidRDefault="00985014" w:rsidP="00157CDA">
            <w:pPr>
              <w:jc w:val="center"/>
              <w:rPr>
                <w:rFonts w:ascii="Arial" w:hAnsi="Arial" w:cs="Arial"/>
                <w:b/>
                <w:bCs/>
                <w:color w:val="FFFFFF"/>
              </w:rPr>
            </w:pPr>
            <w:r w:rsidRPr="00D6221A">
              <w:rPr>
                <w:rFonts w:ascii="Arial" w:hAnsi="Arial" w:cs="Arial"/>
                <w:b/>
                <w:bCs/>
                <w:color w:val="FFFFFF"/>
              </w:rPr>
              <w:t xml:space="preserve">Section Two –Background </w:t>
            </w:r>
          </w:p>
        </w:tc>
      </w:tr>
      <w:tr w:rsidR="00FD1D18" w:rsidTr="00A7122C">
        <w:trPr>
          <w:trHeight w:val="384"/>
        </w:trPr>
        <w:tc>
          <w:tcPr>
            <w:tcW w:w="5868" w:type="dxa"/>
            <w:gridSpan w:val="2"/>
            <w:shd w:val="clear" w:color="auto" w:fill="ECF7FC"/>
            <w:vAlign w:val="center"/>
          </w:tcPr>
          <w:p w:rsidR="00FD1D18" w:rsidRPr="006B3660" w:rsidRDefault="00FD1D18" w:rsidP="00157CDA">
            <w:pPr>
              <w:rPr>
                <w:rFonts w:ascii="Arial" w:hAnsi="Arial" w:cs="Arial"/>
                <w:b/>
                <w:bCs/>
                <w:szCs w:val="18"/>
              </w:rPr>
            </w:pPr>
            <w:r>
              <w:rPr>
                <w:rFonts w:ascii="Arial" w:hAnsi="Arial" w:cs="Arial"/>
                <w:b/>
                <w:bCs/>
              </w:rPr>
              <w:t>Is this a new or existing p</w:t>
            </w:r>
            <w:r w:rsidRPr="00D15BFB">
              <w:rPr>
                <w:rFonts w:ascii="Arial" w:hAnsi="Arial" w:cs="Arial"/>
                <w:b/>
                <w:bCs/>
              </w:rPr>
              <w:t>olicy</w:t>
            </w:r>
            <w:r>
              <w:rPr>
                <w:rFonts w:ascii="Arial" w:hAnsi="Arial" w:cs="Arial"/>
                <w:b/>
                <w:bCs/>
              </w:rPr>
              <w:t xml:space="preserve"> /</w:t>
            </w:r>
            <w:r w:rsidR="00E03048">
              <w:rPr>
                <w:rFonts w:ascii="Arial" w:hAnsi="Arial" w:cs="Arial"/>
                <w:b/>
                <w:bCs/>
              </w:rPr>
              <w:t xml:space="preserve"> </w:t>
            </w:r>
            <w:r w:rsidR="0080279D">
              <w:rPr>
                <w:rFonts w:ascii="Arial" w:hAnsi="Arial" w:cs="Arial"/>
                <w:b/>
                <w:bCs/>
              </w:rPr>
              <w:t>guidance</w:t>
            </w:r>
            <w:r>
              <w:rPr>
                <w:rFonts w:ascii="Arial" w:hAnsi="Arial" w:cs="Arial"/>
                <w:b/>
                <w:bCs/>
              </w:rPr>
              <w:t xml:space="preserve"> document</w:t>
            </w:r>
            <w:r w:rsidR="00170F79">
              <w:rPr>
                <w:rFonts w:ascii="Arial" w:hAnsi="Arial" w:cs="Arial"/>
                <w:b/>
                <w:bCs/>
              </w:rPr>
              <w:t>?</w:t>
            </w:r>
            <w:r>
              <w:rPr>
                <w:rFonts w:ascii="Arial" w:hAnsi="Arial" w:cs="Arial"/>
                <w:b/>
                <w:bCs/>
              </w:rPr>
              <w:t xml:space="preserve"> </w:t>
            </w:r>
          </w:p>
        </w:tc>
        <w:tc>
          <w:tcPr>
            <w:tcW w:w="1710" w:type="dxa"/>
            <w:shd w:val="clear" w:color="auto" w:fill="F7F7F7"/>
            <w:vAlign w:val="center"/>
          </w:tcPr>
          <w:p w:rsidR="00FD1D18" w:rsidRDefault="00FD1D18" w:rsidP="00367626">
            <w:pPr>
              <w:rPr>
                <w:rFonts w:ascii="Arial" w:hAnsi="Arial" w:cs="Arial"/>
              </w:rPr>
            </w:pPr>
            <w:r>
              <w:rPr>
                <w:rFonts w:ascii="Arial" w:hAnsi="Arial" w:cs="Arial"/>
              </w:rPr>
              <w:t>New</w:t>
            </w:r>
          </w:p>
        </w:tc>
        <w:tc>
          <w:tcPr>
            <w:tcW w:w="972" w:type="dxa"/>
            <w:shd w:val="clear" w:color="auto" w:fill="auto"/>
            <w:vAlign w:val="center"/>
          </w:tcPr>
          <w:p w:rsidR="00FD1D18" w:rsidRDefault="00FD1D18" w:rsidP="00367626">
            <w:pPr>
              <w:jc w:val="center"/>
              <w:rPr>
                <w:rFonts w:ascii="Arial" w:hAnsi="Arial" w:cs="Arial"/>
              </w:rPr>
            </w:pP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DD7149">
              <w:rPr>
                <w:rFonts w:ascii="Arial" w:hAnsi="Arial" w:cs="Arial"/>
              </w:rPr>
            </w:r>
            <w:r w:rsidR="00DD7149">
              <w:rPr>
                <w:rFonts w:ascii="Arial" w:hAnsi="Arial" w:cs="Arial"/>
              </w:rPr>
              <w:fldChar w:fldCharType="separate"/>
            </w:r>
            <w:r>
              <w:rPr>
                <w:rFonts w:ascii="Arial" w:hAnsi="Arial" w:cs="Arial"/>
              </w:rPr>
              <w:fldChar w:fldCharType="end"/>
            </w:r>
            <w:bookmarkEnd w:id="2"/>
          </w:p>
        </w:tc>
        <w:tc>
          <w:tcPr>
            <w:tcW w:w="2250" w:type="dxa"/>
            <w:shd w:val="clear" w:color="auto" w:fill="F7F7F7"/>
            <w:vAlign w:val="center"/>
          </w:tcPr>
          <w:p w:rsidR="00FD1D18" w:rsidRDefault="00FD1D18" w:rsidP="00367626">
            <w:pPr>
              <w:rPr>
                <w:rFonts w:ascii="Arial" w:hAnsi="Arial" w:cs="Arial"/>
              </w:rPr>
            </w:pPr>
            <w:r>
              <w:rPr>
                <w:rFonts w:ascii="Arial" w:hAnsi="Arial" w:cs="Arial"/>
              </w:rPr>
              <w:t>Existing</w:t>
            </w:r>
          </w:p>
        </w:tc>
        <w:tc>
          <w:tcPr>
            <w:tcW w:w="900" w:type="dxa"/>
            <w:shd w:val="clear" w:color="auto" w:fill="auto"/>
            <w:vAlign w:val="center"/>
          </w:tcPr>
          <w:p w:rsidR="00FD1D18" w:rsidRDefault="00FD1D18" w:rsidP="00367626">
            <w:pPr>
              <w:jc w:val="center"/>
              <w:rPr>
                <w:rFonts w:ascii="Arial" w:hAnsi="Arial" w:cs="Arial"/>
              </w:rPr>
            </w:pPr>
            <w:r>
              <w:rPr>
                <w:rFonts w:ascii="Arial" w:hAnsi="Arial" w:cs="Arial"/>
              </w:rPr>
              <w:fldChar w:fldCharType="begin">
                <w:ffData>
                  <w:name w:val="Check4"/>
                  <w:enabled/>
                  <w:calcOnExit w:val="0"/>
                  <w:checkBox>
                    <w:sizeAuto/>
                    <w:default w:val="0"/>
                    <w:checked w:val="0"/>
                  </w:checkBox>
                </w:ffData>
              </w:fldChar>
            </w:r>
            <w:bookmarkStart w:id="3" w:name="Check4"/>
            <w:r>
              <w:rPr>
                <w:rFonts w:ascii="Arial" w:hAnsi="Arial" w:cs="Arial"/>
              </w:rPr>
              <w:instrText xml:space="preserve"> FORMCHECKBOX </w:instrText>
            </w:r>
            <w:r w:rsidR="00DD7149">
              <w:rPr>
                <w:rFonts w:ascii="Arial" w:hAnsi="Arial" w:cs="Arial"/>
              </w:rPr>
            </w:r>
            <w:r w:rsidR="00DD7149">
              <w:rPr>
                <w:rFonts w:ascii="Arial" w:hAnsi="Arial" w:cs="Arial"/>
              </w:rPr>
              <w:fldChar w:fldCharType="separate"/>
            </w:r>
            <w:r>
              <w:rPr>
                <w:rFonts w:ascii="Arial" w:hAnsi="Arial" w:cs="Arial"/>
              </w:rPr>
              <w:fldChar w:fldCharType="end"/>
            </w:r>
            <w:bookmarkEnd w:id="3"/>
          </w:p>
        </w:tc>
      </w:tr>
      <w:tr w:rsidR="006B19B2" w:rsidTr="00EB035E">
        <w:trPr>
          <w:trHeight w:val="698"/>
        </w:trPr>
        <w:tc>
          <w:tcPr>
            <w:tcW w:w="360" w:type="dxa"/>
            <w:shd w:val="clear" w:color="auto" w:fill="FAFAFA"/>
            <w:vAlign w:val="center"/>
          </w:tcPr>
          <w:p w:rsidR="006B19B2" w:rsidRDefault="006B19B2" w:rsidP="000B6E5C">
            <w:pPr>
              <w:jc w:val="center"/>
              <w:rPr>
                <w:rFonts w:ascii="Arial" w:hAnsi="Arial" w:cs="Arial"/>
                <w:b/>
                <w:bCs/>
              </w:rPr>
            </w:pPr>
            <w:r>
              <w:rPr>
                <w:rFonts w:ascii="Arial" w:hAnsi="Arial" w:cs="Arial"/>
                <w:b/>
                <w:bCs/>
              </w:rPr>
              <w:t>1</w:t>
            </w:r>
          </w:p>
        </w:tc>
        <w:tc>
          <w:tcPr>
            <w:tcW w:w="5508" w:type="dxa"/>
            <w:shd w:val="clear" w:color="auto" w:fill="ECF7FC"/>
            <w:vAlign w:val="center"/>
          </w:tcPr>
          <w:p w:rsidR="006B19B2" w:rsidRDefault="006B19B2" w:rsidP="00367626">
            <w:pPr>
              <w:rPr>
                <w:rFonts w:ascii="Arial" w:hAnsi="Arial" w:cs="Arial"/>
                <w:b/>
                <w:bCs/>
              </w:rPr>
            </w:pPr>
            <w:r w:rsidRPr="006B3660">
              <w:rPr>
                <w:rFonts w:ascii="Arial" w:hAnsi="Arial" w:cs="Arial"/>
                <w:b/>
                <w:bCs/>
                <w:szCs w:val="18"/>
              </w:rPr>
              <w:t xml:space="preserve">What is the name of the </w:t>
            </w:r>
            <w:r>
              <w:rPr>
                <w:rFonts w:ascii="Arial" w:hAnsi="Arial" w:cs="Arial"/>
                <w:b/>
                <w:bCs/>
              </w:rPr>
              <w:t>p</w:t>
            </w:r>
            <w:r w:rsidRPr="00D15BFB">
              <w:rPr>
                <w:rFonts w:ascii="Arial" w:hAnsi="Arial" w:cs="Arial"/>
                <w:b/>
                <w:bCs/>
              </w:rPr>
              <w:t>olicy</w:t>
            </w:r>
            <w:r>
              <w:rPr>
                <w:rFonts w:ascii="Arial" w:hAnsi="Arial" w:cs="Arial"/>
                <w:b/>
                <w:bCs/>
              </w:rPr>
              <w:t xml:space="preserve"> / guidance document </w:t>
            </w:r>
            <w:r w:rsidRPr="006B3660">
              <w:rPr>
                <w:rFonts w:ascii="Arial" w:hAnsi="Arial" w:cs="Arial"/>
                <w:b/>
                <w:bCs/>
                <w:szCs w:val="18"/>
              </w:rPr>
              <w:t>assessed</w:t>
            </w:r>
            <w:r>
              <w:rPr>
                <w:rFonts w:ascii="Arial" w:hAnsi="Arial" w:cs="Arial"/>
                <w:b/>
                <w:bCs/>
                <w:szCs w:val="18"/>
              </w:rPr>
              <w:t>?</w:t>
            </w:r>
          </w:p>
        </w:tc>
        <w:tc>
          <w:tcPr>
            <w:tcW w:w="5832" w:type="dxa"/>
            <w:gridSpan w:val="4"/>
            <w:shd w:val="clear" w:color="auto" w:fill="F7F7F7"/>
            <w:vAlign w:val="center"/>
          </w:tcPr>
          <w:p w:rsidR="006B19B2" w:rsidRDefault="006B19B2" w:rsidP="00427A01">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4"/>
          </w:p>
        </w:tc>
      </w:tr>
      <w:tr w:rsidR="006B19B2" w:rsidRPr="004C6E83" w:rsidTr="00C21016">
        <w:trPr>
          <w:trHeight w:val="698"/>
        </w:trPr>
        <w:tc>
          <w:tcPr>
            <w:tcW w:w="360" w:type="dxa"/>
            <w:shd w:val="clear" w:color="auto" w:fill="FAFAFA"/>
            <w:vAlign w:val="center"/>
          </w:tcPr>
          <w:p w:rsidR="006B19B2" w:rsidRPr="006B3660" w:rsidRDefault="006B19B2" w:rsidP="000B6E5C">
            <w:pPr>
              <w:jc w:val="center"/>
              <w:rPr>
                <w:rFonts w:ascii="Arial" w:hAnsi="Arial" w:cs="Arial"/>
                <w:b/>
                <w:bCs/>
              </w:rPr>
            </w:pPr>
            <w:r>
              <w:rPr>
                <w:rFonts w:ascii="Arial" w:hAnsi="Arial" w:cs="Arial"/>
                <w:b/>
                <w:bCs/>
              </w:rPr>
              <w:t>2</w:t>
            </w:r>
          </w:p>
        </w:tc>
        <w:tc>
          <w:tcPr>
            <w:tcW w:w="5508" w:type="dxa"/>
            <w:shd w:val="clear" w:color="auto" w:fill="ECF7FC"/>
            <w:vAlign w:val="center"/>
          </w:tcPr>
          <w:p w:rsidR="006B19B2" w:rsidRPr="00E94A64" w:rsidRDefault="006B19B2" w:rsidP="00E94A64">
            <w:pPr>
              <w:pStyle w:val="Default"/>
            </w:pPr>
            <w:r w:rsidRPr="004C6E83">
              <w:rPr>
                <w:b/>
                <w:bCs/>
              </w:rPr>
              <w:t>Briefly describe the aims, objectives and</w:t>
            </w:r>
            <w:r>
              <w:rPr>
                <w:b/>
                <w:bCs/>
              </w:rPr>
              <w:t xml:space="preserve"> purpose of the p</w:t>
            </w:r>
            <w:r w:rsidRPr="00D15BFB">
              <w:rPr>
                <w:b/>
                <w:bCs/>
              </w:rPr>
              <w:t>olicy</w:t>
            </w:r>
            <w:r>
              <w:rPr>
                <w:b/>
                <w:bCs/>
              </w:rPr>
              <w:t xml:space="preserve"> / guidance document?</w:t>
            </w:r>
          </w:p>
        </w:tc>
        <w:tc>
          <w:tcPr>
            <w:tcW w:w="5832" w:type="dxa"/>
            <w:gridSpan w:val="4"/>
            <w:shd w:val="clear" w:color="auto" w:fill="F7F7F7"/>
            <w:vAlign w:val="center"/>
          </w:tcPr>
          <w:p w:rsidR="006B19B2" w:rsidRDefault="006B19B2" w:rsidP="00367626">
            <w:pPr>
              <w:rPr>
                <w:rFonts w:ascii="Arial" w:hAnsi="Arial" w:cs="Arial"/>
                <w:b/>
                <w:bCs/>
                <w:sz w:val="20"/>
                <w:szCs w:val="20"/>
              </w:rPr>
            </w:pPr>
          </w:p>
        </w:tc>
      </w:tr>
      <w:tr w:rsidR="006B19B2" w:rsidRPr="004C6E83" w:rsidTr="001F712C">
        <w:trPr>
          <w:trHeight w:val="698"/>
        </w:trPr>
        <w:tc>
          <w:tcPr>
            <w:tcW w:w="360" w:type="dxa"/>
            <w:shd w:val="clear" w:color="auto" w:fill="FAFAFA"/>
            <w:vAlign w:val="center"/>
          </w:tcPr>
          <w:p w:rsidR="006B19B2" w:rsidRDefault="006B19B2" w:rsidP="000B6E5C">
            <w:pPr>
              <w:jc w:val="center"/>
              <w:rPr>
                <w:rFonts w:ascii="Arial" w:hAnsi="Arial" w:cs="Arial"/>
                <w:b/>
                <w:bCs/>
              </w:rPr>
            </w:pPr>
            <w:r>
              <w:rPr>
                <w:rFonts w:ascii="Arial" w:hAnsi="Arial" w:cs="Arial"/>
                <w:b/>
                <w:bCs/>
              </w:rPr>
              <w:t>3</w:t>
            </w:r>
          </w:p>
        </w:tc>
        <w:tc>
          <w:tcPr>
            <w:tcW w:w="5508" w:type="dxa"/>
            <w:shd w:val="clear" w:color="auto" w:fill="ECF7FC"/>
            <w:vAlign w:val="center"/>
          </w:tcPr>
          <w:p w:rsidR="006B19B2" w:rsidRPr="004C6E83" w:rsidRDefault="006B19B2" w:rsidP="00E94A64">
            <w:pPr>
              <w:pStyle w:val="Default"/>
              <w:rPr>
                <w:b/>
                <w:bCs/>
              </w:rPr>
            </w:pPr>
            <w:r>
              <w:rPr>
                <w:b/>
                <w:bCs/>
              </w:rPr>
              <w:t>Who is the policy / guidance document owner or developer?</w:t>
            </w:r>
          </w:p>
        </w:tc>
        <w:tc>
          <w:tcPr>
            <w:tcW w:w="5832" w:type="dxa"/>
            <w:gridSpan w:val="4"/>
            <w:shd w:val="clear" w:color="auto" w:fill="F7F7F7"/>
            <w:vAlign w:val="center"/>
          </w:tcPr>
          <w:p w:rsidR="006B19B2" w:rsidRDefault="006B19B2" w:rsidP="00367626">
            <w:pPr>
              <w:rPr>
                <w:rFonts w:ascii="Arial" w:hAnsi="Arial" w:cs="Arial"/>
                <w:b/>
                <w:bCs/>
                <w:sz w:val="20"/>
                <w:szCs w:val="20"/>
              </w:rPr>
            </w:pPr>
          </w:p>
        </w:tc>
      </w:tr>
      <w:tr w:rsidR="006B19B2" w:rsidRPr="004C6E83" w:rsidTr="003F316C">
        <w:trPr>
          <w:trHeight w:val="698"/>
        </w:trPr>
        <w:tc>
          <w:tcPr>
            <w:tcW w:w="360" w:type="dxa"/>
            <w:shd w:val="clear" w:color="auto" w:fill="FAFAFA"/>
            <w:vAlign w:val="center"/>
          </w:tcPr>
          <w:p w:rsidR="006B19B2" w:rsidRDefault="006B19B2" w:rsidP="000B6E5C">
            <w:pPr>
              <w:jc w:val="center"/>
              <w:rPr>
                <w:rFonts w:ascii="Arial" w:hAnsi="Arial" w:cs="Arial"/>
                <w:b/>
                <w:bCs/>
              </w:rPr>
            </w:pPr>
            <w:r>
              <w:rPr>
                <w:rFonts w:ascii="Arial" w:hAnsi="Arial" w:cs="Arial"/>
                <w:b/>
                <w:bCs/>
              </w:rPr>
              <w:t>4</w:t>
            </w:r>
          </w:p>
        </w:tc>
        <w:tc>
          <w:tcPr>
            <w:tcW w:w="5508" w:type="dxa"/>
            <w:shd w:val="clear" w:color="auto" w:fill="ECF7FC"/>
            <w:vAlign w:val="center"/>
          </w:tcPr>
          <w:p w:rsidR="006B19B2" w:rsidRDefault="006B19B2" w:rsidP="00E94A64">
            <w:pPr>
              <w:pStyle w:val="Default"/>
              <w:rPr>
                <w:b/>
                <w:bCs/>
              </w:rPr>
            </w:pPr>
            <w:r>
              <w:rPr>
                <w:b/>
                <w:bCs/>
              </w:rPr>
              <w:t>Who is intended to benefit from the policy / guidance document and in what way?</w:t>
            </w:r>
          </w:p>
        </w:tc>
        <w:tc>
          <w:tcPr>
            <w:tcW w:w="5832" w:type="dxa"/>
            <w:gridSpan w:val="4"/>
            <w:shd w:val="clear" w:color="auto" w:fill="F7F7F7"/>
            <w:vAlign w:val="center"/>
          </w:tcPr>
          <w:p w:rsidR="006B19B2" w:rsidRDefault="006B19B2" w:rsidP="00367626">
            <w:pPr>
              <w:rPr>
                <w:rFonts w:ascii="Arial" w:hAnsi="Arial" w:cs="Arial"/>
                <w:b/>
                <w:bCs/>
                <w:sz w:val="20"/>
                <w:szCs w:val="20"/>
              </w:rPr>
            </w:pPr>
          </w:p>
        </w:tc>
      </w:tr>
      <w:tr w:rsidR="00E94A64" w:rsidRPr="00D6221A" w:rsidTr="00A7122C">
        <w:trPr>
          <w:trHeight w:val="570"/>
        </w:trPr>
        <w:tc>
          <w:tcPr>
            <w:tcW w:w="11700" w:type="dxa"/>
            <w:gridSpan w:val="6"/>
            <w:shd w:val="clear" w:color="auto" w:fill="00205B"/>
            <w:vAlign w:val="center"/>
          </w:tcPr>
          <w:p w:rsidR="00E94A64" w:rsidRPr="00D6221A" w:rsidRDefault="00E94A64" w:rsidP="00367626">
            <w:pPr>
              <w:jc w:val="center"/>
              <w:rPr>
                <w:rFonts w:ascii="Arial" w:hAnsi="Arial" w:cs="Arial"/>
                <w:b/>
                <w:bCs/>
                <w:color w:val="FFFFFF"/>
              </w:rPr>
            </w:pPr>
            <w:r w:rsidRPr="00D6221A">
              <w:rPr>
                <w:rFonts w:ascii="Arial" w:hAnsi="Arial" w:cs="Arial"/>
                <w:b/>
                <w:bCs/>
                <w:color w:val="FFFFFF"/>
              </w:rPr>
              <w:t>Section T</w:t>
            </w:r>
            <w:r w:rsidR="00C94DFA">
              <w:rPr>
                <w:rFonts w:ascii="Arial" w:hAnsi="Arial" w:cs="Arial"/>
                <w:b/>
                <w:bCs/>
                <w:color w:val="FFFFFF"/>
              </w:rPr>
              <w:t>hree – Stakeholder Engagement and Involvement</w:t>
            </w:r>
          </w:p>
        </w:tc>
      </w:tr>
      <w:tr w:rsidR="00746199" w:rsidTr="00DF077C">
        <w:trPr>
          <w:trHeight w:val="698"/>
        </w:trPr>
        <w:tc>
          <w:tcPr>
            <w:tcW w:w="360" w:type="dxa"/>
            <w:shd w:val="clear" w:color="auto" w:fill="FAFAFA"/>
            <w:vAlign w:val="center"/>
          </w:tcPr>
          <w:p w:rsidR="00746199" w:rsidRDefault="00746199" w:rsidP="000B6E5C">
            <w:pPr>
              <w:jc w:val="center"/>
              <w:rPr>
                <w:rFonts w:ascii="Arial" w:hAnsi="Arial" w:cs="Arial"/>
                <w:b/>
                <w:bCs/>
              </w:rPr>
            </w:pPr>
            <w:r>
              <w:rPr>
                <w:rFonts w:ascii="Arial" w:hAnsi="Arial" w:cs="Arial"/>
                <w:b/>
                <w:bCs/>
              </w:rPr>
              <w:t>5</w:t>
            </w:r>
          </w:p>
        </w:tc>
        <w:tc>
          <w:tcPr>
            <w:tcW w:w="5508" w:type="dxa"/>
            <w:shd w:val="clear" w:color="auto" w:fill="ECF7FC"/>
            <w:vAlign w:val="center"/>
          </w:tcPr>
          <w:p w:rsidR="00746199" w:rsidRPr="00690FD4" w:rsidRDefault="00746199" w:rsidP="00D827E2">
            <w:pPr>
              <w:rPr>
                <w:rFonts w:ascii="Arial" w:hAnsi="Arial" w:cs="Arial"/>
                <w:b/>
                <w:bCs/>
              </w:rPr>
            </w:pPr>
            <w:r w:rsidRPr="00321382">
              <w:rPr>
                <w:rFonts w:ascii="Arial" w:eastAsia="SimSun" w:hAnsi="Arial" w:cs="Arial"/>
                <w:b/>
                <w:bCs/>
                <w:color w:val="000000"/>
              </w:rPr>
              <w:t>What consultation exercise have you undertaken as part of this EIA? For example</w:t>
            </w:r>
            <w:r>
              <w:rPr>
                <w:rFonts w:ascii="Arial" w:eastAsia="SimSun" w:hAnsi="Arial" w:cs="Arial"/>
                <w:b/>
                <w:bCs/>
                <w:color w:val="000000"/>
              </w:rPr>
              <w:t>,</w:t>
            </w:r>
            <w:r w:rsidRPr="00321382">
              <w:rPr>
                <w:rFonts w:ascii="Arial" w:eastAsia="SimSun" w:hAnsi="Arial" w:cs="Arial"/>
                <w:b/>
                <w:bCs/>
                <w:color w:val="000000"/>
              </w:rPr>
              <w:t xml:space="preserve"> consultation with Staff Networks, JMSU, Trades Unions, staff and student group</w:t>
            </w:r>
            <w:r>
              <w:rPr>
                <w:rFonts w:ascii="Arial" w:eastAsia="SimSun" w:hAnsi="Arial" w:cs="Arial"/>
                <w:b/>
                <w:bCs/>
                <w:color w:val="000000"/>
              </w:rPr>
              <w:t>?</w:t>
            </w:r>
          </w:p>
        </w:tc>
        <w:tc>
          <w:tcPr>
            <w:tcW w:w="5832" w:type="dxa"/>
            <w:gridSpan w:val="4"/>
            <w:shd w:val="clear" w:color="auto" w:fill="F7F7F7"/>
            <w:vAlign w:val="center"/>
          </w:tcPr>
          <w:p w:rsidR="00746199" w:rsidRPr="00746199" w:rsidRDefault="00746199" w:rsidP="00367626">
            <w:pPr>
              <w:rPr>
                <w:rFonts w:ascii="Arial" w:hAnsi="Arial" w:cs="Arial"/>
                <w:noProof/>
                <w:sz w:val="20"/>
                <w:szCs w:val="20"/>
              </w:rPr>
            </w:pPr>
          </w:p>
          <w:p w:rsidR="00746199" w:rsidRPr="00746199" w:rsidRDefault="00746199" w:rsidP="00367626">
            <w:pPr>
              <w:rPr>
                <w:rFonts w:ascii="Arial" w:hAnsi="Arial" w:cs="Arial"/>
                <w:noProof/>
                <w:sz w:val="20"/>
                <w:szCs w:val="20"/>
              </w:rPr>
            </w:pPr>
          </w:p>
          <w:p w:rsidR="00746199" w:rsidRPr="00746199" w:rsidRDefault="00746199" w:rsidP="00367626">
            <w:pPr>
              <w:rPr>
                <w:rFonts w:ascii="Arial" w:hAnsi="Arial" w:cs="Arial"/>
                <w:noProof/>
                <w:sz w:val="20"/>
                <w:szCs w:val="20"/>
              </w:rPr>
            </w:pPr>
            <w:r w:rsidRPr="00746199">
              <w:rPr>
                <w:rFonts w:ascii="Arial" w:hAnsi="Arial" w:cs="Arial"/>
                <w:noProof/>
                <w:sz w:val="20"/>
                <w:szCs w:val="20"/>
              </w:rPr>
              <w:fldChar w:fldCharType="begin">
                <w:ffData>
                  <w:name w:val="Text9"/>
                  <w:enabled/>
                  <w:calcOnExit w:val="0"/>
                  <w:textInput/>
                </w:ffData>
              </w:fldChar>
            </w:r>
            <w:bookmarkStart w:id="5" w:name="Text9"/>
            <w:r w:rsidRPr="00746199">
              <w:rPr>
                <w:rFonts w:ascii="Arial" w:hAnsi="Arial" w:cs="Arial"/>
                <w:noProof/>
                <w:sz w:val="20"/>
                <w:szCs w:val="20"/>
              </w:rPr>
              <w:instrText xml:space="preserve"> FORMTEXT </w:instrText>
            </w:r>
            <w:r w:rsidRPr="00746199">
              <w:rPr>
                <w:rFonts w:ascii="Arial" w:hAnsi="Arial" w:cs="Arial"/>
                <w:noProof/>
                <w:sz w:val="20"/>
                <w:szCs w:val="20"/>
              </w:rPr>
            </w:r>
            <w:r w:rsidRPr="00746199">
              <w:rPr>
                <w:rFonts w:ascii="Arial" w:hAnsi="Arial" w:cs="Arial"/>
                <w:noProof/>
                <w:sz w:val="20"/>
                <w:szCs w:val="20"/>
              </w:rPr>
              <w:fldChar w:fldCharType="separate"/>
            </w:r>
            <w:r w:rsidRPr="00746199">
              <w:rPr>
                <w:rFonts w:ascii="Arial" w:hAnsi="Arial" w:cs="Arial"/>
                <w:noProof/>
                <w:sz w:val="20"/>
                <w:szCs w:val="20"/>
              </w:rPr>
              <w:t> </w:t>
            </w:r>
            <w:r w:rsidRPr="00746199">
              <w:rPr>
                <w:rFonts w:ascii="Arial" w:hAnsi="Arial" w:cs="Arial"/>
                <w:noProof/>
                <w:sz w:val="20"/>
                <w:szCs w:val="20"/>
              </w:rPr>
              <w:t> </w:t>
            </w:r>
            <w:r w:rsidRPr="00746199">
              <w:rPr>
                <w:rFonts w:ascii="Arial" w:hAnsi="Arial" w:cs="Arial"/>
                <w:noProof/>
                <w:sz w:val="20"/>
                <w:szCs w:val="20"/>
              </w:rPr>
              <w:t> </w:t>
            </w:r>
            <w:r w:rsidRPr="00746199">
              <w:rPr>
                <w:rFonts w:ascii="Arial" w:hAnsi="Arial" w:cs="Arial"/>
                <w:noProof/>
                <w:sz w:val="20"/>
                <w:szCs w:val="20"/>
              </w:rPr>
              <w:t> </w:t>
            </w:r>
            <w:r w:rsidRPr="00746199">
              <w:rPr>
                <w:rFonts w:ascii="Arial" w:hAnsi="Arial" w:cs="Arial"/>
                <w:noProof/>
                <w:sz w:val="20"/>
                <w:szCs w:val="20"/>
              </w:rPr>
              <w:t> </w:t>
            </w:r>
            <w:r w:rsidRPr="00746199">
              <w:rPr>
                <w:rFonts w:ascii="Arial" w:hAnsi="Arial" w:cs="Arial"/>
                <w:noProof/>
                <w:sz w:val="20"/>
                <w:szCs w:val="20"/>
              </w:rPr>
              <w:fldChar w:fldCharType="end"/>
            </w:r>
            <w:bookmarkEnd w:id="5"/>
          </w:p>
          <w:p w:rsidR="00746199" w:rsidRPr="00746199" w:rsidRDefault="00746199" w:rsidP="00367626">
            <w:pPr>
              <w:rPr>
                <w:rFonts w:ascii="Arial" w:hAnsi="Arial" w:cs="Arial"/>
                <w:noProof/>
                <w:sz w:val="20"/>
                <w:szCs w:val="20"/>
              </w:rPr>
            </w:pPr>
          </w:p>
        </w:tc>
      </w:tr>
      <w:tr w:rsidR="00746199" w:rsidTr="003218CE">
        <w:trPr>
          <w:trHeight w:val="698"/>
        </w:trPr>
        <w:tc>
          <w:tcPr>
            <w:tcW w:w="360" w:type="dxa"/>
            <w:shd w:val="clear" w:color="auto" w:fill="FAFAFA"/>
            <w:vAlign w:val="center"/>
          </w:tcPr>
          <w:p w:rsidR="00746199" w:rsidRDefault="00746199" w:rsidP="000B6E5C">
            <w:pPr>
              <w:jc w:val="center"/>
              <w:rPr>
                <w:rFonts w:ascii="Arial" w:hAnsi="Arial" w:cs="Arial"/>
                <w:b/>
                <w:bCs/>
              </w:rPr>
            </w:pPr>
            <w:r>
              <w:rPr>
                <w:rFonts w:ascii="Arial" w:hAnsi="Arial" w:cs="Arial"/>
                <w:b/>
                <w:bCs/>
              </w:rPr>
              <w:t>6</w:t>
            </w:r>
          </w:p>
        </w:tc>
        <w:tc>
          <w:tcPr>
            <w:tcW w:w="5508" w:type="dxa"/>
            <w:shd w:val="clear" w:color="auto" w:fill="ECF7FC"/>
            <w:vAlign w:val="center"/>
          </w:tcPr>
          <w:p w:rsidR="00746199" w:rsidRPr="0046683A" w:rsidRDefault="00746199" w:rsidP="00157CDA">
            <w:pPr>
              <w:tabs>
                <w:tab w:val="left" w:pos="950"/>
              </w:tabs>
              <w:rPr>
                <w:rFonts w:ascii="Arial" w:hAnsi="Arial" w:cs="Arial"/>
                <w:b/>
              </w:rPr>
            </w:pPr>
            <w:r>
              <w:rPr>
                <w:rFonts w:ascii="Arial" w:hAnsi="Arial" w:cs="Arial"/>
                <w:b/>
              </w:rPr>
              <w:t xml:space="preserve">Are there any concerns that the policy / guidance </w:t>
            </w:r>
            <w:r w:rsidRPr="00E82C52">
              <w:rPr>
                <w:rFonts w:ascii="Arial" w:hAnsi="Arial" w:cs="Arial"/>
                <w:b/>
              </w:rPr>
              <w:t>could have a differential</w:t>
            </w:r>
            <w:r>
              <w:rPr>
                <w:rFonts w:ascii="Arial" w:hAnsi="Arial" w:cs="Arial"/>
                <w:b/>
              </w:rPr>
              <w:t xml:space="preserve"> </w:t>
            </w:r>
            <w:r w:rsidRPr="00E82C52">
              <w:rPr>
                <w:rFonts w:ascii="Arial" w:hAnsi="Arial" w:cs="Arial"/>
                <w:b/>
              </w:rPr>
              <w:t xml:space="preserve">impact on any </w:t>
            </w:r>
            <w:r>
              <w:rPr>
                <w:rFonts w:ascii="Arial" w:hAnsi="Arial" w:cs="Arial"/>
                <w:b/>
              </w:rPr>
              <w:t>equality group(s) or (protected characteristics as identified by the Equality Act 2010)?</w:t>
            </w:r>
          </w:p>
        </w:tc>
        <w:tc>
          <w:tcPr>
            <w:tcW w:w="5832" w:type="dxa"/>
            <w:gridSpan w:val="4"/>
            <w:shd w:val="clear" w:color="auto" w:fill="F7F7F7"/>
            <w:vAlign w:val="center"/>
          </w:tcPr>
          <w:p w:rsidR="00746199" w:rsidRPr="00746199" w:rsidRDefault="00746199" w:rsidP="00B738F8">
            <w:pPr>
              <w:rPr>
                <w:rFonts w:ascii="Arial" w:hAnsi="Arial" w:cs="Arial"/>
                <w:b/>
                <w:bCs/>
                <w:sz w:val="20"/>
                <w:szCs w:val="20"/>
              </w:rPr>
            </w:pPr>
            <w:r w:rsidRPr="00746199">
              <w:rPr>
                <w:rFonts w:ascii="Arial" w:hAnsi="Arial" w:cs="Arial"/>
                <w:b/>
                <w:bCs/>
                <w:sz w:val="20"/>
                <w:szCs w:val="20"/>
              </w:rPr>
              <w:fldChar w:fldCharType="begin">
                <w:ffData>
                  <w:name w:val="Text10"/>
                  <w:enabled/>
                  <w:calcOnExit w:val="0"/>
                  <w:textInput/>
                </w:ffData>
              </w:fldChar>
            </w:r>
            <w:bookmarkStart w:id="6" w:name="Text10"/>
            <w:r w:rsidRPr="00746199">
              <w:rPr>
                <w:rFonts w:ascii="Arial" w:hAnsi="Arial" w:cs="Arial"/>
                <w:b/>
                <w:bCs/>
                <w:sz w:val="20"/>
                <w:szCs w:val="20"/>
              </w:rPr>
              <w:instrText xml:space="preserve"> FORMTEXT </w:instrText>
            </w:r>
            <w:r w:rsidRPr="00746199">
              <w:rPr>
                <w:rFonts w:ascii="Arial" w:hAnsi="Arial" w:cs="Arial"/>
                <w:b/>
                <w:bCs/>
                <w:sz w:val="20"/>
                <w:szCs w:val="20"/>
              </w:rPr>
            </w:r>
            <w:r w:rsidRPr="00746199">
              <w:rPr>
                <w:rFonts w:ascii="Arial" w:hAnsi="Arial" w:cs="Arial"/>
                <w:b/>
                <w:bCs/>
                <w:sz w:val="20"/>
                <w:szCs w:val="20"/>
              </w:rPr>
              <w:fldChar w:fldCharType="separate"/>
            </w:r>
            <w:r w:rsidRPr="00746199">
              <w:rPr>
                <w:rFonts w:ascii="Arial" w:hAnsi="Arial" w:cs="Arial"/>
                <w:b/>
                <w:bCs/>
                <w:noProof/>
                <w:sz w:val="20"/>
                <w:szCs w:val="20"/>
              </w:rPr>
              <w:t> </w:t>
            </w:r>
            <w:r w:rsidRPr="00746199">
              <w:rPr>
                <w:rFonts w:ascii="Arial" w:hAnsi="Arial" w:cs="Arial"/>
                <w:b/>
                <w:bCs/>
                <w:noProof/>
                <w:sz w:val="20"/>
                <w:szCs w:val="20"/>
              </w:rPr>
              <w:t> </w:t>
            </w:r>
            <w:r w:rsidRPr="00746199">
              <w:rPr>
                <w:rFonts w:ascii="Arial" w:hAnsi="Arial" w:cs="Arial"/>
                <w:b/>
                <w:bCs/>
                <w:noProof/>
                <w:sz w:val="20"/>
                <w:szCs w:val="20"/>
              </w:rPr>
              <w:t> </w:t>
            </w:r>
            <w:r w:rsidRPr="00746199">
              <w:rPr>
                <w:rFonts w:ascii="Arial" w:hAnsi="Arial" w:cs="Arial"/>
                <w:b/>
                <w:bCs/>
                <w:noProof/>
                <w:sz w:val="20"/>
                <w:szCs w:val="20"/>
              </w:rPr>
              <w:t> </w:t>
            </w:r>
            <w:r w:rsidRPr="00746199">
              <w:rPr>
                <w:rFonts w:ascii="Arial" w:hAnsi="Arial" w:cs="Arial"/>
                <w:b/>
                <w:bCs/>
                <w:noProof/>
                <w:sz w:val="20"/>
                <w:szCs w:val="20"/>
              </w:rPr>
              <w:t> </w:t>
            </w:r>
            <w:r w:rsidRPr="00746199">
              <w:rPr>
                <w:rFonts w:ascii="Arial" w:hAnsi="Arial" w:cs="Arial"/>
                <w:b/>
                <w:bCs/>
                <w:sz w:val="20"/>
                <w:szCs w:val="20"/>
              </w:rPr>
              <w:fldChar w:fldCharType="end"/>
            </w:r>
            <w:bookmarkEnd w:id="6"/>
          </w:p>
        </w:tc>
      </w:tr>
      <w:tr w:rsidR="00746199" w:rsidTr="005178A8">
        <w:trPr>
          <w:trHeight w:val="698"/>
        </w:trPr>
        <w:tc>
          <w:tcPr>
            <w:tcW w:w="360" w:type="dxa"/>
            <w:shd w:val="clear" w:color="auto" w:fill="FAFAFA"/>
            <w:vAlign w:val="center"/>
          </w:tcPr>
          <w:p w:rsidR="00746199" w:rsidRDefault="00746199" w:rsidP="000B6E5C">
            <w:pPr>
              <w:jc w:val="center"/>
              <w:rPr>
                <w:rFonts w:ascii="Arial" w:hAnsi="Arial" w:cs="Arial"/>
                <w:b/>
                <w:bCs/>
              </w:rPr>
            </w:pPr>
            <w:r>
              <w:rPr>
                <w:rFonts w:ascii="Arial" w:hAnsi="Arial" w:cs="Arial"/>
                <w:b/>
                <w:bCs/>
              </w:rPr>
              <w:t>7</w:t>
            </w:r>
          </w:p>
        </w:tc>
        <w:tc>
          <w:tcPr>
            <w:tcW w:w="5508" w:type="dxa"/>
            <w:shd w:val="clear" w:color="auto" w:fill="ECF7FC"/>
            <w:vAlign w:val="center"/>
          </w:tcPr>
          <w:p w:rsidR="00746199" w:rsidRPr="00E82C52" w:rsidRDefault="00746199" w:rsidP="007443CE">
            <w:pPr>
              <w:tabs>
                <w:tab w:val="left" w:pos="950"/>
              </w:tabs>
              <w:rPr>
                <w:rFonts w:ascii="Arial" w:hAnsi="Arial" w:cs="Arial"/>
                <w:b/>
              </w:rPr>
            </w:pPr>
            <w:r>
              <w:rPr>
                <w:rFonts w:ascii="Arial" w:hAnsi="Arial" w:cs="Arial"/>
                <w:b/>
              </w:rPr>
              <w:t>If the answer to 6 is ‘yes’, would the impact be positive or negative?</w:t>
            </w:r>
          </w:p>
        </w:tc>
        <w:tc>
          <w:tcPr>
            <w:tcW w:w="5832" w:type="dxa"/>
            <w:gridSpan w:val="4"/>
            <w:shd w:val="clear" w:color="auto" w:fill="F7F7F7"/>
            <w:vAlign w:val="center"/>
          </w:tcPr>
          <w:p w:rsidR="00746199" w:rsidRDefault="00746199" w:rsidP="00B738F8">
            <w:pPr>
              <w:rPr>
                <w:rFonts w:ascii="Arial" w:hAnsi="Arial" w:cs="Arial"/>
                <w:b/>
                <w:bCs/>
                <w:sz w:val="20"/>
                <w:szCs w:val="20"/>
              </w:rPr>
            </w:pPr>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tc>
      </w:tr>
    </w:tbl>
    <w:p w:rsidR="00E03048" w:rsidRDefault="00E03048"/>
    <w:p w:rsidR="00E03048" w:rsidRDefault="00E03048"/>
    <w:p w:rsidR="00E03048" w:rsidRDefault="00E03048"/>
    <w:p w:rsidR="003165B2" w:rsidRDefault="003165B2"/>
    <w:p w:rsidR="003165B2" w:rsidRDefault="003165B2"/>
    <w:p w:rsidR="003165B2" w:rsidRDefault="003165B2"/>
    <w:p w:rsidR="003165B2" w:rsidRDefault="003165B2"/>
    <w:p w:rsidR="00FE3421" w:rsidRDefault="00FE3421">
      <w:pPr>
        <w:sectPr w:rsidR="00FE3421" w:rsidSect="00F72A9B">
          <w:footerReference w:type="even" r:id="rId13"/>
          <w:footerReference w:type="default" r:id="rId14"/>
          <w:pgSz w:w="12240" w:h="15840"/>
          <w:pgMar w:top="709" w:right="1800" w:bottom="1440" w:left="1800" w:header="0" w:footer="576" w:gutter="0"/>
          <w:cols w:space="708"/>
          <w:docGrid w:linePitch="360"/>
        </w:sectPr>
      </w:pPr>
    </w:p>
    <w:tbl>
      <w:tblPr>
        <w:tblW w:w="15309" w:type="dxa"/>
        <w:tblInd w:w="-1157" w:type="dxa"/>
        <w:tblLayout w:type="fixed"/>
        <w:tblLook w:val="0000" w:firstRow="0" w:lastRow="0" w:firstColumn="0" w:lastColumn="0" w:noHBand="0" w:noVBand="0"/>
      </w:tblPr>
      <w:tblGrid>
        <w:gridCol w:w="283"/>
        <w:gridCol w:w="2692"/>
        <w:gridCol w:w="2790"/>
        <w:gridCol w:w="5310"/>
        <w:gridCol w:w="2789"/>
        <w:gridCol w:w="1445"/>
      </w:tblGrid>
      <w:tr w:rsidR="00F72A9B" w:rsidTr="00CB03B9">
        <w:trPr>
          <w:trHeight w:val="759"/>
        </w:trPr>
        <w:tc>
          <w:tcPr>
            <w:tcW w:w="283" w:type="dxa"/>
            <w:vMerge w:val="restart"/>
            <w:tcBorders>
              <w:top w:val="single" w:sz="18" w:space="0" w:color="00205B"/>
              <w:left w:val="single" w:sz="18" w:space="0" w:color="00205B"/>
              <w:bottom w:val="single" w:sz="12" w:space="0" w:color="00205B"/>
              <w:right w:val="single" w:sz="12" w:space="0" w:color="00205B"/>
            </w:tcBorders>
            <w:shd w:val="clear" w:color="auto" w:fill="FAFAFA"/>
            <w:vAlign w:val="center"/>
          </w:tcPr>
          <w:p w:rsidR="00F72A9B" w:rsidRDefault="00A53EE8" w:rsidP="000D440D">
            <w:pPr>
              <w:jc w:val="center"/>
              <w:rPr>
                <w:rFonts w:ascii="Arial" w:hAnsi="Arial" w:cs="Arial"/>
                <w:b/>
                <w:bCs/>
              </w:rPr>
            </w:pPr>
            <w:r>
              <w:rPr>
                <w:rFonts w:ascii="Arial" w:hAnsi="Arial" w:cs="Arial"/>
                <w:b/>
                <w:bCs/>
              </w:rPr>
              <w:lastRenderedPageBreak/>
              <w:t>8</w:t>
            </w:r>
          </w:p>
        </w:tc>
        <w:tc>
          <w:tcPr>
            <w:tcW w:w="15026" w:type="dxa"/>
            <w:gridSpan w:val="5"/>
            <w:tcBorders>
              <w:top w:val="single" w:sz="18" w:space="0" w:color="00205B"/>
              <w:left w:val="single" w:sz="12" w:space="0" w:color="00205B"/>
              <w:bottom w:val="single" w:sz="12" w:space="0" w:color="00205B"/>
              <w:right w:val="single" w:sz="18" w:space="0" w:color="00205B"/>
            </w:tcBorders>
            <w:shd w:val="clear" w:color="auto" w:fill="00205B"/>
            <w:vAlign w:val="center"/>
          </w:tcPr>
          <w:p w:rsidR="00A53EE8" w:rsidRPr="00D6221A" w:rsidRDefault="00F72A9B" w:rsidP="00357FAF">
            <w:pPr>
              <w:rPr>
                <w:rFonts w:ascii="Arial" w:hAnsi="Arial" w:cs="Arial"/>
                <w:b/>
                <w:color w:val="FFFFFF"/>
              </w:rPr>
            </w:pPr>
            <w:r w:rsidRPr="00D6221A">
              <w:rPr>
                <w:rFonts w:ascii="Arial" w:hAnsi="Arial" w:cs="Arial"/>
                <w:b/>
                <w:color w:val="FFFFFF"/>
              </w:rPr>
              <w:t>Please indicate against each of the follo</w:t>
            </w:r>
            <w:r w:rsidR="00A53EE8">
              <w:rPr>
                <w:rFonts w:ascii="Arial" w:hAnsi="Arial" w:cs="Arial"/>
                <w:b/>
                <w:color w:val="FFFFFF"/>
              </w:rPr>
              <w:t xml:space="preserve">wing protected characteristics, </w:t>
            </w:r>
            <w:r w:rsidRPr="00D6221A">
              <w:rPr>
                <w:rFonts w:ascii="Arial" w:hAnsi="Arial" w:cs="Arial"/>
                <w:b/>
                <w:color w:val="FFFFFF"/>
              </w:rPr>
              <w:t>what the impact of the policy would be</w:t>
            </w:r>
            <w:r w:rsidR="00A53EE8">
              <w:rPr>
                <w:rFonts w:ascii="Arial" w:hAnsi="Arial" w:cs="Arial"/>
                <w:b/>
                <w:color w:val="FFFFFF"/>
              </w:rPr>
              <w:t xml:space="preserve"> and actions you will take to mitigate the negative or adverse impact identified</w:t>
            </w:r>
          </w:p>
        </w:tc>
      </w:tr>
      <w:tr w:rsidR="00CE6D0E" w:rsidTr="00CB03B9">
        <w:trPr>
          <w:trHeight w:val="20"/>
        </w:trPr>
        <w:tc>
          <w:tcPr>
            <w:tcW w:w="283"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F72A9B" w:rsidRDefault="00F72A9B" w:rsidP="00B738F8">
            <w:pPr>
              <w:rPr>
                <w:rFonts w:ascii="Arial" w:hAnsi="Arial" w:cs="Arial"/>
                <w:b/>
                <w:bCs/>
              </w:rPr>
            </w:pPr>
          </w:p>
        </w:tc>
        <w:tc>
          <w:tcPr>
            <w:tcW w:w="2692"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72A9B" w:rsidRDefault="00F72A9B" w:rsidP="009E7775">
            <w:pPr>
              <w:rPr>
                <w:rFonts w:ascii="Arial" w:hAnsi="Arial" w:cs="Arial"/>
                <w:b/>
              </w:rPr>
            </w:pPr>
            <w:r>
              <w:rPr>
                <w:rFonts w:ascii="Arial" w:hAnsi="Arial" w:cs="Arial"/>
                <w:b/>
              </w:rPr>
              <w:t>Protected Characteristics</w:t>
            </w:r>
          </w:p>
        </w:tc>
        <w:tc>
          <w:tcPr>
            <w:tcW w:w="279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72A9B" w:rsidRDefault="00F72A9B" w:rsidP="00CA1504">
            <w:pPr>
              <w:jc w:val="center"/>
              <w:rPr>
                <w:rFonts w:ascii="Arial" w:hAnsi="Arial" w:cs="Arial"/>
                <w:b/>
              </w:rPr>
            </w:pPr>
            <w:r>
              <w:rPr>
                <w:rFonts w:ascii="Arial" w:hAnsi="Arial" w:cs="Arial"/>
                <w:b/>
              </w:rPr>
              <w:t>Impact</w:t>
            </w:r>
          </w:p>
        </w:tc>
        <w:tc>
          <w:tcPr>
            <w:tcW w:w="5310" w:type="dxa"/>
            <w:tcBorders>
              <w:top w:val="single" w:sz="12" w:space="0" w:color="00205B"/>
              <w:left w:val="single" w:sz="12" w:space="0" w:color="00205B"/>
              <w:bottom w:val="single" w:sz="12" w:space="0" w:color="00205B"/>
              <w:right w:val="single" w:sz="12" w:space="0" w:color="00205B"/>
            </w:tcBorders>
            <w:shd w:val="clear" w:color="auto" w:fill="ECF7FC"/>
          </w:tcPr>
          <w:p w:rsidR="00F72A9B" w:rsidRDefault="00F72A9B" w:rsidP="00B72E74">
            <w:pPr>
              <w:rPr>
                <w:rFonts w:ascii="Arial" w:hAnsi="Arial" w:cs="Arial"/>
                <w:b/>
              </w:rPr>
            </w:pPr>
            <w:r>
              <w:rPr>
                <w:rFonts w:ascii="Arial" w:hAnsi="Arial" w:cs="Arial"/>
                <w:b/>
              </w:rPr>
              <w:t>Action(s) you will take to mitigate or remove the negative or adverse impact if identified?</w:t>
            </w:r>
          </w:p>
        </w:tc>
        <w:tc>
          <w:tcPr>
            <w:tcW w:w="2789" w:type="dxa"/>
            <w:tcBorders>
              <w:top w:val="single" w:sz="12" w:space="0" w:color="00205B"/>
              <w:left w:val="single" w:sz="12" w:space="0" w:color="00205B"/>
              <w:bottom w:val="single" w:sz="12" w:space="0" w:color="00205B"/>
              <w:right w:val="single" w:sz="12" w:space="0" w:color="00205B"/>
            </w:tcBorders>
            <w:shd w:val="clear" w:color="auto" w:fill="ECF7FC"/>
          </w:tcPr>
          <w:p w:rsidR="00F72A9B" w:rsidRDefault="00F72A9B" w:rsidP="00B72E74">
            <w:pPr>
              <w:rPr>
                <w:rFonts w:ascii="Arial" w:hAnsi="Arial" w:cs="Arial"/>
                <w:b/>
              </w:rPr>
            </w:pPr>
            <w:r>
              <w:rPr>
                <w:rFonts w:ascii="Arial" w:hAnsi="Arial" w:cs="Arial"/>
                <w:b/>
              </w:rPr>
              <w:t>By whom</w:t>
            </w:r>
          </w:p>
        </w:tc>
        <w:tc>
          <w:tcPr>
            <w:tcW w:w="1445" w:type="dxa"/>
            <w:tcBorders>
              <w:top w:val="single" w:sz="12" w:space="0" w:color="00205B"/>
              <w:left w:val="single" w:sz="12" w:space="0" w:color="00205B"/>
              <w:bottom w:val="single" w:sz="12" w:space="0" w:color="00205B"/>
              <w:right w:val="single" w:sz="18" w:space="0" w:color="00205B"/>
            </w:tcBorders>
            <w:shd w:val="clear" w:color="auto" w:fill="ECF7FC"/>
          </w:tcPr>
          <w:p w:rsidR="00F72A9B" w:rsidRDefault="00F72A9B" w:rsidP="00B72E74">
            <w:pPr>
              <w:rPr>
                <w:rFonts w:ascii="Arial" w:hAnsi="Arial" w:cs="Arial"/>
                <w:b/>
              </w:rPr>
            </w:pPr>
            <w:r>
              <w:rPr>
                <w:rFonts w:ascii="Arial" w:hAnsi="Arial" w:cs="Arial"/>
                <w:b/>
              </w:rPr>
              <w:t xml:space="preserve">Time scale </w:t>
            </w:r>
          </w:p>
        </w:tc>
      </w:tr>
      <w:tr w:rsidR="00CE6D0E" w:rsidTr="00CB03B9">
        <w:trPr>
          <w:trHeight w:val="851"/>
        </w:trPr>
        <w:tc>
          <w:tcPr>
            <w:tcW w:w="283"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F72A9B" w:rsidRDefault="00F72A9B" w:rsidP="00B738F8">
            <w:pPr>
              <w:rPr>
                <w:rFonts w:ascii="Arial" w:hAnsi="Arial" w:cs="Arial"/>
                <w:b/>
                <w:bCs/>
              </w:rPr>
            </w:pPr>
          </w:p>
        </w:tc>
        <w:tc>
          <w:tcPr>
            <w:tcW w:w="2692"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72A9B" w:rsidRDefault="00F72A9B" w:rsidP="009E7775">
            <w:pPr>
              <w:rPr>
                <w:rFonts w:ascii="Arial" w:hAnsi="Arial" w:cs="Arial"/>
                <w:b/>
              </w:rPr>
            </w:pPr>
            <w:r>
              <w:rPr>
                <w:rFonts w:ascii="Arial" w:hAnsi="Arial" w:cs="Arial"/>
                <w:b/>
              </w:rPr>
              <w:t>Age</w:t>
            </w:r>
          </w:p>
          <w:p w:rsidR="00F72A9B" w:rsidRPr="000B6E5C" w:rsidRDefault="00F72A9B" w:rsidP="009E7775">
            <w:pPr>
              <w:rPr>
                <w:rFonts w:ascii="Arial Narrow" w:hAnsi="Arial Narrow"/>
                <w:i/>
                <w:sz w:val="18"/>
                <w:szCs w:val="18"/>
              </w:rPr>
            </w:pPr>
            <w:r w:rsidRPr="00411327">
              <w:rPr>
                <w:rFonts w:ascii="Arial Narrow" w:hAnsi="Arial Narrow"/>
                <w:i/>
                <w:sz w:val="18"/>
                <w:szCs w:val="18"/>
              </w:rPr>
              <w:t>C</w:t>
            </w:r>
            <w:r>
              <w:rPr>
                <w:rFonts w:ascii="Arial Narrow" w:hAnsi="Arial Narrow"/>
                <w:i/>
                <w:sz w:val="18"/>
                <w:szCs w:val="18"/>
              </w:rPr>
              <w:t xml:space="preserve">onsider impact </w:t>
            </w:r>
            <w:r w:rsidR="006F4C70">
              <w:rPr>
                <w:rFonts w:ascii="Arial Narrow" w:hAnsi="Arial Narrow"/>
                <w:i/>
                <w:sz w:val="18"/>
                <w:szCs w:val="18"/>
              </w:rPr>
              <w:t>on</w:t>
            </w:r>
            <w:r w:rsidRPr="00411327">
              <w:rPr>
                <w:rFonts w:ascii="Arial Narrow" w:hAnsi="Arial Narrow"/>
                <w:i/>
                <w:sz w:val="18"/>
                <w:szCs w:val="18"/>
              </w:rPr>
              <w:t xml:space="preserve"> young people, older people etc.</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F72A9B" w:rsidRDefault="00F72A9B" w:rsidP="00B72E74">
            <w:pPr>
              <w:rPr>
                <w:rFonts w:ascii="Arial" w:hAnsi="Arial" w:cs="Arial"/>
                <w:b/>
              </w:rPr>
            </w:pPr>
            <w:r>
              <w:rPr>
                <w:rFonts w:ascii="Arial" w:hAnsi="Arial" w:cs="Arial"/>
                <w:b/>
              </w:rPr>
              <w:fldChar w:fldCharType="begin">
                <w:ffData>
                  <w:name w:val="Text11"/>
                  <w:enabled/>
                  <w:calcOnExit w:val="0"/>
                  <w:textInput/>
                </w:ffData>
              </w:fldChar>
            </w:r>
            <w:bookmarkStart w:id="7" w:name="Text1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7"/>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r>
              <w:rPr>
                <w:rFonts w:ascii="Arial" w:hAnsi="Arial" w:cs="Arial"/>
                <w:b/>
              </w:rPr>
              <w:fldChar w:fldCharType="begin">
                <w:ffData>
                  <w:name w:val="Text1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p>
        </w:tc>
        <w:tc>
          <w:tcPr>
            <w:tcW w:w="1445" w:type="dxa"/>
            <w:tcBorders>
              <w:top w:val="single" w:sz="12" w:space="0" w:color="00205B"/>
              <w:left w:val="single" w:sz="12" w:space="0" w:color="00205B"/>
              <w:bottom w:val="single" w:sz="12" w:space="0" w:color="00205B"/>
              <w:right w:val="single" w:sz="18" w:space="0" w:color="00205B"/>
            </w:tcBorders>
            <w:shd w:val="clear" w:color="auto" w:fill="F7F7F7"/>
          </w:tcPr>
          <w:p w:rsidR="00F72A9B" w:rsidRDefault="00F72A9B" w:rsidP="00B72E74">
            <w:pPr>
              <w:rPr>
                <w:rFonts w:ascii="Arial" w:hAnsi="Arial" w:cs="Arial"/>
                <w:b/>
              </w:rPr>
            </w:pPr>
          </w:p>
        </w:tc>
      </w:tr>
      <w:tr w:rsidR="00CE6D0E" w:rsidTr="00CB03B9">
        <w:trPr>
          <w:trHeight w:val="860"/>
        </w:trPr>
        <w:tc>
          <w:tcPr>
            <w:tcW w:w="283"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F72A9B" w:rsidRDefault="00F72A9B" w:rsidP="00B738F8">
            <w:pPr>
              <w:rPr>
                <w:rFonts w:ascii="Arial" w:hAnsi="Arial" w:cs="Arial"/>
                <w:b/>
                <w:bCs/>
              </w:rPr>
            </w:pPr>
          </w:p>
        </w:tc>
        <w:tc>
          <w:tcPr>
            <w:tcW w:w="2692"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72A9B" w:rsidRDefault="00F72A9B" w:rsidP="009E7775">
            <w:pPr>
              <w:rPr>
                <w:rFonts w:ascii="Arial" w:hAnsi="Arial" w:cs="Arial"/>
                <w:b/>
                <w:noProof/>
                <w:szCs w:val="18"/>
              </w:rPr>
            </w:pPr>
            <w:r>
              <w:rPr>
                <w:rFonts w:ascii="Arial" w:hAnsi="Arial" w:cs="Arial"/>
                <w:b/>
                <w:noProof/>
                <w:szCs w:val="18"/>
              </w:rPr>
              <w:t>Disability</w:t>
            </w:r>
          </w:p>
          <w:p w:rsidR="00F72A9B" w:rsidRPr="000B6E5C" w:rsidRDefault="00F72A9B" w:rsidP="009E7775">
            <w:pPr>
              <w:rPr>
                <w:rFonts w:ascii="Arial Narrow" w:hAnsi="Arial Narrow"/>
                <w:i/>
                <w:sz w:val="18"/>
                <w:szCs w:val="18"/>
              </w:rPr>
            </w:pPr>
            <w:r>
              <w:rPr>
                <w:rFonts w:ascii="Arial Narrow" w:hAnsi="Arial Narrow"/>
                <w:i/>
                <w:sz w:val="18"/>
                <w:szCs w:val="18"/>
              </w:rPr>
              <w:t>Consider the vulnerable due to health conditions</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F72A9B" w:rsidRDefault="00F72A9B" w:rsidP="00B72E74">
            <w:pPr>
              <w:rPr>
                <w:rFonts w:ascii="Arial" w:hAnsi="Arial" w:cs="Arial"/>
                <w:b/>
              </w:rPr>
            </w:pPr>
            <w:r>
              <w:rPr>
                <w:rFonts w:ascii="Arial" w:hAnsi="Arial" w:cs="Arial"/>
                <w:b/>
              </w:rPr>
              <w:fldChar w:fldCharType="begin">
                <w:ffData>
                  <w:name w:val="Text12"/>
                  <w:enabled/>
                  <w:calcOnExit w:val="0"/>
                  <w:textInput/>
                </w:ffData>
              </w:fldChar>
            </w:r>
            <w:bookmarkStart w:id="8" w:name="Text1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8"/>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r>
              <w:rPr>
                <w:rFonts w:ascii="Arial" w:hAnsi="Arial" w:cs="Arial"/>
                <w:b/>
              </w:rPr>
              <w:fldChar w:fldCharType="begin">
                <w:ffData>
                  <w:name w:val="Text1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p>
        </w:tc>
        <w:tc>
          <w:tcPr>
            <w:tcW w:w="1445" w:type="dxa"/>
            <w:tcBorders>
              <w:top w:val="single" w:sz="12" w:space="0" w:color="00205B"/>
              <w:left w:val="single" w:sz="12" w:space="0" w:color="00205B"/>
              <w:bottom w:val="single" w:sz="12" w:space="0" w:color="00205B"/>
              <w:right w:val="single" w:sz="18" w:space="0" w:color="00205B"/>
            </w:tcBorders>
            <w:shd w:val="clear" w:color="auto" w:fill="F7F7F7"/>
          </w:tcPr>
          <w:p w:rsidR="00F72A9B" w:rsidRDefault="00F72A9B" w:rsidP="00B72E74">
            <w:pPr>
              <w:rPr>
                <w:rFonts w:ascii="Arial" w:hAnsi="Arial" w:cs="Arial"/>
                <w:b/>
              </w:rPr>
            </w:pPr>
          </w:p>
        </w:tc>
      </w:tr>
      <w:tr w:rsidR="00CE6D0E" w:rsidTr="00CB03B9">
        <w:trPr>
          <w:trHeight w:val="1193"/>
        </w:trPr>
        <w:tc>
          <w:tcPr>
            <w:tcW w:w="283"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F72A9B" w:rsidRDefault="00F72A9B" w:rsidP="00B738F8">
            <w:pPr>
              <w:rPr>
                <w:rFonts w:ascii="Arial" w:hAnsi="Arial" w:cs="Arial"/>
                <w:b/>
                <w:bCs/>
              </w:rPr>
            </w:pPr>
          </w:p>
        </w:tc>
        <w:tc>
          <w:tcPr>
            <w:tcW w:w="2692"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72A9B" w:rsidRDefault="00F72A9B" w:rsidP="009E7775">
            <w:pPr>
              <w:rPr>
                <w:rFonts w:ascii="Arial" w:hAnsi="Arial" w:cs="Arial"/>
                <w:b/>
                <w:noProof/>
                <w:szCs w:val="18"/>
              </w:rPr>
            </w:pPr>
            <w:r>
              <w:rPr>
                <w:rFonts w:ascii="Arial" w:hAnsi="Arial" w:cs="Arial"/>
                <w:b/>
                <w:noProof/>
                <w:szCs w:val="18"/>
              </w:rPr>
              <w:t xml:space="preserve">Gender Reassignment </w:t>
            </w:r>
          </w:p>
          <w:p w:rsidR="00F72A9B" w:rsidRPr="00A90C3D" w:rsidRDefault="00F72A9B" w:rsidP="009E7775">
            <w:pPr>
              <w:rPr>
                <w:rFonts w:ascii="Arial" w:hAnsi="Arial" w:cs="Arial"/>
                <w:b/>
                <w:noProof/>
                <w:sz w:val="18"/>
                <w:szCs w:val="18"/>
              </w:rPr>
            </w:pPr>
            <w:r>
              <w:rPr>
                <w:rFonts w:ascii="Arial Narrow" w:hAnsi="Arial Narrow"/>
                <w:i/>
                <w:sz w:val="18"/>
                <w:szCs w:val="18"/>
              </w:rPr>
              <w:t>Consider</w:t>
            </w:r>
            <w:r w:rsidRPr="00A90C3D">
              <w:rPr>
                <w:rFonts w:ascii="Arial Narrow" w:hAnsi="Arial Narrow"/>
                <w:i/>
                <w:sz w:val="18"/>
                <w:szCs w:val="18"/>
              </w:rPr>
              <w:t xml:space="preserve"> people undergoing or have undergone gender reassignment</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F72A9B" w:rsidRPr="00B02568" w:rsidRDefault="00F72A9B" w:rsidP="00B02568">
            <w:pPr>
              <w:rPr>
                <w:rFonts w:ascii="Arial" w:hAnsi="Arial" w:cs="Arial"/>
                <w:b/>
                <w:noProof/>
                <w:szCs w:val="18"/>
              </w:rPr>
            </w:pPr>
            <w:r>
              <w:rPr>
                <w:rFonts w:ascii="Arial" w:hAnsi="Arial" w:cs="Arial"/>
                <w:b/>
                <w:noProof/>
                <w:szCs w:val="18"/>
              </w:rPr>
              <w:fldChar w:fldCharType="begin">
                <w:ffData>
                  <w:name w:val="Text13"/>
                  <w:enabled/>
                  <w:calcOnExit w:val="0"/>
                  <w:textInput/>
                </w:ffData>
              </w:fldChar>
            </w:r>
            <w:bookmarkStart w:id="9" w:name="Text13"/>
            <w:r>
              <w:rPr>
                <w:rFonts w:ascii="Arial" w:hAnsi="Arial" w:cs="Arial"/>
                <w:b/>
                <w:noProof/>
                <w:szCs w:val="18"/>
              </w:rPr>
              <w:instrText xml:space="preserve"> FORMTEXT </w:instrText>
            </w:r>
            <w:r>
              <w:rPr>
                <w:rFonts w:ascii="Arial" w:hAnsi="Arial" w:cs="Arial"/>
                <w:b/>
                <w:noProof/>
                <w:szCs w:val="18"/>
              </w:rPr>
            </w:r>
            <w:r>
              <w:rPr>
                <w:rFonts w:ascii="Arial" w:hAnsi="Arial" w:cs="Arial"/>
                <w:b/>
                <w:noProof/>
                <w:szCs w:val="18"/>
              </w:rPr>
              <w:fldChar w:fldCharType="separate"/>
            </w:r>
            <w:r>
              <w:rPr>
                <w:rFonts w:ascii="Arial" w:hAnsi="Arial" w:cs="Arial"/>
                <w:b/>
                <w:noProof/>
                <w:szCs w:val="18"/>
              </w:rPr>
              <w:t> </w:t>
            </w:r>
            <w:r>
              <w:rPr>
                <w:rFonts w:ascii="Arial" w:hAnsi="Arial" w:cs="Arial"/>
                <w:b/>
                <w:noProof/>
                <w:szCs w:val="18"/>
              </w:rPr>
              <w:t> </w:t>
            </w:r>
            <w:r>
              <w:rPr>
                <w:rFonts w:ascii="Arial" w:hAnsi="Arial" w:cs="Arial"/>
                <w:b/>
                <w:noProof/>
                <w:szCs w:val="18"/>
              </w:rPr>
              <w:t> </w:t>
            </w:r>
            <w:r>
              <w:rPr>
                <w:rFonts w:ascii="Arial" w:hAnsi="Arial" w:cs="Arial"/>
                <w:b/>
                <w:noProof/>
                <w:szCs w:val="18"/>
              </w:rPr>
              <w:t> </w:t>
            </w:r>
            <w:r>
              <w:rPr>
                <w:rFonts w:ascii="Arial" w:hAnsi="Arial" w:cs="Arial"/>
                <w:b/>
                <w:noProof/>
                <w:szCs w:val="18"/>
              </w:rPr>
              <w:t> </w:t>
            </w:r>
            <w:r>
              <w:rPr>
                <w:rFonts w:ascii="Arial" w:hAnsi="Arial" w:cs="Arial"/>
                <w:b/>
                <w:noProof/>
                <w:szCs w:val="18"/>
              </w:rPr>
              <w:fldChar w:fldCharType="end"/>
            </w:r>
            <w:bookmarkEnd w:id="9"/>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02568">
            <w:pPr>
              <w:rPr>
                <w:rFonts w:ascii="Arial" w:hAnsi="Arial" w:cs="Arial"/>
                <w:b/>
                <w:noProof/>
                <w:szCs w:val="18"/>
              </w:rPr>
            </w:pPr>
            <w:r>
              <w:rPr>
                <w:rFonts w:ascii="Arial" w:hAnsi="Arial" w:cs="Arial"/>
                <w:b/>
              </w:rPr>
              <w:fldChar w:fldCharType="begin">
                <w:ffData>
                  <w:name w:val="Text1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02568">
            <w:pPr>
              <w:rPr>
                <w:rFonts w:ascii="Arial" w:hAnsi="Arial" w:cs="Arial"/>
                <w:b/>
              </w:rPr>
            </w:pPr>
          </w:p>
        </w:tc>
        <w:tc>
          <w:tcPr>
            <w:tcW w:w="1445" w:type="dxa"/>
            <w:tcBorders>
              <w:top w:val="single" w:sz="12" w:space="0" w:color="00205B"/>
              <w:left w:val="single" w:sz="12" w:space="0" w:color="00205B"/>
              <w:bottom w:val="single" w:sz="12" w:space="0" w:color="00205B"/>
              <w:right w:val="single" w:sz="18" w:space="0" w:color="00205B"/>
            </w:tcBorders>
            <w:shd w:val="clear" w:color="auto" w:fill="F7F7F7"/>
          </w:tcPr>
          <w:p w:rsidR="00F72A9B" w:rsidRDefault="00F72A9B" w:rsidP="00B02568">
            <w:pPr>
              <w:rPr>
                <w:rFonts w:ascii="Arial" w:hAnsi="Arial" w:cs="Arial"/>
                <w:b/>
              </w:rPr>
            </w:pPr>
          </w:p>
        </w:tc>
      </w:tr>
      <w:tr w:rsidR="00CE6D0E" w:rsidTr="00CB03B9">
        <w:trPr>
          <w:trHeight w:val="1241"/>
        </w:trPr>
        <w:tc>
          <w:tcPr>
            <w:tcW w:w="283"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F72A9B" w:rsidRDefault="00F72A9B" w:rsidP="00B738F8">
            <w:pPr>
              <w:rPr>
                <w:rFonts w:ascii="Arial" w:hAnsi="Arial" w:cs="Arial"/>
                <w:b/>
                <w:bCs/>
              </w:rPr>
            </w:pPr>
          </w:p>
        </w:tc>
        <w:tc>
          <w:tcPr>
            <w:tcW w:w="2692"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72A9B" w:rsidRDefault="00F72A9B" w:rsidP="009E7775">
            <w:pPr>
              <w:rPr>
                <w:rFonts w:ascii="Arial" w:hAnsi="Arial" w:cs="Arial"/>
                <w:b/>
              </w:rPr>
            </w:pPr>
            <w:r>
              <w:rPr>
                <w:rFonts w:ascii="Arial" w:hAnsi="Arial" w:cs="Arial"/>
                <w:b/>
              </w:rPr>
              <w:t>Pregnancy and Maternity</w:t>
            </w:r>
          </w:p>
          <w:p w:rsidR="00F72A9B" w:rsidRPr="00746199" w:rsidRDefault="00746199" w:rsidP="009E7775">
            <w:pPr>
              <w:rPr>
                <w:rFonts w:ascii="Arial" w:hAnsi="Arial" w:cs="Arial"/>
                <w:b/>
                <w:sz w:val="18"/>
                <w:szCs w:val="18"/>
              </w:rPr>
            </w:pPr>
            <w:r w:rsidRPr="00746199">
              <w:rPr>
                <w:rFonts w:ascii="Arial Narrow" w:hAnsi="Arial Narrow"/>
                <w:i/>
                <w:sz w:val="18"/>
                <w:szCs w:val="18"/>
              </w:rPr>
              <w:t>Consider those who are pregnant and those on maternity leave. Consider those wishing to take paternity leave or on paternity leave</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F72A9B" w:rsidRPr="00B02568" w:rsidRDefault="00F72A9B" w:rsidP="00B72E74">
            <w:pPr>
              <w:rPr>
                <w:rFonts w:ascii="Arial" w:hAnsi="Arial" w:cs="Arial"/>
                <w:b/>
              </w:rPr>
            </w:pPr>
            <w:r>
              <w:rPr>
                <w:rFonts w:ascii="Arial" w:hAnsi="Arial" w:cs="Arial"/>
                <w:b/>
              </w:rPr>
              <w:fldChar w:fldCharType="begin">
                <w:ffData>
                  <w:name w:val="Text14"/>
                  <w:enabled/>
                  <w:calcOnExit w:val="0"/>
                  <w:textInput/>
                </w:ffData>
              </w:fldChar>
            </w:r>
            <w:bookmarkStart w:id="10" w:name="Text1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0"/>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r>
              <w:rPr>
                <w:rFonts w:ascii="Arial" w:hAnsi="Arial" w:cs="Arial"/>
                <w:b/>
              </w:rPr>
              <w:fldChar w:fldCharType="begin">
                <w:ffData>
                  <w:name w:val="Text1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p>
        </w:tc>
        <w:tc>
          <w:tcPr>
            <w:tcW w:w="1445" w:type="dxa"/>
            <w:tcBorders>
              <w:top w:val="single" w:sz="12" w:space="0" w:color="00205B"/>
              <w:left w:val="single" w:sz="12" w:space="0" w:color="00205B"/>
              <w:bottom w:val="single" w:sz="12" w:space="0" w:color="00205B"/>
              <w:right w:val="single" w:sz="18" w:space="0" w:color="00205B"/>
            </w:tcBorders>
            <w:shd w:val="clear" w:color="auto" w:fill="F7F7F7"/>
          </w:tcPr>
          <w:p w:rsidR="00F72A9B" w:rsidRDefault="00F72A9B" w:rsidP="00B72E74">
            <w:pPr>
              <w:rPr>
                <w:rFonts w:ascii="Arial" w:hAnsi="Arial" w:cs="Arial"/>
                <w:b/>
              </w:rPr>
            </w:pPr>
          </w:p>
        </w:tc>
      </w:tr>
      <w:tr w:rsidR="00CE6D0E" w:rsidTr="00CB03B9">
        <w:trPr>
          <w:trHeight w:val="1862"/>
        </w:trPr>
        <w:tc>
          <w:tcPr>
            <w:tcW w:w="283"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F72A9B" w:rsidRDefault="00F72A9B" w:rsidP="00B738F8">
            <w:pPr>
              <w:rPr>
                <w:rFonts w:ascii="Arial" w:hAnsi="Arial" w:cs="Arial"/>
                <w:b/>
                <w:bCs/>
              </w:rPr>
            </w:pPr>
          </w:p>
        </w:tc>
        <w:tc>
          <w:tcPr>
            <w:tcW w:w="2692"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72A9B" w:rsidRDefault="00F72A9B" w:rsidP="009E7775">
            <w:pPr>
              <w:rPr>
                <w:rFonts w:ascii="Arial" w:hAnsi="Arial" w:cs="Arial"/>
                <w:b/>
              </w:rPr>
            </w:pPr>
            <w:bookmarkStart w:id="11" w:name="_GoBack"/>
            <w:bookmarkEnd w:id="11"/>
            <w:r>
              <w:rPr>
                <w:rFonts w:ascii="Arial" w:hAnsi="Arial" w:cs="Arial"/>
                <w:b/>
              </w:rPr>
              <w:t>Race / Ethnicity</w:t>
            </w:r>
          </w:p>
          <w:p w:rsidR="00F72A9B" w:rsidRPr="00E8241E" w:rsidRDefault="00F72A9B" w:rsidP="00746199">
            <w:pPr>
              <w:rPr>
                <w:rFonts w:ascii="Arial Narrow" w:hAnsi="Arial Narrow"/>
                <w:i/>
                <w:sz w:val="18"/>
                <w:szCs w:val="18"/>
              </w:rPr>
            </w:pPr>
            <w:r w:rsidRPr="00E8241E">
              <w:rPr>
                <w:rFonts w:ascii="Arial Narrow" w:hAnsi="Arial Narrow"/>
                <w:i/>
                <w:sz w:val="18"/>
                <w:szCs w:val="18"/>
              </w:rPr>
              <w:t>Consider potential impact on people from different ethnic groups, national</w:t>
            </w:r>
            <w:r w:rsidR="00746199" w:rsidRPr="00E8241E">
              <w:rPr>
                <w:rFonts w:ascii="Arial Narrow" w:hAnsi="Arial Narrow"/>
                <w:i/>
                <w:sz w:val="18"/>
                <w:szCs w:val="18"/>
              </w:rPr>
              <w:t>ities.</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F72A9B" w:rsidRDefault="00F72A9B" w:rsidP="00B72E74">
            <w:pPr>
              <w:rPr>
                <w:rFonts w:ascii="Arial" w:hAnsi="Arial" w:cs="Arial"/>
                <w:noProof/>
                <w:szCs w:val="18"/>
              </w:rPr>
            </w:pPr>
            <w:r>
              <w:rPr>
                <w:rFonts w:ascii="Arial" w:hAnsi="Arial" w:cs="Arial"/>
                <w:noProof/>
                <w:szCs w:val="18"/>
              </w:rPr>
              <w:fldChar w:fldCharType="begin">
                <w:ffData>
                  <w:name w:val="Text15"/>
                  <w:enabled/>
                  <w:calcOnExit w:val="0"/>
                  <w:textInput/>
                </w:ffData>
              </w:fldChar>
            </w:r>
            <w:bookmarkStart w:id="12" w:name="Text15"/>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bookmarkEnd w:id="12"/>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noProof/>
                <w:szCs w:val="18"/>
              </w:rPr>
            </w:pPr>
            <w:r>
              <w:rPr>
                <w:rFonts w:ascii="Arial" w:hAnsi="Arial" w:cs="Arial"/>
                <w:b/>
              </w:rPr>
              <w:fldChar w:fldCharType="begin">
                <w:ffData>
                  <w:name w:val="Text1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p>
        </w:tc>
        <w:tc>
          <w:tcPr>
            <w:tcW w:w="1445" w:type="dxa"/>
            <w:tcBorders>
              <w:top w:val="single" w:sz="12" w:space="0" w:color="00205B"/>
              <w:left w:val="single" w:sz="12" w:space="0" w:color="00205B"/>
              <w:bottom w:val="single" w:sz="12" w:space="0" w:color="00205B"/>
              <w:right w:val="single" w:sz="18" w:space="0" w:color="00205B"/>
            </w:tcBorders>
            <w:shd w:val="clear" w:color="auto" w:fill="F7F7F7"/>
          </w:tcPr>
          <w:p w:rsidR="00F72A9B" w:rsidRDefault="00F72A9B" w:rsidP="00B72E74">
            <w:pPr>
              <w:rPr>
                <w:rFonts w:ascii="Arial" w:hAnsi="Arial" w:cs="Arial"/>
                <w:b/>
              </w:rPr>
            </w:pPr>
          </w:p>
        </w:tc>
      </w:tr>
      <w:tr w:rsidR="00CE6D0E" w:rsidTr="00CB03B9">
        <w:trPr>
          <w:trHeight w:val="962"/>
        </w:trPr>
        <w:tc>
          <w:tcPr>
            <w:tcW w:w="283"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F72A9B" w:rsidRDefault="00F72A9B" w:rsidP="00B738F8">
            <w:pPr>
              <w:rPr>
                <w:rFonts w:ascii="Arial" w:hAnsi="Arial" w:cs="Arial"/>
                <w:b/>
                <w:bCs/>
              </w:rPr>
            </w:pPr>
          </w:p>
        </w:tc>
        <w:tc>
          <w:tcPr>
            <w:tcW w:w="2692"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72A9B" w:rsidRDefault="00F72A9B" w:rsidP="009E7775">
            <w:pPr>
              <w:rPr>
                <w:rFonts w:ascii="Arial" w:hAnsi="Arial" w:cs="Arial"/>
                <w:b/>
              </w:rPr>
            </w:pPr>
            <w:r>
              <w:rPr>
                <w:rFonts w:ascii="Arial" w:hAnsi="Arial" w:cs="Arial"/>
                <w:b/>
              </w:rPr>
              <w:t>Religion or Belief</w:t>
            </w:r>
          </w:p>
          <w:p w:rsidR="00F72A9B" w:rsidRPr="00E8241E" w:rsidRDefault="00F72A9B" w:rsidP="009E7775">
            <w:pPr>
              <w:rPr>
                <w:rFonts w:ascii="Arial Narrow" w:hAnsi="Arial Narrow"/>
                <w:i/>
                <w:sz w:val="18"/>
                <w:szCs w:val="18"/>
              </w:rPr>
            </w:pPr>
            <w:r w:rsidRPr="00E8241E">
              <w:rPr>
                <w:rFonts w:ascii="Arial Narrow" w:hAnsi="Arial Narrow"/>
                <w:i/>
                <w:sz w:val="18"/>
                <w:szCs w:val="18"/>
              </w:rPr>
              <w:t xml:space="preserve">Consider people with different religious, faith and non-belief </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F72A9B" w:rsidRDefault="00F72A9B" w:rsidP="00B72E74">
            <w:pPr>
              <w:rPr>
                <w:rFonts w:ascii="Arial" w:hAnsi="Arial" w:cs="Arial"/>
                <w:b/>
              </w:rPr>
            </w:pPr>
            <w:r>
              <w:rPr>
                <w:rFonts w:ascii="Arial" w:hAnsi="Arial" w:cs="Arial"/>
                <w:b/>
              </w:rPr>
              <w:fldChar w:fldCharType="begin">
                <w:ffData>
                  <w:name w:val="Text16"/>
                  <w:enabled/>
                  <w:calcOnExit w:val="0"/>
                  <w:textInput/>
                </w:ffData>
              </w:fldChar>
            </w:r>
            <w:bookmarkStart w:id="13" w:name="Text1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3"/>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r>
              <w:rPr>
                <w:rFonts w:ascii="Arial" w:hAnsi="Arial" w:cs="Arial"/>
                <w:b/>
              </w:rPr>
              <w:fldChar w:fldCharType="begin">
                <w:ffData>
                  <w:name w:val="Text1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p>
        </w:tc>
        <w:tc>
          <w:tcPr>
            <w:tcW w:w="1445" w:type="dxa"/>
            <w:tcBorders>
              <w:top w:val="single" w:sz="12" w:space="0" w:color="00205B"/>
              <w:left w:val="single" w:sz="12" w:space="0" w:color="00205B"/>
              <w:bottom w:val="single" w:sz="12" w:space="0" w:color="00205B"/>
              <w:right w:val="single" w:sz="18" w:space="0" w:color="00205B"/>
            </w:tcBorders>
            <w:shd w:val="clear" w:color="auto" w:fill="F7F7F7"/>
          </w:tcPr>
          <w:p w:rsidR="00F72A9B" w:rsidRDefault="00F72A9B" w:rsidP="00B72E74">
            <w:pPr>
              <w:rPr>
                <w:rFonts w:ascii="Arial" w:hAnsi="Arial" w:cs="Arial"/>
                <w:b/>
              </w:rPr>
            </w:pPr>
          </w:p>
        </w:tc>
      </w:tr>
      <w:tr w:rsidR="00CE6D0E" w:rsidTr="00CB03B9">
        <w:trPr>
          <w:trHeight w:val="938"/>
        </w:trPr>
        <w:tc>
          <w:tcPr>
            <w:tcW w:w="283"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F72A9B" w:rsidRDefault="00F72A9B" w:rsidP="00B738F8">
            <w:pPr>
              <w:rPr>
                <w:rFonts w:ascii="Arial" w:hAnsi="Arial" w:cs="Arial"/>
                <w:b/>
                <w:bCs/>
              </w:rPr>
            </w:pPr>
          </w:p>
        </w:tc>
        <w:tc>
          <w:tcPr>
            <w:tcW w:w="2692"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72A9B" w:rsidRDefault="00F72A9B" w:rsidP="009E7775">
            <w:pPr>
              <w:rPr>
                <w:rFonts w:ascii="Arial" w:hAnsi="Arial" w:cs="Arial"/>
                <w:b/>
              </w:rPr>
            </w:pPr>
            <w:r>
              <w:rPr>
                <w:rFonts w:ascii="Arial" w:hAnsi="Arial" w:cs="Arial"/>
                <w:b/>
              </w:rPr>
              <w:t>Gender</w:t>
            </w:r>
          </w:p>
          <w:p w:rsidR="00F72A9B" w:rsidRPr="000B6E5C" w:rsidRDefault="00F72A9B" w:rsidP="009E7775">
            <w:pPr>
              <w:rPr>
                <w:rFonts w:ascii="Arial Narrow" w:hAnsi="Arial Narrow"/>
                <w:i/>
                <w:sz w:val="18"/>
                <w:szCs w:val="18"/>
              </w:rPr>
            </w:pPr>
            <w:r>
              <w:rPr>
                <w:rFonts w:ascii="Arial Narrow" w:hAnsi="Arial Narrow"/>
                <w:i/>
                <w:sz w:val="18"/>
                <w:szCs w:val="18"/>
              </w:rPr>
              <w:t xml:space="preserve">Consider women and </w:t>
            </w:r>
            <w:r w:rsidRPr="0074619D">
              <w:rPr>
                <w:rFonts w:ascii="Arial Narrow" w:hAnsi="Arial Narrow"/>
                <w:i/>
                <w:sz w:val="18"/>
                <w:szCs w:val="18"/>
              </w:rPr>
              <w:t>men with</w:t>
            </w:r>
            <w:r>
              <w:rPr>
                <w:rFonts w:ascii="Arial Narrow" w:hAnsi="Arial Narrow"/>
                <w:i/>
                <w:sz w:val="18"/>
                <w:szCs w:val="18"/>
              </w:rPr>
              <w:t xml:space="preserve"> different working arrangements, e.g. shift working, part-time working, </w:t>
            </w:r>
            <w:r w:rsidRPr="0074619D">
              <w:rPr>
                <w:rFonts w:ascii="Arial Narrow" w:hAnsi="Arial Narrow"/>
                <w:i/>
                <w:sz w:val="18"/>
                <w:szCs w:val="18"/>
              </w:rPr>
              <w:t>etc.</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F72A9B" w:rsidRDefault="00F72A9B" w:rsidP="00B72E74">
            <w:pPr>
              <w:rPr>
                <w:rFonts w:ascii="Arial" w:hAnsi="Arial" w:cs="Arial"/>
                <w:b/>
              </w:rPr>
            </w:pPr>
            <w:r>
              <w:rPr>
                <w:rFonts w:ascii="Arial" w:hAnsi="Arial" w:cs="Arial"/>
                <w:b/>
              </w:rPr>
              <w:fldChar w:fldCharType="begin">
                <w:ffData>
                  <w:name w:val="Text17"/>
                  <w:enabled/>
                  <w:calcOnExit w:val="0"/>
                  <w:textInput/>
                </w:ffData>
              </w:fldChar>
            </w:r>
            <w:bookmarkStart w:id="14" w:name="Text1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4"/>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r>
              <w:rPr>
                <w:rFonts w:ascii="Arial" w:hAnsi="Arial" w:cs="Arial"/>
                <w:b/>
              </w:rPr>
              <w:fldChar w:fldCharType="begin">
                <w:ffData>
                  <w:name w:val="Text1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p>
        </w:tc>
        <w:tc>
          <w:tcPr>
            <w:tcW w:w="1445" w:type="dxa"/>
            <w:tcBorders>
              <w:top w:val="single" w:sz="12" w:space="0" w:color="00205B"/>
              <w:left w:val="single" w:sz="12" w:space="0" w:color="00205B"/>
              <w:bottom w:val="single" w:sz="12" w:space="0" w:color="00205B"/>
              <w:right w:val="single" w:sz="18" w:space="0" w:color="00205B"/>
            </w:tcBorders>
            <w:shd w:val="clear" w:color="auto" w:fill="F7F7F7"/>
          </w:tcPr>
          <w:p w:rsidR="00F72A9B" w:rsidRDefault="00F72A9B" w:rsidP="00B72E74">
            <w:pPr>
              <w:rPr>
                <w:rFonts w:ascii="Arial" w:hAnsi="Arial" w:cs="Arial"/>
                <w:b/>
              </w:rPr>
            </w:pPr>
          </w:p>
        </w:tc>
      </w:tr>
      <w:tr w:rsidR="00CE6D0E" w:rsidTr="00CB03B9">
        <w:trPr>
          <w:trHeight w:val="886"/>
        </w:trPr>
        <w:tc>
          <w:tcPr>
            <w:tcW w:w="283"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F72A9B" w:rsidRDefault="00F72A9B" w:rsidP="00B738F8">
            <w:pPr>
              <w:rPr>
                <w:rFonts w:ascii="Arial" w:hAnsi="Arial" w:cs="Arial"/>
                <w:b/>
                <w:bCs/>
              </w:rPr>
            </w:pPr>
          </w:p>
        </w:tc>
        <w:tc>
          <w:tcPr>
            <w:tcW w:w="2692"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72A9B" w:rsidRDefault="00F72A9B" w:rsidP="009E7775">
            <w:pPr>
              <w:rPr>
                <w:rFonts w:ascii="Arial" w:hAnsi="Arial" w:cs="Arial"/>
                <w:b/>
              </w:rPr>
            </w:pPr>
            <w:r>
              <w:rPr>
                <w:rFonts w:ascii="Arial" w:hAnsi="Arial" w:cs="Arial"/>
                <w:b/>
              </w:rPr>
              <w:t xml:space="preserve">Sexual Orientation </w:t>
            </w:r>
          </w:p>
          <w:p w:rsidR="00F72A9B" w:rsidRPr="00A53EE8" w:rsidRDefault="00F72A9B" w:rsidP="009E7775">
            <w:pPr>
              <w:rPr>
                <w:rFonts w:ascii="Arial Narrow" w:hAnsi="Arial Narrow"/>
                <w:i/>
                <w:sz w:val="18"/>
                <w:szCs w:val="18"/>
              </w:rPr>
            </w:pPr>
            <w:r w:rsidRPr="00A53EE8">
              <w:rPr>
                <w:rFonts w:ascii="Arial Narrow" w:hAnsi="Arial Narrow"/>
                <w:i/>
                <w:sz w:val="18"/>
                <w:szCs w:val="18"/>
              </w:rPr>
              <w:t xml:space="preserve">Consider Lesbian, gay, bisexual </w:t>
            </w:r>
            <w:r w:rsidR="00B05AEC" w:rsidRPr="00A53EE8">
              <w:rPr>
                <w:rFonts w:ascii="Arial Narrow" w:hAnsi="Arial Narrow"/>
                <w:i/>
                <w:sz w:val="18"/>
                <w:szCs w:val="18"/>
              </w:rPr>
              <w:t>people</w:t>
            </w:r>
            <w:r w:rsidRPr="00A53EE8">
              <w:rPr>
                <w:rFonts w:ascii="Arial Narrow" w:hAnsi="Arial Narrow"/>
                <w:i/>
                <w:sz w:val="18"/>
                <w:szCs w:val="18"/>
              </w:rPr>
              <w:t xml:space="preserve">. </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F72A9B" w:rsidRDefault="00F72A9B" w:rsidP="00B72E74">
            <w:pPr>
              <w:rPr>
                <w:rFonts w:ascii="Arial" w:hAnsi="Arial" w:cs="Arial"/>
                <w:b/>
              </w:rPr>
            </w:pPr>
            <w:r>
              <w:rPr>
                <w:rFonts w:ascii="Arial" w:hAnsi="Arial" w:cs="Arial"/>
                <w:b/>
              </w:rPr>
              <w:fldChar w:fldCharType="begin">
                <w:ffData>
                  <w:name w:val="Text18"/>
                  <w:enabled/>
                  <w:calcOnExit w:val="0"/>
                  <w:textInput/>
                </w:ffData>
              </w:fldChar>
            </w:r>
            <w:bookmarkStart w:id="15" w:name="Text1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5"/>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r>
              <w:rPr>
                <w:rFonts w:ascii="Arial" w:hAnsi="Arial" w:cs="Arial"/>
                <w:b/>
              </w:rPr>
              <w:fldChar w:fldCharType="begin">
                <w:ffData>
                  <w:name w:val="Text1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p>
        </w:tc>
        <w:tc>
          <w:tcPr>
            <w:tcW w:w="1445" w:type="dxa"/>
            <w:tcBorders>
              <w:top w:val="single" w:sz="12" w:space="0" w:color="00205B"/>
              <w:left w:val="single" w:sz="12" w:space="0" w:color="00205B"/>
              <w:bottom w:val="single" w:sz="12" w:space="0" w:color="00205B"/>
              <w:right w:val="single" w:sz="18" w:space="0" w:color="00205B"/>
            </w:tcBorders>
            <w:shd w:val="clear" w:color="auto" w:fill="F7F7F7"/>
          </w:tcPr>
          <w:p w:rsidR="00F72A9B" w:rsidRDefault="00F72A9B" w:rsidP="00B72E74">
            <w:pPr>
              <w:rPr>
                <w:rFonts w:ascii="Arial" w:hAnsi="Arial" w:cs="Arial"/>
                <w:b/>
              </w:rPr>
            </w:pPr>
          </w:p>
        </w:tc>
      </w:tr>
      <w:tr w:rsidR="00CE6D0E" w:rsidTr="00CB03B9">
        <w:trPr>
          <w:trHeight w:val="266"/>
        </w:trPr>
        <w:tc>
          <w:tcPr>
            <w:tcW w:w="283"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F72A9B" w:rsidRDefault="00F72A9B" w:rsidP="00B738F8">
            <w:pPr>
              <w:rPr>
                <w:rFonts w:ascii="Arial" w:hAnsi="Arial" w:cs="Arial"/>
                <w:b/>
                <w:bCs/>
              </w:rPr>
            </w:pPr>
          </w:p>
        </w:tc>
        <w:tc>
          <w:tcPr>
            <w:tcW w:w="2692"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72A9B" w:rsidRDefault="00F72A9B" w:rsidP="009E7775">
            <w:pPr>
              <w:rPr>
                <w:rFonts w:ascii="Arial" w:hAnsi="Arial" w:cs="Arial"/>
                <w:b/>
              </w:rPr>
            </w:pPr>
            <w:r>
              <w:rPr>
                <w:rFonts w:ascii="Arial" w:hAnsi="Arial" w:cs="Arial"/>
                <w:b/>
              </w:rPr>
              <w:t>Marriage and Civil Partnership</w:t>
            </w:r>
          </w:p>
          <w:p w:rsidR="00F72A9B" w:rsidRPr="00A90C3D" w:rsidRDefault="00F72A9B" w:rsidP="009E7775">
            <w:pPr>
              <w:rPr>
                <w:rFonts w:ascii="Arial Narrow" w:hAnsi="Arial Narrow"/>
                <w:i/>
                <w:sz w:val="20"/>
              </w:rPr>
            </w:pPr>
            <w:r>
              <w:rPr>
                <w:rFonts w:ascii="Arial Narrow" w:hAnsi="Arial Narrow"/>
                <w:i/>
                <w:sz w:val="18"/>
                <w:szCs w:val="18"/>
              </w:rPr>
              <w:t xml:space="preserve">Consider marriage and civil partnership in </w:t>
            </w:r>
            <w:r w:rsidRPr="00A90C3D">
              <w:rPr>
                <w:rFonts w:ascii="Arial Narrow" w:hAnsi="Arial Narrow"/>
                <w:i/>
                <w:sz w:val="18"/>
                <w:szCs w:val="18"/>
              </w:rPr>
              <w:t>res</w:t>
            </w:r>
            <w:r>
              <w:rPr>
                <w:rFonts w:ascii="Arial Narrow" w:hAnsi="Arial Narrow"/>
                <w:i/>
                <w:sz w:val="18"/>
                <w:szCs w:val="18"/>
              </w:rPr>
              <w:t xml:space="preserve">pect of the </w:t>
            </w:r>
            <w:r w:rsidRPr="00A90C3D">
              <w:rPr>
                <w:rFonts w:ascii="Arial Narrow" w:hAnsi="Arial Narrow"/>
                <w:i/>
                <w:sz w:val="18"/>
                <w:szCs w:val="18"/>
              </w:rPr>
              <w:t>due regard to the need to eliminate unlawful discrimination in employment</w:t>
            </w:r>
            <w:r w:rsidRPr="007862ED">
              <w:rPr>
                <w:rFonts w:ascii="Arial Narrow" w:hAnsi="Arial Narrow"/>
                <w:i/>
                <w:sz w:val="20"/>
              </w:rPr>
              <w:t>.</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F72A9B" w:rsidRDefault="00F72A9B" w:rsidP="00B72E74">
            <w:pPr>
              <w:rPr>
                <w:rFonts w:ascii="Arial" w:hAnsi="Arial" w:cs="Arial"/>
                <w:b/>
              </w:rPr>
            </w:pPr>
            <w:r>
              <w:rPr>
                <w:rFonts w:ascii="Arial" w:hAnsi="Arial" w:cs="Arial"/>
                <w:b/>
              </w:rPr>
              <w:fldChar w:fldCharType="begin">
                <w:ffData>
                  <w:name w:val="Text19"/>
                  <w:enabled/>
                  <w:calcOnExit w:val="0"/>
                  <w:textInput/>
                </w:ffData>
              </w:fldChar>
            </w:r>
            <w:bookmarkStart w:id="16" w:name="Text1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6"/>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p>
        </w:tc>
        <w:tc>
          <w:tcPr>
            <w:tcW w:w="1445" w:type="dxa"/>
            <w:tcBorders>
              <w:top w:val="single" w:sz="12" w:space="0" w:color="00205B"/>
              <w:left w:val="single" w:sz="12" w:space="0" w:color="00205B"/>
              <w:bottom w:val="single" w:sz="12" w:space="0" w:color="00205B"/>
              <w:right w:val="single" w:sz="18" w:space="0" w:color="00205B"/>
            </w:tcBorders>
            <w:shd w:val="clear" w:color="auto" w:fill="F7F7F7"/>
          </w:tcPr>
          <w:p w:rsidR="00F72A9B" w:rsidRDefault="00F72A9B" w:rsidP="00B72E74">
            <w:pPr>
              <w:rPr>
                <w:rFonts w:ascii="Arial" w:hAnsi="Arial" w:cs="Arial"/>
                <w:b/>
              </w:rPr>
            </w:pPr>
          </w:p>
        </w:tc>
      </w:tr>
      <w:tr w:rsidR="00E94A64" w:rsidRPr="00D6221A" w:rsidTr="00CB03B9">
        <w:trPr>
          <w:trHeight w:val="535"/>
        </w:trPr>
        <w:tc>
          <w:tcPr>
            <w:tcW w:w="15309" w:type="dxa"/>
            <w:gridSpan w:val="6"/>
            <w:tcBorders>
              <w:top w:val="single" w:sz="12" w:space="0" w:color="00205B"/>
              <w:left w:val="single" w:sz="18" w:space="0" w:color="00205B"/>
              <w:bottom w:val="single" w:sz="12" w:space="0" w:color="00205B"/>
              <w:right w:val="single" w:sz="18" w:space="0" w:color="00205B"/>
            </w:tcBorders>
            <w:shd w:val="clear" w:color="auto" w:fill="00205B"/>
            <w:vAlign w:val="center"/>
          </w:tcPr>
          <w:p w:rsidR="00E94A64" w:rsidRPr="00D6221A" w:rsidRDefault="00E94A64" w:rsidP="00367626">
            <w:pPr>
              <w:jc w:val="center"/>
              <w:rPr>
                <w:rFonts w:ascii="Arial" w:hAnsi="Arial" w:cs="Arial"/>
                <w:b/>
                <w:bCs/>
                <w:color w:val="FFFFFF"/>
              </w:rPr>
            </w:pPr>
            <w:r w:rsidRPr="00D6221A">
              <w:rPr>
                <w:rFonts w:ascii="Arial" w:hAnsi="Arial" w:cs="Arial"/>
                <w:b/>
                <w:bCs/>
                <w:color w:val="FFFFFF"/>
              </w:rPr>
              <w:t xml:space="preserve">Section Four – Monitoring and Review </w:t>
            </w:r>
          </w:p>
        </w:tc>
      </w:tr>
      <w:tr w:rsidR="00A7122C" w:rsidTr="00CB03B9">
        <w:trPr>
          <w:trHeight w:val="736"/>
        </w:trPr>
        <w:tc>
          <w:tcPr>
            <w:tcW w:w="283" w:type="dxa"/>
            <w:tcBorders>
              <w:top w:val="single" w:sz="12" w:space="0" w:color="00205B"/>
              <w:left w:val="single" w:sz="18" w:space="0" w:color="00205B"/>
              <w:bottom w:val="single" w:sz="12" w:space="0" w:color="00205B"/>
              <w:right w:val="single" w:sz="12" w:space="0" w:color="00205B"/>
            </w:tcBorders>
            <w:shd w:val="clear" w:color="auto" w:fill="FAFAFA"/>
            <w:vAlign w:val="center"/>
          </w:tcPr>
          <w:p w:rsidR="00FD1D18" w:rsidRPr="006B3660" w:rsidRDefault="00A53EE8" w:rsidP="000D440D">
            <w:pPr>
              <w:jc w:val="center"/>
              <w:rPr>
                <w:rFonts w:ascii="Arial" w:hAnsi="Arial" w:cs="Arial"/>
                <w:b/>
                <w:bCs/>
              </w:rPr>
            </w:pPr>
            <w:r>
              <w:rPr>
                <w:rFonts w:ascii="Arial" w:hAnsi="Arial" w:cs="Arial"/>
                <w:b/>
                <w:bCs/>
              </w:rPr>
              <w:t>9</w:t>
            </w:r>
          </w:p>
        </w:tc>
        <w:tc>
          <w:tcPr>
            <w:tcW w:w="2692"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D1D18" w:rsidRPr="005E0832" w:rsidRDefault="00FD1D18" w:rsidP="00157CDA">
            <w:pPr>
              <w:rPr>
                <w:rFonts w:ascii="Arial" w:hAnsi="Arial" w:cs="Arial"/>
                <w:b/>
                <w:bCs/>
                <w:i/>
                <w:iCs/>
              </w:rPr>
            </w:pPr>
            <w:r>
              <w:rPr>
                <w:rFonts w:ascii="Arial Narrow" w:hAnsi="Arial Narrow"/>
                <w:b/>
              </w:rPr>
              <w:t>How will you monitor and eva</w:t>
            </w:r>
            <w:r w:rsidR="00A53EE8">
              <w:rPr>
                <w:rFonts w:ascii="Arial Narrow" w:hAnsi="Arial Narrow"/>
                <w:b/>
              </w:rPr>
              <w:t>luate the effectiveness of this policy / guidance to</w:t>
            </w:r>
            <w:r>
              <w:rPr>
                <w:rFonts w:ascii="Arial Narrow" w:hAnsi="Arial Narrow"/>
                <w:b/>
              </w:rPr>
              <w:t xml:space="preserve"> determine whether it has</w:t>
            </w:r>
            <w:r w:rsidRPr="00CA20F6">
              <w:rPr>
                <w:rFonts w:ascii="Arial Narrow" w:hAnsi="Arial Narrow"/>
                <w:b/>
              </w:rPr>
              <w:t xml:space="preserve"> been effectively and fair</w:t>
            </w:r>
            <w:r>
              <w:rPr>
                <w:rFonts w:ascii="Arial Narrow" w:hAnsi="Arial Narrow"/>
                <w:b/>
              </w:rPr>
              <w:t xml:space="preserve">ly </w:t>
            </w:r>
            <w:r w:rsidR="00E03048">
              <w:rPr>
                <w:rFonts w:ascii="Arial Narrow" w:hAnsi="Arial Narrow"/>
                <w:b/>
              </w:rPr>
              <w:t>a</w:t>
            </w:r>
            <w:r>
              <w:rPr>
                <w:rFonts w:ascii="Arial Narrow" w:hAnsi="Arial Narrow"/>
                <w:b/>
              </w:rPr>
              <w:t>pplied.</w:t>
            </w:r>
          </w:p>
        </w:tc>
        <w:tc>
          <w:tcPr>
            <w:tcW w:w="12334" w:type="dxa"/>
            <w:gridSpan w:val="4"/>
            <w:tcBorders>
              <w:top w:val="single" w:sz="12" w:space="0" w:color="00205B"/>
              <w:left w:val="single" w:sz="12" w:space="0" w:color="00205B"/>
              <w:bottom w:val="single" w:sz="12" w:space="0" w:color="00205B"/>
              <w:right w:val="single" w:sz="18" w:space="0" w:color="00205B"/>
            </w:tcBorders>
            <w:shd w:val="clear" w:color="auto" w:fill="F7F7F7"/>
            <w:vAlign w:val="center"/>
          </w:tcPr>
          <w:p w:rsidR="00FD1D18" w:rsidRDefault="00FD1D18" w:rsidP="00367626">
            <w:pPr>
              <w:rPr>
                <w:rFonts w:ascii="Arial" w:hAnsi="Arial" w:cs="Arial"/>
                <w:noProof/>
                <w:sz w:val="20"/>
                <w:szCs w:val="20"/>
              </w:rPr>
            </w:pPr>
            <w:r>
              <w:rPr>
                <w:rFonts w:ascii="Arial" w:hAnsi="Arial" w:cs="Arial"/>
                <w:noProof/>
                <w:sz w:val="20"/>
                <w:szCs w:val="20"/>
              </w:rPr>
              <w:fldChar w:fldCharType="begin">
                <w:ffData>
                  <w:name w:val="Text23"/>
                  <w:enabled/>
                  <w:calcOnExit w:val="0"/>
                  <w:textInput/>
                </w:ffData>
              </w:fldChar>
            </w:r>
            <w:bookmarkStart w:id="17" w:name="Text23"/>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bookmarkEnd w:id="17"/>
          </w:p>
        </w:tc>
      </w:tr>
      <w:tr w:rsidR="00FD1D18" w:rsidTr="00CB03B9">
        <w:trPr>
          <w:trHeight w:val="624"/>
        </w:trPr>
        <w:tc>
          <w:tcPr>
            <w:tcW w:w="15309" w:type="dxa"/>
            <w:gridSpan w:val="6"/>
            <w:tcBorders>
              <w:top w:val="single" w:sz="12" w:space="0" w:color="00205B"/>
              <w:left w:val="single" w:sz="18" w:space="0" w:color="00205B"/>
              <w:bottom w:val="single" w:sz="12" w:space="0" w:color="00205B"/>
              <w:right w:val="single" w:sz="18" w:space="0" w:color="00205B"/>
            </w:tcBorders>
            <w:shd w:val="clear" w:color="auto" w:fill="00205B"/>
            <w:vAlign w:val="center"/>
          </w:tcPr>
          <w:p w:rsidR="00FD1D18" w:rsidRPr="00D6221A" w:rsidRDefault="00FD1D18" w:rsidP="00311DB8">
            <w:pPr>
              <w:jc w:val="center"/>
              <w:rPr>
                <w:rFonts w:ascii="Arial" w:hAnsi="Arial" w:cs="Arial"/>
                <w:b/>
                <w:bCs/>
                <w:color w:val="FFFFFF"/>
              </w:rPr>
            </w:pPr>
            <w:r w:rsidRPr="00D6221A">
              <w:rPr>
                <w:rFonts w:ascii="Arial" w:hAnsi="Arial" w:cs="Arial"/>
                <w:b/>
                <w:bCs/>
                <w:color w:val="FFFFFF"/>
              </w:rPr>
              <w:t xml:space="preserve">Section Five – EIA Sign off and Authorisation </w:t>
            </w:r>
          </w:p>
        </w:tc>
      </w:tr>
      <w:tr w:rsidR="00FD1D18" w:rsidTr="00CB03B9">
        <w:trPr>
          <w:trHeight w:val="736"/>
        </w:trPr>
        <w:tc>
          <w:tcPr>
            <w:tcW w:w="15309" w:type="dxa"/>
            <w:gridSpan w:val="6"/>
            <w:tcBorders>
              <w:top w:val="single" w:sz="12" w:space="0" w:color="00205B"/>
              <w:left w:val="single" w:sz="18" w:space="0" w:color="00205B"/>
              <w:bottom w:val="single" w:sz="12" w:space="0" w:color="00205B"/>
              <w:right w:val="single" w:sz="18" w:space="0" w:color="00205B"/>
            </w:tcBorders>
            <w:shd w:val="clear" w:color="auto" w:fill="ECF7FC"/>
            <w:vAlign w:val="center"/>
          </w:tcPr>
          <w:p w:rsidR="00FD1D18" w:rsidRDefault="00FD1D18" w:rsidP="00BB60D3">
            <w:pPr>
              <w:rPr>
                <w:rFonts w:ascii="Arial" w:hAnsi="Arial" w:cs="Arial"/>
                <w:b/>
                <w:iCs/>
                <w:sz w:val="20"/>
                <w:szCs w:val="20"/>
              </w:rPr>
            </w:pPr>
            <w:r>
              <w:rPr>
                <w:rFonts w:ascii="Arial" w:hAnsi="Arial" w:cs="Arial"/>
                <w:b/>
                <w:iCs/>
                <w:sz w:val="20"/>
                <w:szCs w:val="20"/>
              </w:rPr>
              <w:t>This checklist most be signed-off by the Director/Dean or Head of department and kept in a safe place should you need to produce an eviden</w:t>
            </w:r>
            <w:r w:rsidR="00271BEF">
              <w:rPr>
                <w:rFonts w:ascii="Arial" w:hAnsi="Arial" w:cs="Arial"/>
                <w:b/>
                <w:iCs/>
                <w:sz w:val="20"/>
                <w:szCs w:val="20"/>
              </w:rPr>
              <w:t>ce that you have carried out an</w:t>
            </w:r>
            <w:r>
              <w:rPr>
                <w:rFonts w:ascii="Arial" w:hAnsi="Arial" w:cs="Arial"/>
                <w:b/>
                <w:iCs/>
                <w:sz w:val="20"/>
                <w:szCs w:val="20"/>
              </w:rPr>
              <w:t xml:space="preserve"> EIA</w:t>
            </w:r>
          </w:p>
        </w:tc>
      </w:tr>
      <w:tr w:rsidR="00CE6D0E" w:rsidTr="00CB03B9">
        <w:trPr>
          <w:trHeight w:val="736"/>
        </w:trPr>
        <w:tc>
          <w:tcPr>
            <w:tcW w:w="5765" w:type="dxa"/>
            <w:gridSpan w:val="3"/>
            <w:tcBorders>
              <w:top w:val="single" w:sz="12" w:space="0" w:color="00205B"/>
              <w:left w:val="single" w:sz="18" w:space="0" w:color="00205B"/>
              <w:bottom w:val="single" w:sz="12" w:space="0" w:color="00205B"/>
              <w:right w:val="single" w:sz="12" w:space="0" w:color="00205B"/>
            </w:tcBorders>
            <w:shd w:val="clear" w:color="auto" w:fill="ECF7FC"/>
            <w:vAlign w:val="center"/>
          </w:tcPr>
          <w:p w:rsidR="00FD1D18" w:rsidRDefault="00FD1D18" w:rsidP="00BB60D3">
            <w:pPr>
              <w:rPr>
                <w:rFonts w:ascii="Arial" w:hAnsi="Arial" w:cs="Arial"/>
                <w:b/>
              </w:rPr>
            </w:pPr>
            <w:r>
              <w:rPr>
                <w:rFonts w:ascii="Arial" w:hAnsi="Arial" w:cs="Arial"/>
                <w:b/>
              </w:rPr>
              <w:t>Name &amp; job title of authorised person</w:t>
            </w:r>
          </w:p>
          <w:p w:rsidR="00FD1D18" w:rsidRDefault="00FD1D18" w:rsidP="00E22CC2">
            <w:pPr>
              <w:rPr>
                <w:rFonts w:ascii="Arial" w:hAnsi="Arial" w:cs="Arial"/>
                <w:b/>
              </w:rPr>
            </w:pPr>
          </w:p>
        </w:tc>
        <w:tc>
          <w:tcPr>
            <w:tcW w:w="9544" w:type="dxa"/>
            <w:gridSpan w:val="3"/>
            <w:tcBorders>
              <w:top w:val="single" w:sz="12" w:space="0" w:color="00205B"/>
              <w:left w:val="single" w:sz="12" w:space="0" w:color="00205B"/>
              <w:bottom w:val="single" w:sz="12" w:space="0" w:color="00205B"/>
              <w:right w:val="single" w:sz="18" w:space="0" w:color="00205B"/>
            </w:tcBorders>
            <w:shd w:val="clear" w:color="auto" w:fill="F7F7F7"/>
          </w:tcPr>
          <w:p w:rsidR="00FD1D18" w:rsidRDefault="00FD1D18" w:rsidP="00BB60D3">
            <w:pPr>
              <w:rPr>
                <w:rFonts w:ascii="Arial" w:hAnsi="Arial" w:cs="Arial"/>
                <w:b/>
              </w:rPr>
            </w:pPr>
          </w:p>
          <w:p w:rsidR="00FD1D18" w:rsidRDefault="00FD1D18" w:rsidP="00E22CC2">
            <w:pPr>
              <w:rPr>
                <w:rFonts w:ascii="Arial" w:hAnsi="Arial" w:cs="Arial"/>
                <w:b/>
              </w:rPr>
            </w:pPr>
            <w:r>
              <w:rPr>
                <w:rFonts w:ascii="Arial" w:hAnsi="Arial" w:cs="Arial"/>
                <w:b/>
              </w:rPr>
              <w:fldChar w:fldCharType="begin">
                <w:ffData>
                  <w:name w:val="Text30"/>
                  <w:enabled/>
                  <w:calcOnExit w:val="0"/>
                  <w:textInput/>
                </w:ffData>
              </w:fldChar>
            </w:r>
            <w:bookmarkStart w:id="18" w:name="Text3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8"/>
          </w:p>
          <w:p w:rsidR="00FD1D18" w:rsidRDefault="00FD1D18" w:rsidP="00BB60D3">
            <w:pPr>
              <w:rPr>
                <w:rFonts w:ascii="Arial" w:hAnsi="Arial" w:cs="Arial"/>
                <w:b/>
              </w:rPr>
            </w:pPr>
          </w:p>
        </w:tc>
      </w:tr>
      <w:tr w:rsidR="00CE6D0E" w:rsidTr="00CB03B9">
        <w:trPr>
          <w:trHeight w:val="736"/>
        </w:trPr>
        <w:tc>
          <w:tcPr>
            <w:tcW w:w="5765" w:type="dxa"/>
            <w:gridSpan w:val="3"/>
            <w:tcBorders>
              <w:top w:val="single" w:sz="12" w:space="0" w:color="00205B"/>
              <w:left w:val="single" w:sz="18" w:space="0" w:color="00205B"/>
              <w:bottom w:val="single" w:sz="18" w:space="0" w:color="00205B"/>
              <w:right w:val="single" w:sz="12" w:space="0" w:color="00205B"/>
            </w:tcBorders>
            <w:shd w:val="clear" w:color="auto" w:fill="ECF7FC"/>
            <w:vAlign w:val="center"/>
          </w:tcPr>
          <w:p w:rsidR="00FD1D18" w:rsidRDefault="00FD1D18" w:rsidP="00BB60D3">
            <w:pPr>
              <w:rPr>
                <w:rFonts w:ascii="Arial" w:hAnsi="Arial" w:cs="Arial"/>
                <w:b/>
              </w:rPr>
            </w:pPr>
            <w:r>
              <w:rPr>
                <w:rFonts w:ascii="Arial" w:hAnsi="Arial" w:cs="Arial"/>
                <w:b/>
              </w:rPr>
              <w:t>Date of next review, and by whom?</w:t>
            </w:r>
          </w:p>
        </w:tc>
        <w:tc>
          <w:tcPr>
            <w:tcW w:w="9544" w:type="dxa"/>
            <w:gridSpan w:val="3"/>
            <w:tcBorders>
              <w:top w:val="single" w:sz="12" w:space="0" w:color="00205B"/>
              <w:left w:val="single" w:sz="12" w:space="0" w:color="00205B"/>
              <w:bottom w:val="single" w:sz="18" w:space="0" w:color="00205B"/>
              <w:right w:val="single" w:sz="18" w:space="0" w:color="00205B"/>
            </w:tcBorders>
            <w:shd w:val="clear" w:color="auto" w:fill="F7F7F7"/>
          </w:tcPr>
          <w:p w:rsidR="00FD1D18" w:rsidRDefault="00FD1D18" w:rsidP="00BB60D3">
            <w:pPr>
              <w:rPr>
                <w:rFonts w:ascii="Arial" w:hAnsi="Arial" w:cs="Arial"/>
                <w:b/>
              </w:rPr>
            </w:pPr>
          </w:p>
        </w:tc>
      </w:tr>
    </w:tbl>
    <w:p w:rsidR="00A7122C" w:rsidRDefault="00A7122C" w:rsidP="006A0F03">
      <w:pPr>
        <w:ind w:left="-1080"/>
        <w:jc w:val="both"/>
        <w:rPr>
          <w:rFonts w:ascii="Arial" w:hAnsi="Arial" w:cs="Arial"/>
          <w:b/>
          <w:iCs/>
          <w:sz w:val="28"/>
          <w:szCs w:val="28"/>
        </w:rPr>
      </w:pPr>
    </w:p>
    <w:p w:rsidR="00FE3421" w:rsidRDefault="00FE3421" w:rsidP="006A0F03">
      <w:pPr>
        <w:ind w:left="-1080"/>
        <w:jc w:val="both"/>
        <w:rPr>
          <w:rFonts w:ascii="Arial" w:hAnsi="Arial" w:cs="Arial"/>
          <w:b/>
          <w:iCs/>
          <w:sz w:val="28"/>
          <w:szCs w:val="28"/>
        </w:rPr>
        <w:sectPr w:rsidR="00FE3421" w:rsidSect="00FE3421">
          <w:pgSz w:w="15840" w:h="12240" w:orient="landscape"/>
          <w:pgMar w:top="706" w:right="706" w:bottom="1800" w:left="1440" w:header="0" w:footer="576" w:gutter="0"/>
          <w:cols w:space="708"/>
          <w:docGrid w:linePitch="360"/>
        </w:sectPr>
      </w:pPr>
    </w:p>
    <w:tbl>
      <w:tblPr>
        <w:tblW w:w="5081" w:type="pct"/>
        <w:tblInd w:w="108" w:type="dxa"/>
        <w:tblBorders>
          <w:left w:val="single" w:sz="8" w:space="0" w:color="auto"/>
          <w:right w:val="single" w:sz="8" w:space="0" w:color="000000"/>
        </w:tblBorders>
        <w:shd w:val="clear" w:color="auto" w:fill="00205B"/>
        <w:tblLook w:val="0000" w:firstRow="0" w:lastRow="0" w:firstColumn="0" w:lastColumn="0" w:noHBand="0" w:noVBand="0"/>
      </w:tblPr>
      <w:tblGrid>
        <w:gridCol w:w="9490"/>
      </w:tblGrid>
      <w:tr w:rsidR="00CA1504" w:rsidRPr="00CA1504" w:rsidTr="00A7122C">
        <w:trPr>
          <w:trHeight w:val="537"/>
        </w:trPr>
        <w:tc>
          <w:tcPr>
            <w:tcW w:w="5000" w:type="pct"/>
            <w:shd w:val="clear" w:color="auto" w:fill="00205B"/>
            <w:noWrap/>
            <w:vAlign w:val="center"/>
          </w:tcPr>
          <w:p w:rsidR="001D1336" w:rsidRPr="00CA1504" w:rsidRDefault="00FE3421" w:rsidP="00C20633">
            <w:pPr>
              <w:ind w:left="993" w:hanging="993"/>
            </w:pPr>
            <w:r>
              <w:rPr>
                <w:rFonts w:ascii="Arial" w:hAnsi="Arial" w:cs="Arial"/>
                <w:b/>
                <w:iCs/>
                <w:sz w:val="28"/>
                <w:szCs w:val="28"/>
              </w:rPr>
              <w:lastRenderedPageBreak/>
              <w:tab/>
            </w:r>
          </w:p>
          <w:p w:rsidR="00581C78" w:rsidRPr="00CA1504" w:rsidRDefault="00D02D6B" w:rsidP="00C20633">
            <w:pPr>
              <w:ind w:left="993" w:hanging="993"/>
              <w:jc w:val="center"/>
              <w:rPr>
                <w:b/>
                <w:bCs/>
                <w:i/>
                <w:iCs/>
                <w:color w:val="FFFFFF"/>
                <w:sz w:val="36"/>
                <w:szCs w:val="36"/>
              </w:rPr>
            </w:pPr>
            <w:r>
              <w:rPr>
                <w:b/>
                <w:bCs/>
                <w:i/>
                <w:iCs/>
                <w:color w:val="FFFFFF"/>
                <w:sz w:val="36"/>
                <w:szCs w:val="36"/>
              </w:rPr>
              <w:t>Equality Impact Assessment Guidance Note</w:t>
            </w:r>
          </w:p>
          <w:p w:rsidR="00CE29EF" w:rsidRPr="00CA1504" w:rsidRDefault="00CE29EF" w:rsidP="00C20633">
            <w:pPr>
              <w:ind w:left="993" w:hanging="993"/>
            </w:pPr>
          </w:p>
        </w:tc>
      </w:tr>
    </w:tbl>
    <w:p w:rsidR="00D02D6B" w:rsidRDefault="00D02D6B" w:rsidP="00C20633">
      <w:pPr>
        <w:ind w:left="993" w:hanging="993"/>
        <w:rPr>
          <w:rFonts w:ascii="Arial" w:hAnsi="Arial" w:cs="Arial"/>
          <w:b/>
          <w:bCs/>
          <w:sz w:val="28"/>
        </w:rPr>
      </w:pPr>
    </w:p>
    <w:p w:rsidR="00C20633" w:rsidRDefault="00C20633" w:rsidP="00C20633">
      <w:pPr>
        <w:ind w:right="520"/>
        <w:jc w:val="both"/>
        <w:rPr>
          <w:rFonts w:ascii="Arial" w:hAnsi="Arial" w:cs="Arial"/>
        </w:rPr>
      </w:pPr>
    </w:p>
    <w:p w:rsidR="00C20633" w:rsidRPr="00C20633" w:rsidRDefault="00C20633" w:rsidP="005F39A5">
      <w:pPr>
        <w:ind w:left="720" w:firstLine="720"/>
        <w:jc w:val="both"/>
        <w:rPr>
          <w:rFonts w:ascii="Arial" w:hAnsi="Arial" w:cs="Arial"/>
          <w:b/>
          <w:bCs/>
        </w:rPr>
      </w:pPr>
      <w:r w:rsidRPr="00C20633">
        <w:rPr>
          <w:rFonts w:ascii="Arial" w:hAnsi="Arial" w:cs="Arial"/>
          <w:b/>
          <w:bCs/>
        </w:rPr>
        <w:t>What is Impact Assessment (EIA)?</w:t>
      </w:r>
    </w:p>
    <w:p w:rsidR="00C20633" w:rsidRDefault="00C20633" w:rsidP="00C20633">
      <w:pPr>
        <w:ind w:left="993" w:hanging="993"/>
        <w:jc w:val="both"/>
        <w:rPr>
          <w:rFonts w:ascii="Arial" w:hAnsi="Arial" w:cs="Arial"/>
        </w:rPr>
      </w:pPr>
    </w:p>
    <w:p w:rsidR="00C20633" w:rsidRDefault="00C20633" w:rsidP="00C20633">
      <w:pPr>
        <w:ind w:left="709" w:firstLine="11"/>
        <w:jc w:val="both"/>
        <w:rPr>
          <w:rFonts w:ascii="Arial" w:hAnsi="Arial" w:cs="Arial"/>
        </w:rPr>
      </w:pPr>
      <w:r>
        <w:rPr>
          <w:rFonts w:ascii="Arial" w:hAnsi="Arial" w:cs="Arial"/>
        </w:rPr>
        <w:t>Impact Assessment is a thorough and systematic analysis of Policies, Projects, Strategies, Programmes, Practices</w:t>
      </w:r>
      <w:r w:rsidR="0099480C">
        <w:rPr>
          <w:rFonts w:ascii="Arial" w:hAnsi="Arial" w:cs="Arial"/>
        </w:rPr>
        <w:t>,</w:t>
      </w:r>
      <w:r>
        <w:rPr>
          <w:rFonts w:ascii="Arial" w:hAnsi="Arial" w:cs="Arial"/>
        </w:rPr>
        <w:t xml:space="preserve"> etc, to find out their impact (either positive or negative) on particular groups of people.</w:t>
      </w:r>
    </w:p>
    <w:p w:rsidR="00C20633" w:rsidRDefault="00C20633" w:rsidP="00C20633">
      <w:pPr>
        <w:ind w:left="993" w:hanging="993"/>
        <w:jc w:val="both"/>
        <w:rPr>
          <w:rFonts w:ascii="Arial" w:hAnsi="Arial" w:cs="Arial"/>
        </w:rPr>
      </w:pPr>
    </w:p>
    <w:p w:rsidR="00C20633" w:rsidRDefault="00C20633" w:rsidP="00C20633">
      <w:pPr>
        <w:ind w:left="709"/>
        <w:jc w:val="both"/>
        <w:rPr>
          <w:rFonts w:ascii="Arial" w:hAnsi="Arial" w:cs="Arial"/>
        </w:rPr>
      </w:pPr>
      <w:r>
        <w:rPr>
          <w:rFonts w:ascii="Arial" w:hAnsi="Arial" w:cs="Arial"/>
        </w:rPr>
        <w:t>EIA is a way of knowing if a process, practice, procedure, will directly or indirectly have adverse or differential impact on any of the protected characteristics listed in the Equality Act 2010</w:t>
      </w:r>
      <w:r>
        <w:rPr>
          <w:rFonts w:ascii="Arial" w:hAnsi="Arial" w:cs="Arial"/>
          <w:color w:val="222222"/>
          <w:shd w:val="clear" w:color="auto" w:fill="FFFFFF"/>
        </w:rPr>
        <w:t xml:space="preserve"> (age, disability, gender reassignment, race/ethnicity, religion or belief, gender, sexual orientation, marriage and civil partnership and pregnancy and maternity.)</w:t>
      </w:r>
    </w:p>
    <w:p w:rsidR="00C20633" w:rsidRDefault="00C20633" w:rsidP="00C20633">
      <w:pPr>
        <w:ind w:left="993" w:hanging="993"/>
        <w:jc w:val="both"/>
        <w:rPr>
          <w:rFonts w:ascii="Arial" w:hAnsi="Arial" w:cs="Arial"/>
        </w:rPr>
      </w:pPr>
    </w:p>
    <w:p w:rsidR="00C20633" w:rsidRDefault="00C20633" w:rsidP="00C20633">
      <w:pPr>
        <w:pStyle w:val="BodyText2"/>
        <w:ind w:left="709"/>
        <w:rPr>
          <w:sz w:val="24"/>
        </w:rPr>
      </w:pPr>
      <w:r>
        <w:rPr>
          <w:sz w:val="24"/>
        </w:rPr>
        <w:t>We are expected to conduct a systematic analysis of the impact of all our current, intended or draft policies, processes, procedures and practices on the above different groups to ensure that they do not have any negative, adverse or detrimental effect on any of them.</w:t>
      </w:r>
    </w:p>
    <w:p w:rsidR="00C20633" w:rsidRDefault="00C20633" w:rsidP="00C20633">
      <w:pPr>
        <w:pStyle w:val="BodyText2"/>
        <w:ind w:left="709"/>
        <w:rPr>
          <w:sz w:val="24"/>
        </w:rPr>
      </w:pPr>
    </w:p>
    <w:p w:rsidR="00C20633" w:rsidRPr="00C20633" w:rsidRDefault="00C20633" w:rsidP="005F39A5">
      <w:pPr>
        <w:pStyle w:val="BodyText2"/>
        <w:spacing w:line="288" w:lineRule="atLeast"/>
        <w:ind w:left="360" w:firstLine="720"/>
        <w:rPr>
          <w:sz w:val="24"/>
        </w:rPr>
      </w:pPr>
      <w:r w:rsidRPr="00C20633">
        <w:rPr>
          <w:rFonts w:ascii="Calibri" w:hAnsi="Calibri" w:cs="Calibri"/>
          <w:b/>
          <w:bCs/>
          <w:szCs w:val="28"/>
        </w:rPr>
        <w:t>W</w:t>
      </w:r>
      <w:r>
        <w:rPr>
          <w:rFonts w:ascii="Calibri" w:hAnsi="Calibri" w:cs="Calibri"/>
          <w:b/>
          <w:bCs/>
          <w:szCs w:val="28"/>
        </w:rPr>
        <w:t xml:space="preserve">hen do we need to conduct an </w:t>
      </w:r>
      <w:r w:rsidR="006F4C70">
        <w:rPr>
          <w:rFonts w:ascii="Calibri" w:hAnsi="Calibri" w:cs="Calibri"/>
          <w:b/>
          <w:bCs/>
          <w:szCs w:val="28"/>
        </w:rPr>
        <w:t>EIA?</w:t>
      </w:r>
    </w:p>
    <w:p w:rsidR="00C20633" w:rsidRPr="00C20633" w:rsidRDefault="00C20633" w:rsidP="00C20633">
      <w:pPr>
        <w:pStyle w:val="BodyText2"/>
        <w:spacing w:line="288" w:lineRule="atLeast"/>
        <w:rPr>
          <w:sz w:val="24"/>
        </w:rPr>
      </w:pPr>
    </w:p>
    <w:p w:rsidR="00C20633" w:rsidRDefault="00C20633" w:rsidP="00C20633">
      <w:pPr>
        <w:pStyle w:val="BodyText2"/>
        <w:numPr>
          <w:ilvl w:val="0"/>
          <w:numId w:val="41"/>
        </w:numPr>
        <w:spacing w:line="288" w:lineRule="atLeast"/>
        <w:rPr>
          <w:sz w:val="24"/>
        </w:rPr>
      </w:pPr>
      <w:r w:rsidRPr="00C20633">
        <w:rPr>
          <w:sz w:val="24"/>
        </w:rPr>
        <w:t>When we are introducing a new policy, strategy or project, programme, etc</w:t>
      </w:r>
    </w:p>
    <w:p w:rsidR="00C20633" w:rsidRDefault="00C20633" w:rsidP="00C20633">
      <w:pPr>
        <w:pStyle w:val="BodyText2"/>
        <w:spacing w:line="288" w:lineRule="atLeast"/>
        <w:ind w:left="1080"/>
        <w:rPr>
          <w:sz w:val="24"/>
        </w:rPr>
      </w:pPr>
    </w:p>
    <w:p w:rsidR="00C20633" w:rsidRPr="00C20633" w:rsidRDefault="00C20633" w:rsidP="00C20633">
      <w:pPr>
        <w:pStyle w:val="BodyText2"/>
        <w:numPr>
          <w:ilvl w:val="0"/>
          <w:numId w:val="41"/>
        </w:numPr>
        <w:spacing w:line="288" w:lineRule="atLeast"/>
        <w:rPr>
          <w:sz w:val="24"/>
        </w:rPr>
      </w:pPr>
      <w:r w:rsidRPr="00C20633">
        <w:rPr>
          <w:sz w:val="24"/>
        </w:rPr>
        <w:t>When we intend to revise an existing policy, strategy or project, programme, etc</w:t>
      </w:r>
    </w:p>
    <w:p w:rsidR="00C20633" w:rsidRDefault="00C20633" w:rsidP="00C20633">
      <w:pPr>
        <w:jc w:val="both"/>
        <w:rPr>
          <w:rFonts w:ascii="Arial" w:hAnsi="Arial" w:cs="Arial"/>
          <w:b/>
        </w:rPr>
      </w:pPr>
    </w:p>
    <w:p w:rsidR="00C20633" w:rsidRDefault="00C20633" w:rsidP="00C20633">
      <w:pPr>
        <w:jc w:val="both"/>
        <w:rPr>
          <w:rFonts w:ascii="Arial" w:hAnsi="Arial" w:cs="Arial"/>
          <w:b/>
        </w:rPr>
      </w:pPr>
    </w:p>
    <w:p w:rsidR="00C20633" w:rsidRDefault="00C20633" w:rsidP="005F39A5">
      <w:pPr>
        <w:ind w:left="272" w:firstLine="720"/>
        <w:jc w:val="both"/>
        <w:rPr>
          <w:rFonts w:ascii="Arial" w:hAnsi="Arial" w:cs="Arial"/>
          <w:b/>
        </w:rPr>
      </w:pPr>
      <w:r>
        <w:rPr>
          <w:rFonts w:ascii="Arial" w:hAnsi="Arial" w:cs="Arial"/>
          <w:b/>
        </w:rPr>
        <w:t>General Duty of the Equality Act 2010</w:t>
      </w:r>
    </w:p>
    <w:p w:rsidR="00C20633" w:rsidRPr="005C146E" w:rsidRDefault="00C20633" w:rsidP="006B29EE">
      <w:pPr>
        <w:numPr>
          <w:ilvl w:val="0"/>
          <w:numId w:val="28"/>
        </w:numPr>
        <w:spacing w:before="100" w:beforeAutospacing="1" w:after="100" w:afterAutospacing="1"/>
        <w:ind w:left="1418" w:hanging="426"/>
        <w:jc w:val="both"/>
        <w:rPr>
          <w:rFonts w:ascii="Arial" w:hAnsi="Arial" w:cs="Arial"/>
        </w:rPr>
      </w:pPr>
      <w:r w:rsidRPr="005C146E">
        <w:rPr>
          <w:rFonts w:ascii="Arial" w:hAnsi="Arial" w:cs="Arial"/>
        </w:rPr>
        <w:t>Eliminate unlawful discrimination, harassment and victimisation and other</w:t>
      </w:r>
      <w:r w:rsidR="006B29EE" w:rsidRPr="005C146E">
        <w:rPr>
          <w:rFonts w:ascii="Arial" w:hAnsi="Arial" w:cs="Arial"/>
        </w:rPr>
        <w:t xml:space="preserve"> </w:t>
      </w:r>
      <w:r w:rsidRPr="005C146E">
        <w:rPr>
          <w:rFonts w:ascii="Arial" w:hAnsi="Arial" w:cs="Arial"/>
        </w:rPr>
        <w:t>conduct prohibited by the Act</w:t>
      </w:r>
    </w:p>
    <w:p w:rsidR="00C20633" w:rsidRPr="005C146E" w:rsidRDefault="00C20633" w:rsidP="006B29EE">
      <w:pPr>
        <w:numPr>
          <w:ilvl w:val="0"/>
          <w:numId w:val="29"/>
        </w:numPr>
        <w:spacing w:before="100" w:beforeAutospacing="1" w:after="100" w:afterAutospacing="1"/>
        <w:ind w:left="1418" w:hanging="426"/>
        <w:jc w:val="both"/>
        <w:rPr>
          <w:rFonts w:ascii="Arial" w:hAnsi="Arial" w:cs="Arial"/>
        </w:rPr>
      </w:pPr>
      <w:r w:rsidRPr="005C146E">
        <w:rPr>
          <w:rFonts w:ascii="Arial" w:hAnsi="Arial" w:cs="Arial"/>
        </w:rPr>
        <w:t>Advance equality of opportunity between people who share a protected characteristic and those who do not</w:t>
      </w:r>
    </w:p>
    <w:p w:rsidR="00C20633" w:rsidRPr="005C146E" w:rsidRDefault="00C20633" w:rsidP="006B29EE">
      <w:pPr>
        <w:numPr>
          <w:ilvl w:val="0"/>
          <w:numId w:val="30"/>
        </w:numPr>
        <w:spacing w:before="100" w:beforeAutospacing="1" w:after="100" w:afterAutospacing="1"/>
        <w:ind w:left="1418" w:hanging="426"/>
        <w:jc w:val="both"/>
        <w:rPr>
          <w:rFonts w:ascii="Arial" w:hAnsi="Arial" w:cs="Arial"/>
        </w:rPr>
      </w:pPr>
      <w:r w:rsidRPr="005C146E">
        <w:rPr>
          <w:rFonts w:ascii="Arial" w:hAnsi="Arial" w:cs="Arial"/>
        </w:rPr>
        <w:t>Foster good relations between people who share a protected characteristic and those who do not.</w:t>
      </w:r>
    </w:p>
    <w:p w:rsidR="00836E03" w:rsidRDefault="00836E03" w:rsidP="00836E03">
      <w:pPr>
        <w:spacing w:before="100" w:beforeAutospacing="1" w:after="100" w:afterAutospacing="1"/>
        <w:jc w:val="both"/>
        <w:rPr>
          <w:rFonts w:ascii="Arial" w:hAnsi="Arial" w:cs="Arial"/>
          <w:color w:val="364546"/>
        </w:rPr>
      </w:pPr>
    </w:p>
    <w:p w:rsidR="00836E03" w:rsidRDefault="00836E03" w:rsidP="00836E03">
      <w:pPr>
        <w:spacing w:before="100" w:beforeAutospacing="1" w:after="100" w:afterAutospacing="1"/>
        <w:jc w:val="both"/>
        <w:rPr>
          <w:rFonts w:ascii="Arial" w:hAnsi="Arial" w:cs="Arial"/>
          <w:color w:val="364546"/>
        </w:rPr>
      </w:pPr>
    </w:p>
    <w:p w:rsidR="00836E03" w:rsidRDefault="00836E03" w:rsidP="00836E03">
      <w:pPr>
        <w:spacing w:before="100" w:beforeAutospacing="1" w:after="100" w:afterAutospacing="1"/>
        <w:jc w:val="both"/>
        <w:rPr>
          <w:rFonts w:ascii="Arial" w:hAnsi="Arial" w:cs="Arial"/>
          <w:color w:val="364546"/>
        </w:rPr>
      </w:pPr>
    </w:p>
    <w:sectPr w:rsidR="00836E03" w:rsidSect="00882EE9">
      <w:footerReference w:type="default" r:id="rId15"/>
      <w:pgSz w:w="12240" w:h="15840"/>
      <w:pgMar w:top="706" w:right="2175" w:bottom="1440" w:left="706" w:header="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149" w:rsidRDefault="00DD7149">
      <w:r>
        <w:separator/>
      </w:r>
    </w:p>
  </w:endnote>
  <w:endnote w:type="continuationSeparator" w:id="0">
    <w:p w:rsidR="00DD7149" w:rsidRDefault="00DD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FAF" w:rsidRDefault="00357FAF" w:rsidP="00581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7FAF" w:rsidRDefault="00357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426343"/>
      <w:docPartObj>
        <w:docPartGallery w:val="Page Numbers (Bottom of Page)"/>
        <w:docPartUnique/>
      </w:docPartObj>
    </w:sdtPr>
    <w:sdtEndPr>
      <w:rPr>
        <w:noProof/>
      </w:rPr>
    </w:sdtEndPr>
    <w:sdtContent>
      <w:p w:rsidR="00CB03B9" w:rsidRDefault="00CB03B9">
        <w:pPr>
          <w:pStyle w:val="Footer"/>
          <w:jc w:val="right"/>
        </w:pPr>
        <w:r>
          <w:fldChar w:fldCharType="begin"/>
        </w:r>
        <w:r>
          <w:instrText xml:space="preserve"> PAGE   \* MERGEFORMAT </w:instrText>
        </w:r>
        <w:r>
          <w:fldChar w:fldCharType="separate"/>
        </w:r>
        <w:r w:rsidR="00A44C89">
          <w:rPr>
            <w:noProof/>
          </w:rPr>
          <w:t>3</w:t>
        </w:r>
        <w:r>
          <w:rPr>
            <w:noProof/>
          </w:rPr>
          <w:fldChar w:fldCharType="end"/>
        </w:r>
      </w:p>
    </w:sdtContent>
  </w:sdt>
  <w:p w:rsidR="00E25944" w:rsidRDefault="00CB03B9">
    <w:pPr>
      <w:rPr>
        <w:sz w:val="20"/>
        <w:szCs w:val="20"/>
      </w:rPr>
    </w:pPr>
    <w:r>
      <w:rPr>
        <w:sz w:val="20"/>
        <w:szCs w:val="20"/>
      </w:rPr>
      <w:t>EIA Checklist</w:t>
    </w:r>
  </w:p>
  <w:p w:rsidR="00CB03B9" w:rsidRPr="00A7040F" w:rsidRDefault="00CB03B9">
    <w:pPr>
      <w:rPr>
        <w:sz w:val="20"/>
        <w:szCs w:val="20"/>
      </w:rPr>
    </w:pPr>
    <w:r>
      <w:rPr>
        <w:sz w:val="20"/>
        <w:szCs w:val="20"/>
      </w:rPr>
      <w:t>EDI Team, August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342252"/>
      <w:docPartObj>
        <w:docPartGallery w:val="Page Numbers (Bottom of Page)"/>
        <w:docPartUnique/>
      </w:docPartObj>
    </w:sdtPr>
    <w:sdtEndPr>
      <w:rPr>
        <w:noProof/>
      </w:rPr>
    </w:sdtEndPr>
    <w:sdtContent>
      <w:p w:rsidR="00CB03B9" w:rsidRDefault="00CB03B9">
        <w:pPr>
          <w:pStyle w:val="Footer"/>
          <w:jc w:val="right"/>
        </w:pPr>
        <w:r>
          <w:fldChar w:fldCharType="begin"/>
        </w:r>
        <w:r>
          <w:instrText xml:space="preserve"> PAGE   \* MERGEFORMAT </w:instrText>
        </w:r>
        <w:r>
          <w:fldChar w:fldCharType="separate"/>
        </w:r>
        <w:r w:rsidR="00414EC6">
          <w:rPr>
            <w:noProof/>
          </w:rPr>
          <w:t>5</w:t>
        </w:r>
        <w:r>
          <w:rPr>
            <w:noProof/>
          </w:rPr>
          <w:fldChar w:fldCharType="end"/>
        </w:r>
      </w:p>
    </w:sdtContent>
  </w:sdt>
  <w:p w:rsidR="00CB03B9" w:rsidRDefault="00CB03B9" w:rsidP="00CB03B9">
    <w:pPr>
      <w:rPr>
        <w:sz w:val="20"/>
        <w:szCs w:val="20"/>
      </w:rPr>
    </w:pPr>
    <w:r>
      <w:rPr>
        <w:sz w:val="20"/>
        <w:szCs w:val="20"/>
      </w:rPr>
      <w:t>EIA Checklist</w:t>
    </w:r>
  </w:p>
  <w:p w:rsidR="00CB03B9" w:rsidRPr="00A7040F" w:rsidRDefault="00CB03B9" w:rsidP="00CB03B9">
    <w:pPr>
      <w:rPr>
        <w:sz w:val="20"/>
        <w:szCs w:val="20"/>
      </w:rPr>
    </w:pPr>
    <w:r>
      <w:rPr>
        <w:sz w:val="20"/>
        <w:szCs w:val="20"/>
      </w:rPr>
      <w:t>EDI Team, August 2020</w:t>
    </w:r>
  </w:p>
  <w:p w:rsidR="00633161" w:rsidRDefault="0063316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149" w:rsidRDefault="00DD7149">
      <w:r>
        <w:separator/>
      </w:r>
    </w:p>
  </w:footnote>
  <w:footnote w:type="continuationSeparator" w:id="0">
    <w:p w:rsidR="00DD7149" w:rsidRDefault="00DD7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432"/>
    <w:multiLevelType w:val="hybridMultilevel"/>
    <w:tmpl w:val="555C3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14977"/>
    <w:multiLevelType w:val="hybridMultilevel"/>
    <w:tmpl w:val="634A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433DD"/>
    <w:multiLevelType w:val="hybridMultilevel"/>
    <w:tmpl w:val="ABBE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44791"/>
    <w:multiLevelType w:val="hybridMultilevel"/>
    <w:tmpl w:val="9D86BFDC"/>
    <w:lvl w:ilvl="0" w:tplc="D4C0898E">
      <w:start w:val="1"/>
      <w:numFmt w:val="decimal"/>
      <w:lvlText w:val="%1."/>
      <w:lvlJc w:val="left"/>
      <w:pPr>
        <w:tabs>
          <w:tab w:val="num" w:pos="1440"/>
        </w:tabs>
        <w:ind w:left="1440" w:hanging="360"/>
      </w:pPr>
      <w:rPr>
        <w:b/>
      </w:rPr>
    </w:lvl>
    <w:lvl w:ilvl="1" w:tplc="04090001">
      <w:start w:val="1"/>
      <w:numFmt w:val="bullet"/>
      <w:lvlText w:val=""/>
      <w:lvlJc w:val="left"/>
      <w:pPr>
        <w:tabs>
          <w:tab w:val="num" w:pos="2160"/>
        </w:tabs>
        <w:ind w:left="2160" w:hanging="360"/>
      </w:pPr>
      <w:rPr>
        <w:rFonts w:ascii="Symbol" w:hAnsi="Symbol" w:hint="default"/>
      </w:r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1AC1435"/>
    <w:multiLevelType w:val="hybridMultilevel"/>
    <w:tmpl w:val="BE0446CA"/>
    <w:lvl w:ilvl="0" w:tplc="0E70461A">
      <w:start w:val="1"/>
      <w:numFmt w:val="bullet"/>
      <w:lvlText w:val="•"/>
      <w:lvlJc w:val="left"/>
      <w:pPr>
        <w:tabs>
          <w:tab w:val="num" w:pos="720"/>
        </w:tabs>
        <w:ind w:left="720" w:hanging="360"/>
      </w:pPr>
      <w:rPr>
        <w:rFonts w:ascii="Times New Roman" w:hAnsi="Times New Roman" w:hint="default"/>
      </w:rPr>
    </w:lvl>
    <w:lvl w:ilvl="1" w:tplc="A9D0326A" w:tentative="1">
      <w:start w:val="1"/>
      <w:numFmt w:val="bullet"/>
      <w:lvlText w:val="•"/>
      <w:lvlJc w:val="left"/>
      <w:pPr>
        <w:tabs>
          <w:tab w:val="num" w:pos="1440"/>
        </w:tabs>
        <w:ind w:left="1440" w:hanging="360"/>
      </w:pPr>
      <w:rPr>
        <w:rFonts w:ascii="Times New Roman" w:hAnsi="Times New Roman" w:hint="default"/>
      </w:rPr>
    </w:lvl>
    <w:lvl w:ilvl="2" w:tplc="6562C8CE" w:tentative="1">
      <w:start w:val="1"/>
      <w:numFmt w:val="bullet"/>
      <w:lvlText w:val="•"/>
      <w:lvlJc w:val="left"/>
      <w:pPr>
        <w:tabs>
          <w:tab w:val="num" w:pos="2160"/>
        </w:tabs>
        <w:ind w:left="2160" w:hanging="360"/>
      </w:pPr>
      <w:rPr>
        <w:rFonts w:ascii="Times New Roman" w:hAnsi="Times New Roman" w:hint="default"/>
      </w:rPr>
    </w:lvl>
    <w:lvl w:ilvl="3" w:tplc="2C9A82E0" w:tentative="1">
      <w:start w:val="1"/>
      <w:numFmt w:val="bullet"/>
      <w:lvlText w:val="•"/>
      <w:lvlJc w:val="left"/>
      <w:pPr>
        <w:tabs>
          <w:tab w:val="num" w:pos="2880"/>
        </w:tabs>
        <w:ind w:left="2880" w:hanging="360"/>
      </w:pPr>
      <w:rPr>
        <w:rFonts w:ascii="Times New Roman" w:hAnsi="Times New Roman" w:hint="default"/>
      </w:rPr>
    </w:lvl>
    <w:lvl w:ilvl="4" w:tplc="3896571E" w:tentative="1">
      <w:start w:val="1"/>
      <w:numFmt w:val="bullet"/>
      <w:lvlText w:val="•"/>
      <w:lvlJc w:val="left"/>
      <w:pPr>
        <w:tabs>
          <w:tab w:val="num" w:pos="3600"/>
        </w:tabs>
        <w:ind w:left="3600" w:hanging="360"/>
      </w:pPr>
      <w:rPr>
        <w:rFonts w:ascii="Times New Roman" w:hAnsi="Times New Roman" w:hint="default"/>
      </w:rPr>
    </w:lvl>
    <w:lvl w:ilvl="5" w:tplc="7A3A6DA4" w:tentative="1">
      <w:start w:val="1"/>
      <w:numFmt w:val="bullet"/>
      <w:lvlText w:val="•"/>
      <w:lvlJc w:val="left"/>
      <w:pPr>
        <w:tabs>
          <w:tab w:val="num" w:pos="4320"/>
        </w:tabs>
        <w:ind w:left="4320" w:hanging="360"/>
      </w:pPr>
      <w:rPr>
        <w:rFonts w:ascii="Times New Roman" w:hAnsi="Times New Roman" w:hint="default"/>
      </w:rPr>
    </w:lvl>
    <w:lvl w:ilvl="6" w:tplc="B3728CEC" w:tentative="1">
      <w:start w:val="1"/>
      <w:numFmt w:val="bullet"/>
      <w:lvlText w:val="•"/>
      <w:lvlJc w:val="left"/>
      <w:pPr>
        <w:tabs>
          <w:tab w:val="num" w:pos="5040"/>
        </w:tabs>
        <w:ind w:left="5040" w:hanging="360"/>
      </w:pPr>
      <w:rPr>
        <w:rFonts w:ascii="Times New Roman" w:hAnsi="Times New Roman" w:hint="default"/>
      </w:rPr>
    </w:lvl>
    <w:lvl w:ilvl="7" w:tplc="D632D3A0" w:tentative="1">
      <w:start w:val="1"/>
      <w:numFmt w:val="bullet"/>
      <w:lvlText w:val="•"/>
      <w:lvlJc w:val="left"/>
      <w:pPr>
        <w:tabs>
          <w:tab w:val="num" w:pos="5760"/>
        </w:tabs>
        <w:ind w:left="5760" w:hanging="360"/>
      </w:pPr>
      <w:rPr>
        <w:rFonts w:ascii="Times New Roman" w:hAnsi="Times New Roman" w:hint="default"/>
      </w:rPr>
    </w:lvl>
    <w:lvl w:ilvl="8" w:tplc="4EAC91A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43A2DD5"/>
    <w:multiLevelType w:val="hybridMultilevel"/>
    <w:tmpl w:val="668465E6"/>
    <w:lvl w:ilvl="0" w:tplc="432694A0">
      <w:numFmt w:val="bullet"/>
      <w:lvlText w:val="-"/>
      <w:lvlJc w:val="left"/>
      <w:pPr>
        <w:tabs>
          <w:tab w:val="num" w:pos="1080"/>
        </w:tabs>
        <w:ind w:left="1080" w:hanging="72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F3180"/>
    <w:multiLevelType w:val="hybridMultilevel"/>
    <w:tmpl w:val="75C0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81CEF"/>
    <w:multiLevelType w:val="hybridMultilevel"/>
    <w:tmpl w:val="5202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906BE"/>
    <w:multiLevelType w:val="multilevel"/>
    <w:tmpl w:val="AA5C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AE1680"/>
    <w:multiLevelType w:val="hybridMultilevel"/>
    <w:tmpl w:val="A884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64DD0"/>
    <w:multiLevelType w:val="hybridMultilevel"/>
    <w:tmpl w:val="C1D0CB1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34562F"/>
    <w:multiLevelType w:val="hybridMultilevel"/>
    <w:tmpl w:val="A78E75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1C63ABE"/>
    <w:multiLevelType w:val="hybridMultilevel"/>
    <w:tmpl w:val="ADB4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43F06"/>
    <w:multiLevelType w:val="hybridMultilevel"/>
    <w:tmpl w:val="3510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247D0"/>
    <w:multiLevelType w:val="hybridMultilevel"/>
    <w:tmpl w:val="634CF516"/>
    <w:lvl w:ilvl="0" w:tplc="FD3C9212">
      <w:start w:val="1"/>
      <w:numFmt w:val="bullet"/>
      <w:lvlText w:val="•"/>
      <w:lvlJc w:val="left"/>
      <w:pPr>
        <w:tabs>
          <w:tab w:val="num" w:pos="720"/>
        </w:tabs>
        <w:ind w:left="720" w:hanging="360"/>
      </w:pPr>
      <w:rPr>
        <w:rFonts w:ascii="Times New Roman" w:hAnsi="Times New Roman" w:hint="default"/>
      </w:rPr>
    </w:lvl>
    <w:lvl w:ilvl="1" w:tplc="23D4010C" w:tentative="1">
      <w:start w:val="1"/>
      <w:numFmt w:val="bullet"/>
      <w:lvlText w:val="•"/>
      <w:lvlJc w:val="left"/>
      <w:pPr>
        <w:tabs>
          <w:tab w:val="num" w:pos="1440"/>
        </w:tabs>
        <w:ind w:left="1440" w:hanging="360"/>
      </w:pPr>
      <w:rPr>
        <w:rFonts w:ascii="Times New Roman" w:hAnsi="Times New Roman" w:hint="default"/>
      </w:rPr>
    </w:lvl>
    <w:lvl w:ilvl="2" w:tplc="839209CE" w:tentative="1">
      <w:start w:val="1"/>
      <w:numFmt w:val="bullet"/>
      <w:lvlText w:val="•"/>
      <w:lvlJc w:val="left"/>
      <w:pPr>
        <w:tabs>
          <w:tab w:val="num" w:pos="2160"/>
        </w:tabs>
        <w:ind w:left="2160" w:hanging="360"/>
      </w:pPr>
      <w:rPr>
        <w:rFonts w:ascii="Times New Roman" w:hAnsi="Times New Roman" w:hint="default"/>
      </w:rPr>
    </w:lvl>
    <w:lvl w:ilvl="3" w:tplc="6D26CD6A" w:tentative="1">
      <w:start w:val="1"/>
      <w:numFmt w:val="bullet"/>
      <w:lvlText w:val="•"/>
      <w:lvlJc w:val="left"/>
      <w:pPr>
        <w:tabs>
          <w:tab w:val="num" w:pos="2880"/>
        </w:tabs>
        <w:ind w:left="2880" w:hanging="360"/>
      </w:pPr>
      <w:rPr>
        <w:rFonts w:ascii="Times New Roman" w:hAnsi="Times New Roman" w:hint="default"/>
      </w:rPr>
    </w:lvl>
    <w:lvl w:ilvl="4" w:tplc="08143284" w:tentative="1">
      <w:start w:val="1"/>
      <w:numFmt w:val="bullet"/>
      <w:lvlText w:val="•"/>
      <w:lvlJc w:val="left"/>
      <w:pPr>
        <w:tabs>
          <w:tab w:val="num" w:pos="3600"/>
        </w:tabs>
        <w:ind w:left="3600" w:hanging="360"/>
      </w:pPr>
      <w:rPr>
        <w:rFonts w:ascii="Times New Roman" w:hAnsi="Times New Roman" w:hint="default"/>
      </w:rPr>
    </w:lvl>
    <w:lvl w:ilvl="5" w:tplc="630E80F8" w:tentative="1">
      <w:start w:val="1"/>
      <w:numFmt w:val="bullet"/>
      <w:lvlText w:val="•"/>
      <w:lvlJc w:val="left"/>
      <w:pPr>
        <w:tabs>
          <w:tab w:val="num" w:pos="4320"/>
        </w:tabs>
        <w:ind w:left="4320" w:hanging="360"/>
      </w:pPr>
      <w:rPr>
        <w:rFonts w:ascii="Times New Roman" w:hAnsi="Times New Roman" w:hint="default"/>
      </w:rPr>
    </w:lvl>
    <w:lvl w:ilvl="6" w:tplc="28FCD500" w:tentative="1">
      <w:start w:val="1"/>
      <w:numFmt w:val="bullet"/>
      <w:lvlText w:val="•"/>
      <w:lvlJc w:val="left"/>
      <w:pPr>
        <w:tabs>
          <w:tab w:val="num" w:pos="5040"/>
        </w:tabs>
        <w:ind w:left="5040" w:hanging="360"/>
      </w:pPr>
      <w:rPr>
        <w:rFonts w:ascii="Times New Roman" w:hAnsi="Times New Roman" w:hint="default"/>
      </w:rPr>
    </w:lvl>
    <w:lvl w:ilvl="7" w:tplc="1E76D84C" w:tentative="1">
      <w:start w:val="1"/>
      <w:numFmt w:val="bullet"/>
      <w:lvlText w:val="•"/>
      <w:lvlJc w:val="left"/>
      <w:pPr>
        <w:tabs>
          <w:tab w:val="num" w:pos="5760"/>
        </w:tabs>
        <w:ind w:left="5760" w:hanging="360"/>
      </w:pPr>
      <w:rPr>
        <w:rFonts w:ascii="Times New Roman" w:hAnsi="Times New Roman" w:hint="default"/>
      </w:rPr>
    </w:lvl>
    <w:lvl w:ilvl="8" w:tplc="8BEC77C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5B473C7"/>
    <w:multiLevelType w:val="hybridMultilevel"/>
    <w:tmpl w:val="DA14E7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E478DD"/>
    <w:multiLevelType w:val="hybridMultilevel"/>
    <w:tmpl w:val="02AA7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7E262E"/>
    <w:multiLevelType w:val="multilevel"/>
    <w:tmpl w:val="E3FC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630E8D"/>
    <w:multiLevelType w:val="hybridMultilevel"/>
    <w:tmpl w:val="D05E39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861AE"/>
    <w:multiLevelType w:val="hybridMultilevel"/>
    <w:tmpl w:val="30DCE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A2D09"/>
    <w:multiLevelType w:val="hybridMultilevel"/>
    <w:tmpl w:val="C8A2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DC691B"/>
    <w:multiLevelType w:val="multilevel"/>
    <w:tmpl w:val="2252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994D9C"/>
    <w:multiLevelType w:val="hybridMultilevel"/>
    <w:tmpl w:val="2348F884"/>
    <w:lvl w:ilvl="0" w:tplc="6A8E2D92">
      <w:start w:val="1"/>
      <w:numFmt w:val="bullet"/>
      <w:lvlText w:val="•"/>
      <w:lvlJc w:val="left"/>
      <w:pPr>
        <w:tabs>
          <w:tab w:val="num" w:pos="720"/>
        </w:tabs>
        <w:ind w:left="720" w:hanging="360"/>
      </w:pPr>
      <w:rPr>
        <w:rFonts w:ascii="Times New Roman" w:hAnsi="Times New Roman" w:hint="default"/>
      </w:rPr>
    </w:lvl>
    <w:lvl w:ilvl="1" w:tplc="93DCD188" w:tentative="1">
      <w:start w:val="1"/>
      <w:numFmt w:val="bullet"/>
      <w:lvlText w:val="•"/>
      <w:lvlJc w:val="left"/>
      <w:pPr>
        <w:tabs>
          <w:tab w:val="num" w:pos="1440"/>
        </w:tabs>
        <w:ind w:left="1440" w:hanging="360"/>
      </w:pPr>
      <w:rPr>
        <w:rFonts w:ascii="Times New Roman" w:hAnsi="Times New Roman" w:hint="default"/>
      </w:rPr>
    </w:lvl>
    <w:lvl w:ilvl="2" w:tplc="EE10A404" w:tentative="1">
      <w:start w:val="1"/>
      <w:numFmt w:val="bullet"/>
      <w:lvlText w:val="•"/>
      <w:lvlJc w:val="left"/>
      <w:pPr>
        <w:tabs>
          <w:tab w:val="num" w:pos="2160"/>
        </w:tabs>
        <w:ind w:left="2160" w:hanging="360"/>
      </w:pPr>
      <w:rPr>
        <w:rFonts w:ascii="Times New Roman" w:hAnsi="Times New Roman" w:hint="default"/>
      </w:rPr>
    </w:lvl>
    <w:lvl w:ilvl="3" w:tplc="D8CEF758" w:tentative="1">
      <w:start w:val="1"/>
      <w:numFmt w:val="bullet"/>
      <w:lvlText w:val="•"/>
      <w:lvlJc w:val="left"/>
      <w:pPr>
        <w:tabs>
          <w:tab w:val="num" w:pos="2880"/>
        </w:tabs>
        <w:ind w:left="2880" w:hanging="360"/>
      </w:pPr>
      <w:rPr>
        <w:rFonts w:ascii="Times New Roman" w:hAnsi="Times New Roman" w:hint="default"/>
      </w:rPr>
    </w:lvl>
    <w:lvl w:ilvl="4" w:tplc="7F8A451A" w:tentative="1">
      <w:start w:val="1"/>
      <w:numFmt w:val="bullet"/>
      <w:lvlText w:val="•"/>
      <w:lvlJc w:val="left"/>
      <w:pPr>
        <w:tabs>
          <w:tab w:val="num" w:pos="3600"/>
        </w:tabs>
        <w:ind w:left="3600" w:hanging="360"/>
      </w:pPr>
      <w:rPr>
        <w:rFonts w:ascii="Times New Roman" w:hAnsi="Times New Roman" w:hint="default"/>
      </w:rPr>
    </w:lvl>
    <w:lvl w:ilvl="5" w:tplc="78303968" w:tentative="1">
      <w:start w:val="1"/>
      <w:numFmt w:val="bullet"/>
      <w:lvlText w:val="•"/>
      <w:lvlJc w:val="left"/>
      <w:pPr>
        <w:tabs>
          <w:tab w:val="num" w:pos="4320"/>
        </w:tabs>
        <w:ind w:left="4320" w:hanging="360"/>
      </w:pPr>
      <w:rPr>
        <w:rFonts w:ascii="Times New Roman" w:hAnsi="Times New Roman" w:hint="default"/>
      </w:rPr>
    </w:lvl>
    <w:lvl w:ilvl="6" w:tplc="C20A9EF4" w:tentative="1">
      <w:start w:val="1"/>
      <w:numFmt w:val="bullet"/>
      <w:lvlText w:val="•"/>
      <w:lvlJc w:val="left"/>
      <w:pPr>
        <w:tabs>
          <w:tab w:val="num" w:pos="5040"/>
        </w:tabs>
        <w:ind w:left="5040" w:hanging="360"/>
      </w:pPr>
      <w:rPr>
        <w:rFonts w:ascii="Times New Roman" w:hAnsi="Times New Roman" w:hint="default"/>
      </w:rPr>
    </w:lvl>
    <w:lvl w:ilvl="7" w:tplc="614ABCB8" w:tentative="1">
      <w:start w:val="1"/>
      <w:numFmt w:val="bullet"/>
      <w:lvlText w:val="•"/>
      <w:lvlJc w:val="left"/>
      <w:pPr>
        <w:tabs>
          <w:tab w:val="num" w:pos="5760"/>
        </w:tabs>
        <w:ind w:left="5760" w:hanging="360"/>
      </w:pPr>
      <w:rPr>
        <w:rFonts w:ascii="Times New Roman" w:hAnsi="Times New Roman" w:hint="default"/>
      </w:rPr>
    </w:lvl>
    <w:lvl w:ilvl="8" w:tplc="8C028A9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271286B"/>
    <w:multiLevelType w:val="hybridMultilevel"/>
    <w:tmpl w:val="79145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5B2416"/>
    <w:multiLevelType w:val="hybridMultilevel"/>
    <w:tmpl w:val="B04A9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FC4AB4"/>
    <w:multiLevelType w:val="hybridMultilevel"/>
    <w:tmpl w:val="1C5699E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6" w15:restartNumberingAfterBreak="0">
    <w:nsid w:val="558E6ECF"/>
    <w:multiLevelType w:val="hybridMultilevel"/>
    <w:tmpl w:val="2F703ED4"/>
    <w:lvl w:ilvl="0" w:tplc="08090001">
      <w:start w:val="1"/>
      <w:numFmt w:val="bullet"/>
      <w:lvlText w:val=""/>
      <w:lvlJc w:val="left"/>
      <w:pPr>
        <w:ind w:left="1332" w:hanging="360"/>
      </w:pPr>
      <w:rPr>
        <w:rFonts w:ascii="Symbol" w:hAnsi="Symbol" w:hint="default"/>
      </w:rPr>
    </w:lvl>
    <w:lvl w:ilvl="1" w:tplc="08090003">
      <w:start w:val="1"/>
      <w:numFmt w:val="bullet"/>
      <w:lvlText w:val="o"/>
      <w:lvlJc w:val="left"/>
      <w:pPr>
        <w:ind w:left="2052" w:hanging="360"/>
      </w:pPr>
      <w:rPr>
        <w:rFonts w:ascii="Courier New" w:hAnsi="Courier New" w:cs="Courier New" w:hint="default"/>
      </w:rPr>
    </w:lvl>
    <w:lvl w:ilvl="2" w:tplc="08090005">
      <w:start w:val="1"/>
      <w:numFmt w:val="bullet"/>
      <w:lvlText w:val=""/>
      <w:lvlJc w:val="left"/>
      <w:pPr>
        <w:ind w:left="2772" w:hanging="360"/>
      </w:pPr>
      <w:rPr>
        <w:rFonts w:ascii="Wingdings" w:hAnsi="Wingdings" w:hint="default"/>
      </w:rPr>
    </w:lvl>
    <w:lvl w:ilvl="3" w:tplc="08090001">
      <w:start w:val="1"/>
      <w:numFmt w:val="bullet"/>
      <w:lvlText w:val=""/>
      <w:lvlJc w:val="left"/>
      <w:pPr>
        <w:ind w:left="3492" w:hanging="360"/>
      </w:pPr>
      <w:rPr>
        <w:rFonts w:ascii="Symbol" w:hAnsi="Symbol" w:hint="default"/>
      </w:rPr>
    </w:lvl>
    <w:lvl w:ilvl="4" w:tplc="08090003">
      <w:start w:val="1"/>
      <w:numFmt w:val="bullet"/>
      <w:lvlText w:val="o"/>
      <w:lvlJc w:val="left"/>
      <w:pPr>
        <w:ind w:left="4212" w:hanging="360"/>
      </w:pPr>
      <w:rPr>
        <w:rFonts w:ascii="Courier New" w:hAnsi="Courier New" w:cs="Courier New" w:hint="default"/>
      </w:rPr>
    </w:lvl>
    <w:lvl w:ilvl="5" w:tplc="08090005">
      <w:start w:val="1"/>
      <w:numFmt w:val="bullet"/>
      <w:lvlText w:val=""/>
      <w:lvlJc w:val="left"/>
      <w:pPr>
        <w:ind w:left="4932" w:hanging="360"/>
      </w:pPr>
      <w:rPr>
        <w:rFonts w:ascii="Wingdings" w:hAnsi="Wingdings" w:hint="default"/>
      </w:rPr>
    </w:lvl>
    <w:lvl w:ilvl="6" w:tplc="08090001">
      <w:start w:val="1"/>
      <w:numFmt w:val="bullet"/>
      <w:lvlText w:val=""/>
      <w:lvlJc w:val="left"/>
      <w:pPr>
        <w:ind w:left="5652" w:hanging="360"/>
      </w:pPr>
      <w:rPr>
        <w:rFonts w:ascii="Symbol" w:hAnsi="Symbol" w:hint="default"/>
      </w:rPr>
    </w:lvl>
    <w:lvl w:ilvl="7" w:tplc="08090003">
      <w:start w:val="1"/>
      <w:numFmt w:val="bullet"/>
      <w:lvlText w:val="o"/>
      <w:lvlJc w:val="left"/>
      <w:pPr>
        <w:ind w:left="6372" w:hanging="360"/>
      </w:pPr>
      <w:rPr>
        <w:rFonts w:ascii="Courier New" w:hAnsi="Courier New" w:cs="Courier New" w:hint="default"/>
      </w:rPr>
    </w:lvl>
    <w:lvl w:ilvl="8" w:tplc="08090005">
      <w:start w:val="1"/>
      <w:numFmt w:val="bullet"/>
      <w:lvlText w:val=""/>
      <w:lvlJc w:val="left"/>
      <w:pPr>
        <w:ind w:left="7092" w:hanging="360"/>
      </w:pPr>
      <w:rPr>
        <w:rFonts w:ascii="Wingdings" w:hAnsi="Wingdings" w:hint="default"/>
      </w:rPr>
    </w:lvl>
  </w:abstractNum>
  <w:abstractNum w:abstractNumId="27" w15:restartNumberingAfterBreak="0">
    <w:nsid w:val="56A6598A"/>
    <w:multiLevelType w:val="hybridMultilevel"/>
    <w:tmpl w:val="1512B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F64626"/>
    <w:multiLevelType w:val="hybridMultilevel"/>
    <w:tmpl w:val="B09AB988"/>
    <w:lvl w:ilvl="0" w:tplc="08090001">
      <w:start w:val="1"/>
      <w:numFmt w:val="bullet"/>
      <w:lvlText w:val=""/>
      <w:lvlJc w:val="left"/>
      <w:pPr>
        <w:tabs>
          <w:tab w:val="num" w:pos="800"/>
        </w:tabs>
        <w:ind w:left="800" w:hanging="360"/>
      </w:pPr>
      <w:rPr>
        <w:rFonts w:ascii="Symbol" w:hAnsi="Symbol" w:hint="default"/>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29" w15:restartNumberingAfterBreak="0">
    <w:nsid w:val="5D1C4BBE"/>
    <w:multiLevelType w:val="hybridMultilevel"/>
    <w:tmpl w:val="1146F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E664495"/>
    <w:multiLevelType w:val="hybridMultilevel"/>
    <w:tmpl w:val="ACE0A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0C24A1"/>
    <w:multiLevelType w:val="hybridMultilevel"/>
    <w:tmpl w:val="E4A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B0A0A"/>
    <w:multiLevelType w:val="hybridMultilevel"/>
    <w:tmpl w:val="ED940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05E351E"/>
    <w:multiLevelType w:val="hybridMultilevel"/>
    <w:tmpl w:val="CEAE8458"/>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34" w15:restartNumberingAfterBreak="0">
    <w:nsid w:val="61233EA7"/>
    <w:multiLevelType w:val="hybridMultilevel"/>
    <w:tmpl w:val="80BC2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C73738"/>
    <w:multiLevelType w:val="hybridMultilevel"/>
    <w:tmpl w:val="DF463258"/>
    <w:lvl w:ilvl="0" w:tplc="A3BA9FD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BE4644"/>
    <w:multiLevelType w:val="hybridMultilevel"/>
    <w:tmpl w:val="CCD24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B83119"/>
    <w:multiLevelType w:val="hybridMultilevel"/>
    <w:tmpl w:val="78B412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6BEC7EDE"/>
    <w:multiLevelType w:val="hybridMultilevel"/>
    <w:tmpl w:val="AAF050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9A1BCC"/>
    <w:multiLevelType w:val="hybridMultilevel"/>
    <w:tmpl w:val="C43495C8"/>
    <w:lvl w:ilvl="0" w:tplc="0BAAE0CE">
      <w:start w:val="1"/>
      <w:numFmt w:val="decimal"/>
      <w:lvlText w:val="%1."/>
      <w:lvlJc w:val="left"/>
      <w:pPr>
        <w:ind w:left="720" w:hanging="360"/>
      </w:pPr>
      <w:rPr>
        <w:rFonts w:hint="default"/>
        <w:b/>
        <w:i w:val="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110077"/>
    <w:multiLevelType w:val="multilevel"/>
    <w:tmpl w:val="F902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992E23"/>
    <w:multiLevelType w:val="hybridMultilevel"/>
    <w:tmpl w:val="7E74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826165"/>
    <w:multiLevelType w:val="hybridMultilevel"/>
    <w:tmpl w:val="7CB49A4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6F407192">
      <w:numFmt w:val="bullet"/>
      <w:lvlText w:val="-"/>
      <w:lvlJc w:val="left"/>
      <w:pPr>
        <w:tabs>
          <w:tab w:val="num" w:pos="2160"/>
        </w:tabs>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54EFB"/>
    <w:multiLevelType w:val="hybridMultilevel"/>
    <w:tmpl w:val="6DE8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34859"/>
    <w:multiLevelType w:val="hybridMultilevel"/>
    <w:tmpl w:val="6A3E3A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5"/>
  </w:num>
  <w:num w:numId="3">
    <w:abstractNumId w:val="39"/>
  </w:num>
  <w:num w:numId="4">
    <w:abstractNumId w:val="37"/>
  </w:num>
  <w:num w:numId="5">
    <w:abstractNumId w:val="23"/>
  </w:num>
  <w:num w:numId="6">
    <w:abstractNumId w:val="3"/>
  </w:num>
  <w:num w:numId="7">
    <w:abstractNumId w:val="34"/>
  </w:num>
  <w:num w:numId="8">
    <w:abstractNumId w:val="38"/>
  </w:num>
  <w:num w:numId="9">
    <w:abstractNumId w:val="0"/>
  </w:num>
  <w:num w:numId="10">
    <w:abstractNumId w:val="15"/>
  </w:num>
  <w:num w:numId="11">
    <w:abstractNumId w:val="24"/>
  </w:num>
  <w:num w:numId="12">
    <w:abstractNumId w:val="18"/>
  </w:num>
  <w:num w:numId="13">
    <w:abstractNumId w:val="36"/>
  </w:num>
  <w:num w:numId="14">
    <w:abstractNumId w:val="10"/>
  </w:num>
  <w:num w:numId="15">
    <w:abstractNumId w:val="28"/>
  </w:num>
  <w:num w:numId="16">
    <w:abstractNumId w:val="42"/>
  </w:num>
  <w:num w:numId="17">
    <w:abstractNumId w:val="44"/>
  </w:num>
  <w:num w:numId="18">
    <w:abstractNumId w:val="16"/>
  </w:num>
  <w:num w:numId="19">
    <w:abstractNumId w:val="14"/>
  </w:num>
  <w:num w:numId="20">
    <w:abstractNumId w:val="4"/>
  </w:num>
  <w:num w:numId="21">
    <w:abstractNumId w:val="22"/>
  </w:num>
  <w:num w:numId="22">
    <w:abstractNumId w:val="21"/>
  </w:num>
  <w:num w:numId="23">
    <w:abstractNumId w:val="40"/>
  </w:num>
  <w:num w:numId="24">
    <w:abstractNumId w:val="31"/>
  </w:num>
  <w:num w:numId="25">
    <w:abstractNumId w:val="43"/>
  </w:num>
  <w:num w:numId="2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6"/>
  </w:num>
  <w:num w:numId="29">
    <w:abstractNumId w:val="27"/>
  </w:num>
  <w:num w:numId="30">
    <w:abstractNumId w:val="32"/>
  </w:num>
  <w:num w:numId="31">
    <w:abstractNumId w:val="25"/>
  </w:num>
  <w:num w:numId="32">
    <w:abstractNumId w:val="2"/>
  </w:num>
  <w:num w:numId="33">
    <w:abstractNumId w:val="12"/>
  </w:num>
  <w:num w:numId="34">
    <w:abstractNumId w:val="41"/>
  </w:num>
  <w:num w:numId="35">
    <w:abstractNumId w:val="6"/>
  </w:num>
  <w:num w:numId="36">
    <w:abstractNumId w:val="19"/>
  </w:num>
  <w:num w:numId="37">
    <w:abstractNumId w:val="30"/>
  </w:num>
  <w:num w:numId="38">
    <w:abstractNumId w:val="7"/>
  </w:num>
  <w:num w:numId="39">
    <w:abstractNumId w:val="20"/>
  </w:num>
  <w:num w:numId="40">
    <w:abstractNumId w:val="13"/>
  </w:num>
  <w:num w:numId="41">
    <w:abstractNumId w:val="29"/>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9"/>
  </w:num>
  <w:num w:numId="45">
    <w:abstractNumId w:val="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49">
      <o:colormru v:ext="edit" colors="black,#060,#00205b"/>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xsDSzsDAwMQUSlko6SsGpxcWZ+XkgBca1ANKu6X0sAAAA"/>
  </w:docVars>
  <w:rsids>
    <w:rsidRoot w:val="00051949"/>
    <w:rsid w:val="00016B78"/>
    <w:rsid w:val="00041DF7"/>
    <w:rsid w:val="00051949"/>
    <w:rsid w:val="000533DD"/>
    <w:rsid w:val="00060DE2"/>
    <w:rsid w:val="0006165D"/>
    <w:rsid w:val="00091ED9"/>
    <w:rsid w:val="0009370C"/>
    <w:rsid w:val="000A0078"/>
    <w:rsid w:val="000B6E5C"/>
    <w:rsid w:val="000C1082"/>
    <w:rsid w:val="000C10E1"/>
    <w:rsid w:val="000D440D"/>
    <w:rsid w:val="000D56E3"/>
    <w:rsid w:val="000E5CF1"/>
    <w:rsid w:val="00103D52"/>
    <w:rsid w:val="00104C62"/>
    <w:rsid w:val="001206A0"/>
    <w:rsid w:val="00120848"/>
    <w:rsid w:val="001259BE"/>
    <w:rsid w:val="00127007"/>
    <w:rsid w:val="00130FBA"/>
    <w:rsid w:val="00131E2F"/>
    <w:rsid w:val="00133173"/>
    <w:rsid w:val="001356EA"/>
    <w:rsid w:val="0013663B"/>
    <w:rsid w:val="00150282"/>
    <w:rsid w:val="00157CDA"/>
    <w:rsid w:val="00164890"/>
    <w:rsid w:val="0016739D"/>
    <w:rsid w:val="00170E73"/>
    <w:rsid w:val="00170F79"/>
    <w:rsid w:val="00175F68"/>
    <w:rsid w:val="001815F1"/>
    <w:rsid w:val="0019210D"/>
    <w:rsid w:val="00192F20"/>
    <w:rsid w:val="001B0194"/>
    <w:rsid w:val="001D1336"/>
    <w:rsid w:val="001E1629"/>
    <w:rsid w:val="001F314C"/>
    <w:rsid w:val="001F625D"/>
    <w:rsid w:val="002113AE"/>
    <w:rsid w:val="00223CDA"/>
    <w:rsid w:val="002257FB"/>
    <w:rsid w:val="00225B6A"/>
    <w:rsid w:val="00232154"/>
    <w:rsid w:val="002505D8"/>
    <w:rsid w:val="002513B1"/>
    <w:rsid w:val="002548A8"/>
    <w:rsid w:val="00256008"/>
    <w:rsid w:val="00271BEF"/>
    <w:rsid w:val="00292722"/>
    <w:rsid w:val="002A4CB3"/>
    <w:rsid w:val="002B2778"/>
    <w:rsid w:val="002C306A"/>
    <w:rsid w:val="002C3D44"/>
    <w:rsid w:val="002C5DEC"/>
    <w:rsid w:val="002D3395"/>
    <w:rsid w:val="002D6237"/>
    <w:rsid w:val="002F2CB0"/>
    <w:rsid w:val="002F541E"/>
    <w:rsid w:val="003018A0"/>
    <w:rsid w:val="00311DB8"/>
    <w:rsid w:val="00315057"/>
    <w:rsid w:val="003165B2"/>
    <w:rsid w:val="00316755"/>
    <w:rsid w:val="00321382"/>
    <w:rsid w:val="003213EE"/>
    <w:rsid w:val="00340D89"/>
    <w:rsid w:val="00357FAF"/>
    <w:rsid w:val="00367626"/>
    <w:rsid w:val="003740D9"/>
    <w:rsid w:val="00375B4D"/>
    <w:rsid w:val="00377306"/>
    <w:rsid w:val="00392CAA"/>
    <w:rsid w:val="003B1420"/>
    <w:rsid w:val="003E384E"/>
    <w:rsid w:val="003F5EC4"/>
    <w:rsid w:val="003F7F17"/>
    <w:rsid w:val="00411327"/>
    <w:rsid w:val="00414EC6"/>
    <w:rsid w:val="004211F9"/>
    <w:rsid w:val="00427A01"/>
    <w:rsid w:val="004378E2"/>
    <w:rsid w:val="00447310"/>
    <w:rsid w:val="00454B9A"/>
    <w:rsid w:val="00455C37"/>
    <w:rsid w:val="004606DA"/>
    <w:rsid w:val="0046683A"/>
    <w:rsid w:val="00492A2B"/>
    <w:rsid w:val="004A50F3"/>
    <w:rsid w:val="004B1252"/>
    <w:rsid w:val="004D610B"/>
    <w:rsid w:val="004F23E9"/>
    <w:rsid w:val="00501EB6"/>
    <w:rsid w:val="00515D0A"/>
    <w:rsid w:val="00537428"/>
    <w:rsid w:val="00543A1E"/>
    <w:rsid w:val="00552050"/>
    <w:rsid w:val="0057294E"/>
    <w:rsid w:val="00581C78"/>
    <w:rsid w:val="00582FC2"/>
    <w:rsid w:val="005912B9"/>
    <w:rsid w:val="0059768B"/>
    <w:rsid w:val="005A4844"/>
    <w:rsid w:val="005C146E"/>
    <w:rsid w:val="005C36DB"/>
    <w:rsid w:val="005C6E8F"/>
    <w:rsid w:val="005D660C"/>
    <w:rsid w:val="005E0832"/>
    <w:rsid w:val="005F39A5"/>
    <w:rsid w:val="006069ED"/>
    <w:rsid w:val="00614828"/>
    <w:rsid w:val="00615EBB"/>
    <w:rsid w:val="00631FB8"/>
    <w:rsid w:val="00633161"/>
    <w:rsid w:val="006434F9"/>
    <w:rsid w:val="006457A3"/>
    <w:rsid w:val="006465CC"/>
    <w:rsid w:val="00650472"/>
    <w:rsid w:val="0067081B"/>
    <w:rsid w:val="00671D8D"/>
    <w:rsid w:val="0067338D"/>
    <w:rsid w:val="006848F2"/>
    <w:rsid w:val="00685151"/>
    <w:rsid w:val="00687B7B"/>
    <w:rsid w:val="00690FD4"/>
    <w:rsid w:val="006936F3"/>
    <w:rsid w:val="00696957"/>
    <w:rsid w:val="006A0F03"/>
    <w:rsid w:val="006A0F8A"/>
    <w:rsid w:val="006A717F"/>
    <w:rsid w:val="006A7367"/>
    <w:rsid w:val="006A7AF8"/>
    <w:rsid w:val="006B046A"/>
    <w:rsid w:val="006B19B2"/>
    <w:rsid w:val="006B29EE"/>
    <w:rsid w:val="006C28CA"/>
    <w:rsid w:val="006D2A73"/>
    <w:rsid w:val="006D63B6"/>
    <w:rsid w:val="006F4C70"/>
    <w:rsid w:val="006F6F0C"/>
    <w:rsid w:val="007005D8"/>
    <w:rsid w:val="007253AB"/>
    <w:rsid w:val="007313FA"/>
    <w:rsid w:val="00731808"/>
    <w:rsid w:val="007443CE"/>
    <w:rsid w:val="00746199"/>
    <w:rsid w:val="0074619D"/>
    <w:rsid w:val="00751DE2"/>
    <w:rsid w:val="00753F81"/>
    <w:rsid w:val="00756C2F"/>
    <w:rsid w:val="00761459"/>
    <w:rsid w:val="00773A1A"/>
    <w:rsid w:val="00776496"/>
    <w:rsid w:val="00795D8F"/>
    <w:rsid w:val="007A6D4C"/>
    <w:rsid w:val="007C1C99"/>
    <w:rsid w:val="007C6A10"/>
    <w:rsid w:val="007D3251"/>
    <w:rsid w:val="007E0EC1"/>
    <w:rsid w:val="007E411B"/>
    <w:rsid w:val="007F1419"/>
    <w:rsid w:val="0080279D"/>
    <w:rsid w:val="00802AF1"/>
    <w:rsid w:val="0081530A"/>
    <w:rsid w:val="00831A62"/>
    <w:rsid w:val="00836E03"/>
    <w:rsid w:val="008400F6"/>
    <w:rsid w:val="008474C4"/>
    <w:rsid w:val="0086078C"/>
    <w:rsid w:val="00860CC7"/>
    <w:rsid w:val="00865B4D"/>
    <w:rsid w:val="00866E6D"/>
    <w:rsid w:val="00874A23"/>
    <w:rsid w:val="008818BF"/>
    <w:rsid w:val="00882E58"/>
    <w:rsid w:val="00882EE9"/>
    <w:rsid w:val="008855C9"/>
    <w:rsid w:val="00895C87"/>
    <w:rsid w:val="008B4671"/>
    <w:rsid w:val="008B5F20"/>
    <w:rsid w:val="008D2066"/>
    <w:rsid w:val="008F68BE"/>
    <w:rsid w:val="00912970"/>
    <w:rsid w:val="009139A9"/>
    <w:rsid w:val="00917622"/>
    <w:rsid w:val="00924595"/>
    <w:rsid w:val="00933C5E"/>
    <w:rsid w:val="0094192C"/>
    <w:rsid w:val="00942014"/>
    <w:rsid w:val="009420FA"/>
    <w:rsid w:val="00946C6F"/>
    <w:rsid w:val="00982158"/>
    <w:rsid w:val="00985014"/>
    <w:rsid w:val="0099480C"/>
    <w:rsid w:val="009A1C9A"/>
    <w:rsid w:val="009A4009"/>
    <w:rsid w:val="009B7DCE"/>
    <w:rsid w:val="009D47B7"/>
    <w:rsid w:val="009D6213"/>
    <w:rsid w:val="009E731C"/>
    <w:rsid w:val="009E7775"/>
    <w:rsid w:val="009F5EF4"/>
    <w:rsid w:val="00A16108"/>
    <w:rsid w:val="00A16277"/>
    <w:rsid w:val="00A17FC9"/>
    <w:rsid w:val="00A3225F"/>
    <w:rsid w:val="00A37D62"/>
    <w:rsid w:val="00A44C89"/>
    <w:rsid w:val="00A53EE8"/>
    <w:rsid w:val="00A61206"/>
    <w:rsid w:val="00A65C55"/>
    <w:rsid w:val="00A7040F"/>
    <w:rsid w:val="00A7122C"/>
    <w:rsid w:val="00A8542C"/>
    <w:rsid w:val="00A90C3D"/>
    <w:rsid w:val="00A956B1"/>
    <w:rsid w:val="00A96B6F"/>
    <w:rsid w:val="00AB04C3"/>
    <w:rsid w:val="00AB0A9A"/>
    <w:rsid w:val="00AB0D1D"/>
    <w:rsid w:val="00AB4B54"/>
    <w:rsid w:val="00AD77C5"/>
    <w:rsid w:val="00AE04C2"/>
    <w:rsid w:val="00AE104E"/>
    <w:rsid w:val="00AF2113"/>
    <w:rsid w:val="00AF402F"/>
    <w:rsid w:val="00B02568"/>
    <w:rsid w:val="00B05AEC"/>
    <w:rsid w:val="00B133D8"/>
    <w:rsid w:val="00B40895"/>
    <w:rsid w:val="00B44DAB"/>
    <w:rsid w:val="00B541F9"/>
    <w:rsid w:val="00B6446D"/>
    <w:rsid w:val="00B66667"/>
    <w:rsid w:val="00B72E74"/>
    <w:rsid w:val="00B738F8"/>
    <w:rsid w:val="00B758C8"/>
    <w:rsid w:val="00B77E52"/>
    <w:rsid w:val="00B813B3"/>
    <w:rsid w:val="00B852D0"/>
    <w:rsid w:val="00B931BB"/>
    <w:rsid w:val="00B93AEB"/>
    <w:rsid w:val="00B964F5"/>
    <w:rsid w:val="00BA38A6"/>
    <w:rsid w:val="00BA4819"/>
    <w:rsid w:val="00BB60D3"/>
    <w:rsid w:val="00BC0433"/>
    <w:rsid w:val="00BD43E5"/>
    <w:rsid w:val="00BE7B47"/>
    <w:rsid w:val="00C059CD"/>
    <w:rsid w:val="00C20633"/>
    <w:rsid w:val="00C6438F"/>
    <w:rsid w:val="00C714D3"/>
    <w:rsid w:val="00C80514"/>
    <w:rsid w:val="00C8438A"/>
    <w:rsid w:val="00C84FD2"/>
    <w:rsid w:val="00C94DFA"/>
    <w:rsid w:val="00CA1504"/>
    <w:rsid w:val="00CA4481"/>
    <w:rsid w:val="00CB03B9"/>
    <w:rsid w:val="00CB3436"/>
    <w:rsid w:val="00CC0715"/>
    <w:rsid w:val="00CC0D1C"/>
    <w:rsid w:val="00CC1422"/>
    <w:rsid w:val="00CD6A62"/>
    <w:rsid w:val="00CD6DB2"/>
    <w:rsid w:val="00CE15AE"/>
    <w:rsid w:val="00CE1D0A"/>
    <w:rsid w:val="00CE29EF"/>
    <w:rsid w:val="00CE5932"/>
    <w:rsid w:val="00CE6D0E"/>
    <w:rsid w:val="00CF5C53"/>
    <w:rsid w:val="00CF5DCE"/>
    <w:rsid w:val="00D02D6B"/>
    <w:rsid w:val="00D04963"/>
    <w:rsid w:val="00D20F0B"/>
    <w:rsid w:val="00D23269"/>
    <w:rsid w:val="00D24734"/>
    <w:rsid w:val="00D323E6"/>
    <w:rsid w:val="00D36CBA"/>
    <w:rsid w:val="00D54116"/>
    <w:rsid w:val="00D572DF"/>
    <w:rsid w:val="00D6221A"/>
    <w:rsid w:val="00D7726E"/>
    <w:rsid w:val="00D827E2"/>
    <w:rsid w:val="00D84E62"/>
    <w:rsid w:val="00DA5522"/>
    <w:rsid w:val="00DD7149"/>
    <w:rsid w:val="00E01EE3"/>
    <w:rsid w:val="00E02D73"/>
    <w:rsid w:val="00E03048"/>
    <w:rsid w:val="00E22CC2"/>
    <w:rsid w:val="00E25944"/>
    <w:rsid w:val="00E31C4F"/>
    <w:rsid w:val="00E32C12"/>
    <w:rsid w:val="00E449FD"/>
    <w:rsid w:val="00E545F8"/>
    <w:rsid w:val="00E620D5"/>
    <w:rsid w:val="00E743A3"/>
    <w:rsid w:val="00E8241E"/>
    <w:rsid w:val="00E8315A"/>
    <w:rsid w:val="00E87FFD"/>
    <w:rsid w:val="00E94A64"/>
    <w:rsid w:val="00EB0EC3"/>
    <w:rsid w:val="00ED6A4E"/>
    <w:rsid w:val="00F218DE"/>
    <w:rsid w:val="00F301D6"/>
    <w:rsid w:val="00F524DC"/>
    <w:rsid w:val="00F65870"/>
    <w:rsid w:val="00F72A9B"/>
    <w:rsid w:val="00F73AFC"/>
    <w:rsid w:val="00F7464A"/>
    <w:rsid w:val="00F75718"/>
    <w:rsid w:val="00F81172"/>
    <w:rsid w:val="00F84C1B"/>
    <w:rsid w:val="00F87C19"/>
    <w:rsid w:val="00F9572B"/>
    <w:rsid w:val="00FC6277"/>
    <w:rsid w:val="00FD1D18"/>
    <w:rsid w:val="00FE3421"/>
    <w:rsid w:val="00FF0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060,#00205b"/>
    </o:shapedefaults>
    <o:shapelayout v:ext="edit">
      <o:idmap v:ext="edit" data="1"/>
    </o:shapelayout>
  </w:shapeDefaults>
  <w:decimalSymbol w:val="."/>
  <w:listSeparator w:val=","/>
  <w14:docId w14:val="7F7EB792"/>
  <w15:chartTrackingRefBased/>
  <w15:docId w15:val="{E500DC53-B6EC-4518-B619-36EBB844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64A"/>
    <w:rPr>
      <w:rFonts w:eastAsia="Times New Roman"/>
      <w:sz w:val="24"/>
      <w:szCs w:val="24"/>
    </w:rPr>
  </w:style>
  <w:style w:type="paragraph" w:styleId="Heading1">
    <w:name w:val="heading 1"/>
    <w:basedOn w:val="Normal"/>
    <w:next w:val="Normal"/>
    <w:link w:val="Heading1Char"/>
    <w:qFormat/>
    <w:rsid w:val="00CC0715"/>
    <w:pPr>
      <w:keepNext/>
      <w:outlineLvl w:val="0"/>
    </w:pPr>
    <w:rPr>
      <w:rFonts w:ascii="Arial" w:hAnsi="Arial" w:cs="Arial"/>
      <w:b/>
      <w:bCs/>
      <w:sz w:val="32"/>
      <w:lang w:eastAsia="en-US"/>
    </w:rPr>
  </w:style>
  <w:style w:type="paragraph" w:styleId="Heading2">
    <w:name w:val="heading 2"/>
    <w:basedOn w:val="Normal"/>
    <w:next w:val="Normal"/>
    <w:link w:val="Heading2Char"/>
    <w:qFormat/>
    <w:rsid w:val="00CC0715"/>
    <w:pPr>
      <w:keepNext/>
      <w:outlineLvl w:val="1"/>
    </w:pPr>
    <w:rPr>
      <w:rFonts w:ascii="Arial" w:hAnsi="Arial" w:cs="Arial"/>
      <w:b/>
      <w:bCs/>
      <w:sz w:val="32"/>
      <w:u w:val="single"/>
      <w:lang w:eastAsia="en-US"/>
    </w:rPr>
  </w:style>
  <w:style w:type="paragraph" w:styleId="Heading3">
    <w:name w:val="heading 3"/>
    <w:basedOn w:val="Normal"/>
    <w:next w:val="Normal"/>
    <w:link w:val="Heading3Char"/>
    <w:qFormat/>
    <w:rsid w:val="00CC0715"/>
    <w:pPr>
      <w:keepNext/>
      <w:outlineLvl w:val="2"/>
    </w:pPr>
    <w:rPr>
      <w:rFonts w:ascii="Arial" w:hAnsi="Arial" w:cs="Arial"/>
      <w:b/>
      <w:bCs/>
      <w:sz w:val="28"/>
      <w:lang w:eastAsia="en-US"/>
    </w:rPr>
  </w:style>
  <w:style w:type="paragraph" w:styleId="Heading4">
    <w:name w:val="heading 4"/>
    <w:basedOn w:val="Normal"/>
    <w:next w:val="Normal"/>
    <w:link w:val="Heading4Char"/>
    <w:qFormat/>
    <w:rsid w:val="00CC0715"/>
    <w:pPr>
      <w:keepNext/>
      <w:outlineLvl w:val="3"/>
    </w:pPr>
    <w:rPr>
      <w:rFonts w:ascii="Arial" w:hAnsi="Arial" w:cs="Arial"/>
      <w:sz w:val="28"/>
      <w:lang w:eastAsia="en-US"/>
    </w:rPr>
  </w:style>
  <w:style w:type="paragraph" w:styleId="Heading5">
    <w:name w:val="heading 5"/>
    <w:basedOn w:val="Normal"/>
    <w:next w:val="Normal"/>
    <w:link w:val="Heading5Char"/>
    <w:qFormat/>
    <w:rsid w:val="00CC0715"/>
    <w:pPr>
      <w:keepNext/>
      <w:spacing w:line="312" w:lineRule="auto"/>
      <w:ind w:left="720" w:hanging="720"/>
      <w:outlineLvl w:val="4"/>
    </w:pPr>
    <w:rPr>
      <w:rFonts w:ascii="Arial" w:hAnsi="Arial" w:cs="Arial"/>
      <w:szCs w:val="20"/>
      <w:lang w:eastAsia="en-US"/>
    </w:rPr>
  </w:style>
  <w:style w:type="paragraph" w:styleId="Heading6">
    <w:name w:val="heading 6"/>
    <w:basedOn w:val="Normal"/>
    <w:next w:val="Normal"/>
    <w:link w:val="Heading6Char"/>
    <w:qFormat/>
    <w:rsid w:val="00CC0715"/>
    <w:pPr>
      <w:keepNext/>
      <w:spacing w:line="312" w:lineRule="auto"/>
      <w:ind w:left="360"/>
      <w:outlineLvl w:val="5"/>
    </w:pPr>
    <w:rPr>
      <w:rFonts w:ascii="Arial" w:hAnsi="Arial" w:cs="Arial"/>
      <w:b/>
      <w:bCs/>
      <w:szCs w:val="20"/>
      <w:lang w:eastAsia="en-US"/>
    </w:rPr>
  </w:style>
  <w:style w:type="paragraph" w:styleId="Heading7">
    <w:name w:val="heading 7"/>
    <w:basedOn w:val="Normal"/>
    <w:next w:val="Normal"/>
    <w:link w:val="Heading7Char"/>
    <w:qFormat/>
    <w:rsid w:val="00CC0715"/>
    <w:pPr>
      <w:keepNext/>
      <w:spacing w:line="312" w:lineRule="auto"/>
      <w:outlineLvl w:val="6"/>
    </w:pPr>
    <w:rPr>
      <w:rFonts w:ascii="Arial" w:hAnsi="Arial" w:cs="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464A"/>
    <w:rPr>
      <w:color w:val="0000FF"/>
      <w:u w:val="single"/>
    </w:rPr>
  </w:style>
  <w:style w:type="paragraph" w:styleId="Header">
    <w:name w:val="header"/>
    <w:basedOn w:val="Normal"/>
    <w:rsid w:val="00E02D73"/>
    <w:pPr>
      <w:tabs>
        <w:tab w:val="center" w:pos="4320"/>
        <w:tab w:val="right" w:pos="8640"/>
      </w:tabs>
    </w:pPr>
  </w:style>
  <w:style w:type="paragraph" w:styleId="Footer">
    <w:name w:val="footer"/>
    <w:basedOn w:val="Normal"/>
    <w:link w:val="FooterChar"/>
    <w:uiPriority w:val="99"/>
    <w:rsid w:val="00E02D73"/>
    <w:pPr>
      <w:tabs>
        <w:tab w:val="center" w:pos="4320"/>
        <w:tab w:val="right" w:pos="8640"/>
      </w:tabs>
    </w:pPr>
  </w:style>
  <w:style w:type="character" w:styleId="PageNumber">
    <w:name w:val="page number"/>
    <w:basedOn w:val="DefaultParagraphFont"/>
    <w:rsid w:val="00581C78"/>
  </w:style>
  <w:style w:type="paragraph" w:styleId="BalloonText">
    <w:name w:val="Balloon Text"/>
    <w:basedOn w:val="Normal"/>
    <w:semiHidden/>
    <w:rsid w:val="00ED6A4E"/>
    <w:rPr>
      <w:rFonts w:ascii="Tahoma" w:hAnsi="Tahoma" w:cs="Tahoma"/>
      <w:sz w:val="16"/>
      <w:szCs w:val="16"/>
    </w:rPr>
  </w:style>
  <w:style w:type="table" w:styleId="TableGrid">
    <w:name w:val="Table Grid"/>
    <w:basedOn w:val="TableNormal"/>
    <w:uiPriority w:val="39"/>
    <w:rsid w:val="00CD6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860CC7"/>
    <w:rPr>
      <w:sz w:val="20"/>
      <w:szCs w:val="20"/>
    </w:rPr>
  </w:style>
  <w:style w:type="character" w:styleId="FootnoteReference">
    <w:name w:val="footnote reference"/>
    <w:semiHidden/>
    <w:rsid w:val="00860CC7"/>
    <w:rPr>
      <w:vertAlign w:val="superscript"/>
    </w:rPr>
  </w:style>
  <w:style w:type="character" w:styleId="FollowedHyperlink">
    <w:name w:val="FollowedHyperlink"/>
    <w:rsid w:val="00133173"/>
    <w:rPr>
      <w:color w:val="954F72"/>
      <w:u w:val="single"/>
    </w:rPr>
  </w:style>
  <w:style w:type="paragraph" w:customStyle="1" w:styleId="Default">
    <w:name w:val="Default"/>
    <w:rsid w:val="00CE15AE"/>
    <w:pPr>
      <w:autoSpaceDE w:val="0"/>
      <w:autoSpaceDN w:val="0"/>
      <w:adjustRightInd w:val="0"/>
    </w:pPr>
    <w:rPr>
      <w:rFonts w:ascii="Arial" w:hAnsi="Arial" w:cs="Arial"/>
      <w:color w:val="000000"/>
      <w:sz w:val="24"/>
      <w:szCs w:val="24"/>
    </w:rPr>
  </w:style>
  <w:style w:type="character" w:customStyle="1" w:styleId="Style3">
    <w:name w:val="Style3"/>
    <w:uiPriority w:val="1"/>
    <w:rsid w:val="00E22CC2"/>
    <w:rPr>
      <w:rFonts w:ascii="Arial" w:hAnsi="Arial"/>
      <w:sz w:val="24"/>
    </w:rPr>
  </w:style>
  <w:style w:type="character" w:styleId="CommentReference">
    <w:name w:val="annotation reference"/>
    <w:rsid w:val="002D3395"/>
    <w:rPr>
      <w:sz w:val="16"/>
      <w:szCs w:val="16"/>
    </w:rPr>
  </w:style>
  <w:style w:type="paragraph" w:styleId="CommentText">
    <w:name w:val="annotation text"/>
    <w:basedOn w:val="Normal"/>
    <w:link w:val="CommentTextChar"/>
    <w:rsid w:val="002D3395"/>
    <w:rPr>
      <w:sz w:val="20"/>
      <w:szCs w:val="20"/>
    </w:rPr>
  </w:style>
  <w:style w:type="character" w:customStyle="1" w:styleId="CommentTextChar">
    <w:name w:val="Comment Text Char"/>
    <w:link w:val="CommentText"/>
    <w:rsid w:val="002D3395"/>
    <w:rPr>
      <w:rFonts w:eastAsia="Times New Roman"/>
      <w:lang w:val="en-GB" w:eastAsia="en-GB"/>
    </w:rPr>
  </w:style>
  <w:style w:type="paragraph" w:styleId="CommentSubject">
    <w:name w:val="annotation subject"/>
    <w:basedOn w:val="CommentText"/>
    <w:next w:val="CommentText"/>
    <w:link w:val="CommentSubjectChar"/>
    <w:rsid w:val="002D3395"/>
    <w:rPr>
      <w:b/>
      <w:bCs/>
    </w:rPr>
  </w:style>
  <w:style w:type="character" w:customStyle="1" w:styleId="CommentSubjectChar">
    <w:name w:val="Comment Subject Char"/>
    <w:link w:val="CommentSubject"/>
    <w:rsid w:val="002D3395"/>
    <w:rPr>
      <w:rFonts w:eastAsia="Times New Roman"/>
      <w:b/>
      <w:bCs/>
      <w:lang w:val="en-GB" w:eastAsia="en-GB"/>
    </w:rPr>
  </w:style>
  <w:style w:type="character" w:customStyle="1" w:styleId="UnresolvedMention1">
    <w:name w:val="Unresolved Mention1"/>
    <w:uiPriority w:val="99"/>
    <w:semiHidden/>
    <w:unhideWhenUsed/>
    <w:rsid w:val="00F524DC"/>
    <w:rPr>
      <w:color w:val="605E5C"/>
      <w:shd w:val="clear" w:color="auto" w:fill="E1DFDD"/>
    </w:rPr>
  </w:style>
  <w:style w:type="character" w:customStyle="1" w:styleId="Heading1Char">
    <w:name w:val="Heading 1 Char"/>
    <w:link w:val="Heading1"/>
    <w:rsid w:val="00CC0715"/>
    <w:rPr>
      <w:rFonts w:ascii="Arial" w:eastAsia="Times New Roman" w:hAnsi="Arial" w:cs="Arial"/>
      <w:b/>
      <w:bCs/>
      <w:sz w:val="32"/>
      <w:szCs w:val="24"/>
      <w:lang w:eastAsia="en-US"/>
    </w:rPr>
  </w:style>
  <w:style w:type="character" w:customStyle="1" w:styleId="Heading2Char">
    <w:name w:val="Heading 2 Char"/>
    <w:link w:val="Heading2"/>
    <w:rsid w:val="00CC0715"/>
    <w:rPr>
      <w:rFonts w:ascii="Arial" w:eastAsia="Times New Roman" w:hAnsi="Arial" w:cs="Arial"/>
      <w:b/>
      <w:bCs/>
      <w:sz w:val="32"/>
      <w:szCs w:val="24"/>
      <w:u w:val="single"/>
      <w:lang w:eastAsia="en-US"/>
    </w:rPr>
  </w:style>
  <w:style w:type="character" w:customStyle="1" w:styleId="Heading3Char">
    <w:name w:val="Heading 3 Char"/>
    <w:link w:val="Heading3"/>
    <w:rsid w:val="00CC0715"/>
    <w:rPr>
      <w:rFonts w:ascii="Arial" w:eastAsia="Times New Roman" w:hAnsi="Arial" w:cs="Arial"/>
      <w:b/>
      <w:bCs/>
      <w:sz w:val="28"/>
      <w:szCs w:val="24"/>
      <w:lang w:eastAsia="en-US"/>
    </w:rPr>
  </w:style>
  <w:style w:type="character" w:customStyle="1" w:styleId="Heading4Char">
    <w:name w:val="Heading 4 Char"/>
    <w:link w:val="Heading4"/>
    <w:rsid w:val="00CC0715"/>
    <w:rPr>
      <w:rFonts w:ascii="Arial" w:eastAsia="Times New Roman" w:hAnsi="Arial" w:cs="Arial"/>
      <w:sz w:val="28"/>
      <w:szCs w:val="24"/>
      <w:lang w:eastAsia="en-US"/>
    </w:rPr>
  </w:style>
  <w:style w:type="character" w:customStyle="1" w:styleId="Heading5Char">
    <w:name w:val="Heading 5 Char"/>
    <w:link w:val="Heading5"/>
    <w:rsid w:val="00CC0715"/>
    <w:rPr>
      <w:rFonts w:ascii="Arial" w:eastAsia="Times New Roman" w:hAnsi="Arial" w:cs="Arial"/>
      <w:sz w:val="24"/>
      <w:lang w:eastAsia="en-US"/>
    </w:rPr>
  </w:style>
  <w:style w:type="character" w:customStyle="1" w:styleId="Heading6Char">
    <w:name w:val="Heading 6 Char"/>
    <w:link w:val="Heading6"/>
    <w:rsid w:val="00CC0715"/>
    <w:rPr>
      <w:rFonts w:ascii="Arial" w:eastAsia="Times New Roman" w:hAnsi="Arial" w:cs="Arial"/>
      <w:b/>
      <w:bCs/>
      <w:sz w:val="24"/>
      <w:lang w:eastAsia="en-US"/>
    </w:rPr>
  </w:style>
  <w:style w:type="character" w:customStyle="1" w:styleId="Heading7Char">
    <w:name w:val="Heading 7 Char"/>
    <w:link w:val="Heading7"/>
    <w:rsid w:val="00CC0715"/>
    <w:rPr>
      <w:rFonts w:ascii="Arial" w:eastAsia="Times New Roman" w:hAnsi="Arial" w:cs="Arial"/>
      <w:b/>
      <w:bCs/>
      <w:sz w:val="24"/>
      <w:lang w:eastAsia="en-US"/>
    </w:rPr>
  </w:style>
  <w:style w:type="paragraph" w:styleId="BodyText">
    <w:name w:val="Body Text"/>
    <w:basedOn w:val="Normal"/>
    <w:link w:val="BodyTextChar"/>
    <w:rsid w:val="00CC0715"/>
    <w:rPr>
      <w:rFonts w:ascii="Arial" w:hAnsi="Arial" w:cs="Arial"/>
      <w:sz w:val="28"/>
      <w:lang w:eastAsia="en-US"/>
    </w:rPr>
  </w:style>
  <w:style w:type="character" w:customStyle="1" w:styleId="BodyTextChar">
    <w:name w:val="Body Text Char"/>
    <w:link w:val="BodyText"/>
    <w:rsid w:val="00CC0715"/>
    <w:rPr>
      <w:rFonts w:ascii="Arial" w:eastAsia="Times New Roman" w:hAnsi="Arial" w:cs="Arial"/>
      <w:sz w:val="28"/>
      <w:szCs w:val="24"/>
      <w:lang w:eastAsia="en-US"/>
    </w:rPr>
  </w:style>
  <w:style w:type="paragraph" w:styleId="BodyText2">
    <w:name w:val="Body Text 2"/>
    <w:basedOn w:val="Normal"/>
    <w:link w:val="BodyText2Char"/>
    <w:rsid w:val="00CC0715"/>
    <w:pPr>
      <w:jc w:val="both"/>
    </w:pPr>
    <w:rPr>
      <w:rFonts w:ascii="Arial" w:hAnsi="Arial" w:cs="Arial"/>
      <w:sz w:val="28"/>
      <w:lang w:eastAsia="en-US"/>
    </w:rPr>
  </w:style>
  <w:style w:type="character" w:customStyle="1" w:styleId="BodyText2Char">
    <w:name w:val="Body Text 2 Char"/>
    <w:link w:val="BodyText2"/>
    <w:rsid w:val="00CC0715"/>
    <w:rPr>
      <w:rFonts w:ascii="Arial" w:eastAsia="Times New Roman" w:hAnsi="Arial" w:cs="Arial"/>
      <w:sz w:val="28"/>
      <w:szCs w:val="24"/>
      <w:lang w:eastAsia="en-US"/>
    </w:rPr>
  </w:style>
  <w:style w:type="paragraph" w:styleId="BodyTextIndent">
    <w:name w:val="Body Text Indent"/>
    <w:basedOn w:val="Normal"/>
    <w:link w:val="BodyTextIndentChar"/>
    <w:rsid w:val="00CC0715"/>
    <w:pPr>
      <w:spacing w:line="288" w:lineRule="atLeast"/>
      <w:ind w:left="720"/>
    </w:pPr>
    <w:rPr>
      <w:sz w:val="20"/>
      <w:lang w:eastAsia="en-US"/>
    </w:rPr>
  </w:style>
  <w:style w:type="character" w:customStyle="1" w:styleId="BodyTextIndentChar">
    <w:name w:val="Body Text Indent Char"/>
    <w:link w:val="BodyTextIndent"/>
    <w:rsid w:val="00CC0715"/>
    <w:rPr>
      <w:rFonts w:eastAsia="Times New Roman"/>
      <w:szCs w:val="24"/>
      <w:lang w:eastAsia="en-US"/>
    </w:rPr>
  </w:style>
  <w:style w:type="paragraph" w:styleId="NormalWeb">
    <w:name w:val="Normal (Web)"/>
    <w:basedOn w:val="Normal"/>
    <w:uiPriority w:val="99"/>
    <w:unhideWhenUsed/>
    <w:rsid w:val="005C6E8F"/>
    <w:pPr>
      <w:spacing w:before="100" w:beforeAutospacing="1" w:after="100" w:afterAutospacing="1"/>
    </w:pPr>
    <w:rPr>
      <w:rFonts w:eastAsia="MS Mincho"/>
      <w:sz w:val="20"/>
      <w:szCs w:val="20"/>
      <w:lang w:eastAsia="en-US"/>
    </w:rPr>
  </w:style>
  <w:style w:type="paragraph" w:styleId="ListParagraph">
    <w:name w:val="List Paragraph"/>
    <w:basedOn w:val="Normal"/>
    <w:uiPriority w:val="34"/>
    <w:qFormat/>
    <w:rsid w:val="005C6E8F"/>
    <w:pPr>
      <w:spacing w:after="160" w:line="259" w:lineRule="auto"/>
      <w:ind w:left="720"/>
      <w:contextualSpacing/>
    </w:pPr>
    <w:rPr>
      <w:rFonts w:ascii="Cambria" w:eastAsia="Cambria" w:hAnsi="Cambria"/>
      <w:sz w:val="22"/>
      <w:szCs w:val="22"/>
      <w:lang w:eastAsia="en-US"/>
    </w:rPr>
  </w:style>
  <w:style w:type="character" w:styleId="Strong">
    <w:name w:val="Strong"/>
    <w:uiPriority w:val="22"/>
    <w:qFormat/>
    <w:rsid w:val="00A8542C"/>
    <w:rPr>
      <w:b/>
      <w:bCs/>
    </w:rPr>
  </w:style>
  <w:style w:type="character" w:customStyle="1" w:styleId="FooterChar">
    <w:name w:val="Footer Char"/>
    <w:basedOn w:val="DefaultParagraphFont"/>
    <w:link w:val="Footer"/>
    <w:uiPriority w:val="99"/>
    <w:rsid w:val="00A7040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4026">
      <w:bodyDiv w:val="1"/>
      <w:marLeft w:val="0"/>
      <w:marRight w:val="0"/>
      <w:marTop w:val="0"/>
      <w:marBottom w:val="0"/>
      <w:divBdr>
        <w:top w:val="none" w:sz="0" w:space="0" w:color="auto"/>
        <w:left w:val="none" w:sz="0" w:space="0" w:color="auto"/>
        <w:bottom w:val="none" w:sz="0" w:space="0" w:color="auto"/>
        <w:right w:val="none" w:sz="0" w:space="0" w:color="auto"/>
      </w:divBdr>
      <w:divsChild>
        <w:div w:id="259603694">
          <w:marLeft w:val="0"/>
          <w:marRight w:val="0"/>
          <w:marTop w:val="0"/>
          <w:marBottom w:val="0"/>
          <w:divBdr>
            <w:top w:val="none" w:sz="0" w:space="0" w:color="auto"/>
            <w:left w:val="none" w:sz="0" w:space="0" w:color="auto"/>
            <w:bottom w:val="none" w:sz="0" w:space="0" w:color="auto"/>
            <w:right w:val="none" w:sz="0" w:space="0" w:color="auto"/>
          </w:divBdr>
          <w:divsChild>
            <w:div w:id="680090337">
              <w:marLeft w:val="0"/>
              <w:marRight w:val="0"/>
              <w:marTop w:val="0"/>
              <w:marBottom w:val="0"/>
              <w:divBdr>
                <w:top w:val="none" w:sz="0" w:space="0" w:color="auto"/>
                <w:left w:val="none" w:sz="0" w:space="0" w:color="auto"/>
                <w:bottom w:val="none" w:sz="0" w:space="0" w:color="auto"/>
                <w:right w:val="none" w:sz="0" w:space="0" w:color="auto"/>
              </w:divBdr>
            </w:div>
          </w:divsChild>
        </w:div>
        <w:div w:id="954403642">
          <w:marLeft w:val="0"/>
          <w:marRight w:val="0"/>
          <w:marTop w:val="0"/>
          <w:marBottom w:val="0"/>
          <w:divBdr>
            <w:top w:val="none" w:sz="0" w:space="0" w:color="auto"/>
            <w:left w:val="none" w:sz="0" w:space="0" w:color="auto"/>
            <w:bottom w:val="none" w:sz="0" w:space="0" w:color="auto"/>
            <w:right w:val="none" w:sz="0" w:space="0" w:color="auto"/>
          </w:divBdr>
          <w:divsChild>
            <w:div w:id="687292599">
              <w:marLeft w:val="0"/>
              <w:marRight w:val="0"/>
              <w:marTop w:val="0"/>
              <w:marBottom w:val="0"/>
              <w:divBdr>
                <w:top w:val="none" w:sz="0" w:space="0" w:color="auto"/>
                <w:left w:val="none" w:sz="0" w:space="0" w:color="auto"/>
                <w:bottom w:val="none" w:sz="0" w:space="0" w:color="auto"/>
                <w:right w:val="none" w:sz="0" w:space="0" w:color="auto"/>
              </w:divBdr>
              <w:divsChild>
                <w:div w:id="19358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25548">
      <w:bodyDiv w:val="1"/>
      <w:marLeft w:val="0"/>
      <w:marRight w:val="0"/>
      <w:marTop w:val="0"/>
      <w:marBottom w:val="0"/>
      <w:divBdr>
        <w:top w:val="none" w:sz="0" w:space="0" w:color="auto"/>
        <w:left w:val="none" w:sz="0" w:space="0" w:color="auto"/>
        <w:bottom w:val="none" w:sz="0" w:space="0" w:color="auto"/>
        <w:right w:val="none" w:sz="0" w:space="0" w:color="auto"/>
      </w:divBdr>
    </w:div>
    <w:div w:id="607545184">
      <w:bodyDiv w:val="1"/>
      <w:marLeft w:val="0"/>
      <w:marRight w:val="0"/>
      <w:marTop w:val="0"/>
      <w:marBottom w:val="0"/>
      <w:divBdr>
        <w:top w:val="none" w:sz="0" w:space="0" w:color="auto"/>
        <w:left w:val="none" w:sz="0" w:space="0" w:color="auto"/>
        <w:bottom w:val="none" w:sz="0" w:space="0" w:color="auto"/>
        <w:right w:val="none" w:sz="0" w:space="0" w:color="auto"/>
      </w:divBdr>
    </w:div>
    <w:div w:id="857624606">
      <w:bodyDiv w:val="1"/>
      <w:marLeft w:val="0"/>
      <w:marRight w:val="0"/>
      <w:marTop w:val="0"/>
      <w:marBottom w:val="0"/>
      <w:divBdr>
        <w:top w:val="none" w:sz="0" w:space="0" w:color="auto"/>
        <w:left w:val="none" w:sz="0" w:space="0" w:color="auto"/>
        <w:bottom w:val="none" w:sz="0" w:space="0" w:color="auto"/>
        <w:right w:val="none" w:sz="0" w:space="0" w:color="auto"/>
      </w:divBdr>
    </w:div>
    <w:div w:id="890657273">
      <w:bodyDiv w:val="1"/>
      <w:marLeft w:val="0"/>
      <w:marRight w:val="0"/>
      <w:marTop w:val="0"/>
      <w:marBottom w:val="0"/>
      <w:divBdr>
        <w:top w:val="none" w:sz="0" w:space="0" w:color="auto"/>
        <w:left w:val="none" w:sz="0" w:space="0" w:color="auto"/>
        <w:bottom w:val="none" w:sz="0" w:space="0" w:color="auto"/>
        <w:right w:val="none" w:sz="0" w:space="0" w:color="auto"/>
      </w:divBdr>
    </w:div>
    <w:div w:id="128969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y@ljmu.ac.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9C"/>
    <w:rsid w:val="001D22E5"/>
    <w:rsid w:val="00377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03B93E981D4783877109BC9A5EEE16">
    <w:name w:val="2C03B93E981D4783877109BC9A5EEE16"/>
    <w:rsid w:val="00377C9C"/>
  </w:style>
  <w:style w:type="paragraph" w:customStyle="1" w:styleId="44EE49D0F2284D2E8BC81CAA819FF64B">
    <w:name w:val="44EE49D0F2284D2E8BC81CAA819FF64B"/>
    <w:rsid w:val="00377C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361DB21470B40B1F27812CB270336" ma:contentTypeVersion="7" ma:contentTypeDescription="Create a new document." ma:contentTypeScope="" ma:versionID="4eb922e9782bbb87785ca0c581f32ede">
  <xsd:schema xmlns:xsd="http://www.w3.org/2001/XMLSchema" xmlns:xs="http://www.w3.org/2001/XMLSchema" xmlns:p="http://schemas.microsoft.com/office/2006/metadata/properties" xmlns:ns3="e3b49984-974a-4f94-8c47-6c6f8b2c9cf1" xmlns:ns4="d8af7bf6-78ad-4498-97f8-bb1f044ca7ae" targetNamespace="http://schemas.microsoft.com/office/2006/metadata/properties" ma:root="true" ma:fieldsID="72dd2a218b79ef8c632b085938d3dfa4" ns3:_="" ns4:_="">
    <xsd:import namespace="e3b49984-974a-4f94-8c47-6c6f8b2c9cf1"/>
    <xsd:import namespace="d8af7bf6-78ad-4498-97f8-bb1f044ca7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49984-974a-4f94-8c47-6c6f8b2c9c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af7bf6-78ad-4498-97f8-bb1f044ca7a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502CE-3CA7-4D69-81E5-05286757D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49984-974a-4f94-8c47-6c6f8b2c9cf1"/>
    <ds:schemaRef ds:uri="d8af7bf6-78ad-4498-97f8-bb1f044ca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B5DCA-5B18-4931-A700-EFCA9E7A67DB}">
  <ds:schemaRefs>
    <ds:schemaRef ds:uri="http://schemas.microsoft.com/sharepoint/v3/contenttype/forms"/>
  </ds:schemaRefs>
</ds:datastoreItem>
</file>

<file path=customXml/itemProps3.xml><?xml version="1.0" encoding="utf-8"?>
<ds:datastoreItem xmlns:ds="http://schemas.openxmlformats.org/officeDocument/2006/customXml" ds:itemID="{3A325FD4-0FA0-4DC0-9161-7B13F15E6B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7064A1-C578-4190-9C44-DE098D76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Human Resources Equality Impact Assessment</vt:lpstr>
    </vt:vector>
  </TitlesOfParts>
  <Company/>
  <LinksUpToDate>false</LinksUpToDate>
  <CharactersWithSpaces>6764</CharactersWithSpaces>
  <SharedDoc>false</SharedDoc>
  <HLinks>
    <vt:vector size="6" baseType="variant">
      <vt:variant>
        <vt:i4>1114227</vt:i4>
      </vt:variant>
      <vt:variant>
        <vt:i4>0</vt:i4>
      </vt:variant>
      <vt:variant>
        <vt:i4>0</vt:i4>
      </vt:variant>
      <vt:variant>
        <vt:i4>5</vt:i4>
      </vt:variant>
      <vt:variant>
        <vt:lpwstr>mailto:equality@ljmu.ac.uk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Equality Impact Assessment</dc:title>
  <dc:subject/>
  <dc:creator>neil</dc:creator>
  <cp:keywords/>
  <cp:lastModifiedBy>Akinsanya, Moni</cp:lastModifiedBy>
  <cp:revision>3</cp:revision>
  <cp:lastPrinted>2020-09-23T15:02:00Z</cp:lastPrinted>
  <dcterms:created xsi:type="dcterms:W3CDTF">2020-09-23T15:02:00Z</dcterms:created>
  <dcterms:modified xsi:type="dcterms:W3CDTF">2020-09-23T15:06:00Z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0x010100712361DB21470B40B1F27812CB270336</vt:lpwstr>
  </property>
</Properties>
</file>