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6C6C9" w14:textId="77777777" w:rsidR="007F1B20" w:rsidRPr="007F1B20" w:rsidRDefault="007F1B20" w:rsidP="00DF0E19">
      <w:pPr>
        <w:ind w:left="7200" w:right="-52"/>
        <w:rPr>
          <w:rFonts w:ascii="Arial" w:hAnsi="Arial" w:cs="Arial"/>
          <w:b/>
          <w:bCs/>
          <w:sz w:val="22"/>
          <w:szCs w:val="22"/>
        </w:rPr>
      </w:pPr>
      <w:r w:rsidRPr="007F1B20">
        <w:rPr>
          <w:rFonts w:ascii="Arial" w:hAnsi="Arial" w:cs="Arial"/>
          <w:b/>
          <w:bCs/>
          <w:sz w:val="22"/>
          <w:szCs w:val="22"/>
        </w:rPr>
        <w:t>Vacancy ref:</w:t>
      </w:r>
      <w:r>
        <w:rPr>
          <w:rFonts w:ascii="Arial" w:hAnsi="Arial" w:cs="Arial"/>
          <w:b/>
          <w:bCs/>
          <w:sz w:val="22"/>
          <w:szCs w:val="22"/>
        </w:rPr>
        <w:t xml:space="preserve"> </w:t>
      </w:r>
    </w:p>
    <w:p w14:paraId="51550C47" w14:textId="77777777" w:rsidR="00FE5B51" w:rsidRDefault="00FE5B51" w:rsidP="00FE5B51">
      <w:pPr>
        <w:pStyle w:val="Caption"/>
        <w:jc w:val="center"/>
        <w:rPr>
          <w:rFonts w:cs="Arial"/>
          <w:sz w:val="22"/>
          <w:szCs w:val="22"/>
        </w:rPr>
      </w:pPr>
      <w:r>
        <w:rPr>
          <w:rFonts w:cs="Arial"/>
          <w:sz w:val="22"/>
          <w:szCs w:val="22"/>
        </w:rPr>
        <w:t>&lt;FACULTY&gt;</w:t>
      </w:r>
    </w:p>
    <w:p w14:paraId="20F0B542" w14:textId="0B121FA7" w:rsidR="007F1B20" w:rsidRPr="00D821F8" w:rsidRDefault="00D821F8" w:rsidP="00FE5B51">
      <w:pPr>
        <w:pStyle w:val="Caption"/>
        <w:jc w:val="center"/>
        <w:rPr>
          <w:rFonts w:cs="Arial"/>
          <w:sz w:val="22"/>
          <w:szCs w:val="22"/>
        </w:rPr>
      </w:pPr>
      <w:r>
        <w:rPr>
          <w:rFonts w:cs="Arial"/>
          <w:sz w:val="22"/>
          <w:szCs w:val="22"/>
        </w:rPr>
        <w:t>JOB DESCRIPTION</w:t>
      </w:r>
    </w:p>
    <w:p w14:paraId="79AD7513" w14:textId="0E7141AE" w:rsidR="000925DF" w:rsidRDefault="000925DF" w:rsidP="006A719F">
      <w:pPr>
        <w:ind w:left="2880"/>
        <w:rPr>
          <w:rFonts w:ascii="Arial" w:hAnsi="Arial" w:cs="Arial"/>
          <w:b/>
          <w:sz w:val="22"/>
          <w:szCs w:val="22"/>
        </w:rPr>
      </w:pPr>
    </w:p>
    <w:tbl>
      <w:tblPr>
        <w:tblStyle w:val="TableGrid"/>
        <w:tblW w:w="0" w:type="auto"/>
        <w:tblInd w:w="-5" w:type="dxa"/>
        <w:tblLook w:val="04A0" w:firstRow="1" w:lastRow="0" w:firstColumn="1" w:lastColumn="0" w:noHBand="0" w:noVBand="1"/>
      </w:tblPr>
      <w:tblGrid>
        <w:gridCol w:w="2410"/>
        <w:gridCol w:w="6611"/>
      </w:tblGrid>
      <w:tr w:rsidR="000925DF" w14:paraId="33CCE4F8" w14:textId="77777777" w:rsidTr="003A641F">
        <w:tc>
          <w:tcPr>
            <w:tcW w:w="2410" w:type="dxa"/>
            <w:shd w:val="clear" w:color="auto" w:fill="EEECE1" w:themeFill="background2"/>
          </w:tcPr>
          <w:p w14:paraId="2CDD1AF5" w14:textId="5D4877E7" w:rsidR="002236F1" w:rsidRPr="00240C44" w:rsidRDefault="000925DF" w:rsidP="003D6492">
            <w:pPr>
              <w:spacing w:before="40" w:after="120"/>
              <w:rPr>
                <w:rFonts w:ascii="Arial" w:hAnsi="Arial" w:cs="Arial"/>
                <w:b/>
                <w:sz w:val="22"/>
                <w:szCs w:val="22"/>
              </w:rPr>
            </w:pPr>
            <w:r w:rsidRPr="00240C44">
              <w:rPr>
                <w:rFonts w:ascii="Arial" w:hAnsi="Arial" w:cs="Arial"/>
                <w:b/>
                <w:sz w:val="22"/>
                <w:szCs w:val="22"/>
              </w:rPr>
              <w:t>Title:</w:t>
            </w:r>
          </w:p>
        </w:tc>
        <w:tc>
          <w:tcPr>
            <w:tcW w:w="6611" w:type="dxa"/>
          </w:tcPr>
          <w:p w14:paraId="396005D7" w14:textId="3EED513D" w:rsidR="000925DF" w:rsidRPr="002236F1" w:rsidRDefault="00F17120" w:rsidP="002236F1">
            <w:pPr>
              <w:spacing w:before="40"/>
              <w:ind w:left="40"/>
              <w:rPr>
                <w:rFonts w:ascii="Arial" w:hAnsi="Arial" w:cs="Arial"/>
                <w:bCs/>
                <w:sz w:val="22"/>
                <w:szCs w:val="22"/>
              </w:rPr>
            </w:pPr>
            <w:r w:rsidRPr="004945CB">
              <w:rPr>
                <w:rFonts w:ascii="Arial" w:hAnsi="Arial" w:cs="Arial"/>
                <w:sz w:val="22"/>
                <w:szCs w:val="22"/>
              </w:rPr>
              <w:t>Director of School</w:t>
            </w:r>
          </w:p>
        </w:tc>
      </w:tr>
      <w:tr w:rsidR="000925DF" w14:paraId="28FD2FCE" w14:textId="77777777" w:rsidTr="003A641F">
        <w:tc>
          <w:tcPr>
            <w:tcW w:w="2410" w:type="dxa"/>
            <w:shd w:val="clear" w:color="auto" w:fill="EEECE1" w:themeFill="background2"/>
          </w:tcPr>
          <w:p w14:paraId="5678CC18" w14:textId="402CC2CB"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Department</w:t>
            </w:r>
            <w:r w:rsidR="003D6492">
              <w:rPr>
                <w:rFonts w:ascii="Arial" w:hAnsi="Arial" w:cs="Arial"/>
                <w:b/>
                <w:sz w:val="22"/>
                <w:szCs w:val="22"/>
              </w:rPr>
              <w:t>:</w:t>
            </w:r>
          </w:p>
        </w:tc>
        <w:tc>
          <w:tcPr>
            <w:tcW w:w="6611" w:type="dxa"/>
          </w:tcPr>
          <w:p w14:paraId="733A91ED" w14:textId="77777777" w:rsidR="000925DF" w:rsidRPr="00240C44" w:rsidRDefault="000925DF" w:rsidP="002236F1">
            <w:pPr>
              <w:spacing w:before="40"/>
              <w:ind w:left="41"/>
              <w:rPr>
                <w:rFonts w:ascii="Arial" w:hAnsi="Arial" w:cs="Arial"/>
                <w:b/>
                <w:sz w:val="22"/>
                <w:szCs w:val="22"/>
              </w:rPr>
            </w:pPr>
          </w:p>
        </w:tc>
      </w:tr>
      <w:tr w:rsidR="003D6492" w14:paraId="2F03AF16" w14:textId="77777777" w:rsidTr="003A641F">
        <w:tc>
          <w:tcPr>
            <w:tcW w:w="2410" w:type="dxa"/>
            <w:shd w:val="clear" w:color="auto" w:fill="EEECE1" w:themeFill="background2"/>
          </w:tcPr>
          <w:p w14:paraId="324D2A45" w14:textId="2E2CC09A" w:rsidR="003D6492" w:rsidRPr="00240C44" w:rsidRDefault="003D6492" w:rsidP="003D6492">
            <w:pPr>
              <w:spacing w:before="40" w:after="120"/>
              <w:rPr>
                <w:rFonts w:ascii="Arial" w:hAnsi="Arial" w:cs="Arial"/>
                <w:b/>
                <w:sz w:val="22"/>
                <w:szCs w:val="22"/>
              </w:rPr>
            </w:pPr>
            <w:r>
              <w:rPr>
                <w:rFonts w:ascii="Arial" w:hAnsi="Arial" w:cs="Arial"/>
                <w:b/>
                <w:sz w:val="22"/>
                <w:szCs w:val="22"/>
              </w:rPr>
              <w:t>Grade:</w:t>
            </w:r>
          </w:p>
        </w:tc>
        <w:tc>
          <w:tcPr>
            <w:tcW w:w="6611" w:type="dxa"/>
          </w:tcPr>
          <w:p w14:paraId="555B6A23" w14:textId="361A5FCF" w:rsidR="003D6492" w:rsidRPr="003D6492" w:rsidRDefault="003D6492" w:rsidP="00607AAB">
            <w:pPr>
              <w:spacing w:before="40"/>
              <w:ind w:left="41"/>
              <w:rPr>
                <w:rFonts w:ascii="Arial" w:hAnsi="Arial" w:cs="Arial"/>
                <w:bCs/>
                <w:sz w:val="22"/>
                <w:szCs w:val="22"/>
              </w:rPr>
            </w:pPr>
          </w:p>
        </w:tc>
      </w:tr>
      <w:tr w:rsidR="00D821F8" w14:paraId="5C6A7FF0" w14:textId="77777777" w:rsidTr="003A641F">
        <w:tc>
          <w:tcPr>
            <w:tcW w:w="2410" w:type="dxa"/>
            <w:shd w:val="clear" w:color="auto" w:fill="EEECE1" w:themeFill="background2"/>
          </w:tcPr>
          <w:p w14:paraId="141FAB4F" w14:textId="547D12D6"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Salary:</w:t>
            </w:r>
          </w:p>
        </w:tc>
        <w:tc>
          <w:tcPr>
            <w:tcW w:w="6611" w:type="dxa"/>
          </w:tcPr>
          <w:p w14:paraId="1DFBB564" w14:textId="77777777" w:rsidR="00D821F8" w:rsidRPr="00240C44" w:rsidRDefault="00D821F8" w:rsidP="002236F1">
            <w:pPr>
              <w:spacing w:before="40"/>
              <w:ind w:left="41"/>
              <w:rPr>
                <w:rFonts w:ascii="Arial" w:hAnsi="Arial" w:cs="Arial"/>
                <w:b/>
                <w:sz w:val="22"/>
                <w:szCs w:val="22"/>
              </w:rPr>
            </w:pPr>
          </w:p>
        </w:tc>
      </w:tr>
      <w:tr w:rsidR="00D821F8" w14:paraId="0863A8A9" w14:textId="77777777" w:rsidTr="003A641F">
        <w:tc>
          <w:tcPr>
            <w:tcW w:w="2410" w:type="dxa"/>
            <w:shd w:val="clear" w:color="auto" w:fill="EEECE1" w:themeFill="background2"/>
          </w:tcPr>
          <w:p w14:paraId="7CBB0661" w14:textId="59A971BC"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Hours:</w:t>
            </w:r>
            <w:r w:rsidRPr="00240C44">
              <w:rPr>
                <w:rFonts w:ascii="Arial" w:hAnsi="Arial" w:cs="Arial"/>
                <w:b/>
                <w:sz w:val="22"/>
                <w:szCs w:val="22"/>
              </w:rPr>
              <w:tab/>
            </w:r>
          </w:p>
        </w:tc>
        <w:tc>
          <w:tcPr>
            <w:tcW w:w="6611" w:type="dxa"/>
          </w:tcPr>
          <w:p w14:paraId="2DF0C288" w14:textId="77777777" w:rsidR="00D821F8" w:rsidRPr="00240C44" w:rsidRDefault="00D821F8" w:rsidP="002236F1">
            <w:pPr>
              <w:spacing w:before="40"/>
              <w:ind w:left="41"/>
              <w:rPr>
                <w:rFonts w:ascii="Arial" w:hAnsi="Arial" w:cs="Arial"/>
                <w:b/>
                <w:sz w:val="22"/>
                <w:szCs w:val="22"/>
              </w:rPr>
            </w:pPr>
          </w:p>
        </w:tc>
      </w:tr>
      <w:tr w:rsidR="00D821F8" w14:paraId="12915BD8" w14:textId="77777777" w:rsidTr="003A641F">
        <w:tc>
          <w:tcPr>
            <w:tcW w:w="2410" w:type="dxa"/>
            <w:shd w:val="clear" w:color="auto" w:fill="EEECE1" w:themeFill="background2"/>
          </w:tcPr>
          <w:p w14:paraId="724A1948" w14:textId="1039B27A"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Contract Length:</w:t>
            </w:r>
          </w:p>
        </w:tc>
        <w:tc>
          <w:tcPr>
            <w:tcW w:w="6611" w:type="dxa"/>
          </w:tcPr>
          <w:p w14:paraId="1FB8E0B6" w14:textId="77777777" w:rsidR="00D821F8" w:rsidRPr="00240C44" w:rsidRDefault="00D821F8" w:rsidP="002236F1">
            <w:pPr>
              <w:spacing w:before="40"/>
              <w:ind w:left="41"/>
              <w:rPr>
                <w:rFonts w:ascii="Arial" w:hAnsi="Arial" w:cs="Arial"/>
                <w:b/>
                <w:sz w:val="22"/>
                <w:szCs w:val="22"/>
              </w:rPr>
            </w:pPr>
          </w:p>
        </w:tc>
      </w:tr>
      <w:tr w:rsidR="00D821F8" w14:paraId="1C3C21BB" w14:textId="77777777" w:rsidTr="003A641F">
        <w:tc>
          <w:tcPr>
            <w:tcW w:w="2410" w:type="dxa"/>
            <w:shd w:val="clear" w:color="auto" w:fill="EEECE1" w:themeFill="background2"/>
          </w:tcPr>
          <w:p w14:paraId="6D7D2A02" w14:textId="1080A5CD"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 xml:space="preserve">Reporting </w:t>
            </w:r>
            <w:r w:rsidR="00240C44">
              <w:rPr>
                <w:rFonts w:ascii="Arial" w:hAnsi="Arial" w:cs="Arial"/>
                <w:b/>
                <w:sz w:val="22"/>
                <w:szCs w:val="22"/>
              </w:rPr>
              <w:t>t</w:t>
            </w:r>
            <w:r w:rsidRPr="00240C44">
              <w:rPr>
                <w:rFonts w:ascii="Arial" w:hAnsi="Arial" w:cs="Arial"/>
                <w:b/>
                <w:sz w:val="22"/>
                <w:szCs w:val="22"/>
              </w:rPr>
              <w:t>o:</w:t>
            </w:r>
          </w:p>
        </w:tc>
        <w:tc>
          <w:tcPr>
            <w:tcW w:w="6611" w:type="dxa"/>
          </w:tcPr>
          <w:p w14:paraId="75C185EF" w14:textId="1427330C" w:rsidR="00D821F8" w:rsidRPr="00DC79DB" w:rsidRDefault="00F17120" w:rsidP="00607AAB">
            <w:pPr>
              <w:spacing w:before="40"/>
              <w:ind w:left="41"/>
              <w:rPr>
                <w:rFonts w:ascii="Arial" w:hAnsi="Arial" w:cs="Arial"/>
                <w:sz w:val="22"/>
                <w:szCs w:val="22"/>
              </w:rPr>
            </w:pPr>
            <w:r>
              <w:rPr>
                <w:rFonts w:cs="Arial"/>
                <w:sz w:val="22"/>
                <w:szCs w:val="22"/>
              </w:rPr>
              <w:t>F</w:t>
            </w:r>
            <w:r>
              <w:rPr>
                <w:sz w:val="22"/>
                <w:szCs w:val="22"/>
              </w:rPr>
              <w:t>aculty PVC</w:t>
            </w:r>
            <w:r w:rsidR="00DC79DB" w:rsidRPr="00DC79DB">
              <w:rPr>
                <w:rFonts w:cs="Arial"/>
                <w:sz w:val="22"/>
                <w:szCs w:val="22"/>
              </w:rPr>
              <w:t xml:space="preserve"> </w:t>
            </w:r>
          </w:p>
        </w:tc>
      </w:tr>
      <w:tr w:rsidR="00D821F8" w14:paraId="1EC986D2" w14:textId="77777777" w:rsidTr="003A641F">
        <w:tc>
          <w:tcPr>
            <w:tcW w:w="2410" w:type="dxa"/>
            <w:shd w:val="clear" w:color="auto" w:fill="EEECE1" w:themeFill="background2"/>
          </w:tcPr>
          <w:p w14:paraId="49E6B8CF" w14:textId="6687F179" w:rsidR="00D821F8" w:rsidRPr="00240C44" w:rsidRDefault="00D821F8" w:rsidP="003D6492">
            <w:pPr>
              <w:spacing w:before="40" w:after="120"/>
              <w:rPr>
                <w:rFonts w:ascii="Arial" w:hAnsi="Arial" w:cs="Arial"/>
                <w:b/>
                <w:sz w:val="22"/>
                <w:szCs w:val="22"/>
              </w:rPr>
            </w:pPr>
            <w:r w:rsidRPr="00240C44">
              <w:rPr>
                <w:rFonts w:ascii="Arial" w:hAnsi="Arial" w:cs="Arial"/>
                <w:b/>
                <w:bCs/>
                <w:sz w:val="22"/>
                <w:szCs w:val="22"/>
              </w:rPr>
              <w:t>Location:</w:t>
            </w:r>
          </w:p>
        </w:tc>
        <w:tc>
          <w:tcPr>
            <w:tcW w:w="6611" w:type="dxa"/>
          </w:tcPr>
          <w:p w14:paraId="334CA7AE" w14:textId="0847A592" w:rsidR="00D821F8" w:rsidRPr="00240C44" w:rsidRDefault="00D821F8" w:rsidP="002236F1">
            <w:pPr>
              <w:spacing w:before="40"/>
              <w:ind w:left="41"/>
              <w:rPr>
                <w:rFonts w:ascii="Arial" w:hAnsi="Arial" w:cs="Arial"/>
                <w:b/>
                <w:sz w:val="22"/>
                <w:szCs w:val="22"/>
              </w:rPr>
            </w:pPr>
            <w:r w:rsidRPr="00240C44">
              <w:rPr>
                <w:rFonts w:ascii="Arial" w:hAnsi="Arial" w:cs="Arial"/>
                <w:bCs/>
                <w:sz w:val="22"/>
                <w:szCs w:val="22"/>
              </w:rPr>
              <w:t>&gt; although staff may be asked to work in any location within the University.  Mobility between locations will be subject to the exigencies of the service.</w:t>
            </w:r>
          </w:p>
        </w:tc>
      </w:tr>
      <w:tr w:rsidR="00D821F8" w14:paraId="3075349C" w14:textId="77777777" w:rsidTr="003A641F">
        <w:tc>
          <w:tcPr>
            <w:tcW w:w="2410" w:type="dxa"/>
            <w:shd w:val="clear" w:color="auto" w:fill="EEECE1" w:themeFill="background2"/>
          </w:tcPr>
          <w:p w14:paraId="05C4DA7F" w14:textId="326554C8" w:rsidR="00D821F8" w:rsidRPr="00240C44" w:rsidRDefault="00D821F8" w:rsidP="003D6492">
            <w:pPr>
              <w:spacing w:before="40" w:after="120"/>
              <w:rPr>
                <w:rFonts w:ascii="Arial" w:hAnsi="Arial" w:cs="Arial"/>
                <w:b/>
                <w:bCs/>
                <w:sz w:val="22"/>
                <w:szCs w:val="22"/>
              </w:rPr>
            </w:pPr>
            <w:r w:rsidRPr="00240C44">
              <w:rPr>
                <w:rFonts w:ascii="Arial" w:hAnsi="Arial" w:cs="Arial"/>
                <w:b/>
                <w:sz w:val="22"/>
                <w:szCs w:val="22"/>
              </w:rPr>
              <w:t>Introduction</w:t>
            </w:r>
            <w:r w:rsidR="003D6492">
              <w:rPr>
                <w:rFonts w:ascii="Arial" w:hAnsi="Arial" w:cs="Arial"/>
                <w:b/>
                <w:sz w:val="22"/>
                <w:szCs w:val="22"/>
              </w:rPr>
              <w:t>:</w:t>
            </w:r>
          </w:p>
        </w:tc>
        <w:tc>
          <w:tcPr>
            <w:tcW w:w="6611" w:type="dxa"/>
          </w:tcPr>
          <w:p w14:paraId="72A3B49E" w14:textId="073A0F08" w:rsidR="00F17120" w:rsidRPr="004945CB" w:rsidRDefault="00F17120" w:rsidP="00F17120">
            <w:pPr>
              <w:ind w:left="33" w:hanging="33"/>
              <w:jc w:val="both"/>
              <w:rPr>
                <w:rFonts w:ascii="Arial" w:hAnsi="Arial" w:cs="Arial"/>
                <w:sz w:val="22"/>
                <w:szCs w:val="22"/>
              </w:rPr>
            </w:pPr>
            <w:r w:rsidRPr="004945CB">
              <w:rPr>
                <w:rFonts w:ascii="Arial" w:hAnsi="Arial" w:cs="Arial"/>
                <w:sz w:val="22"/>
                <w:szCs w:val="22"/>
              </w:rPr>
              <w:t xml:space="preserve">The post of School Director is a senior management role within the University and a key role </w:t>
            </w:r>
            <w:r>
              <w:rPr>
                <w:rFonts w:ascii="Arial" w:hAnsi="Arial" w:cs="Arial"/>
                <w:sz w:val="22"/>
                <w:szCs w:val="22"/>
              </w:rPr>
              <w:t>w</w:t>
            </w:r>
            <w:r>
              <w:rPr>
                <w:sz w:val="22"/>
                <w:szCs w:val="22"/>
              </w:rPr>
              <w:t>ith</w:t>
            </w:r>
            <w:r w:rsidRPr="004945CB">
              <w:rPr>
                <w:rFonts w:ascii="Arial" w:hAnsi="Arial" w:cs="Arial"/>
                <w:sz w:val="22"/>
                <w:szCs w:val="22"/>
              </w:rPr>
              <w:t xml:space="preserve">in the </w:t>
            </w:r>
            <w:r w:rsidR="005558DA" w:rsidRPr="004945CB">
              <w:rPr>
                <w:rFonts w:ascii="Arial" w:hAnsi="Arial" w:cs="Arial"/>
                <w:sz w:val="22"/>
                <w:szCs w:val="22"/>
              </w:rPr>
              <w:t>faculty</w:t>
            </w:r>
            <w:r w:rsidRPr="004945CB">
              <w:rPr>
                <w:rFonts w:ascii="Arial" w:hAnsi="Arial" w:cs="Arial"/>
                <w:sz w:val="22"/>
                <w:szCs w:val="22"/>
              </w:rPr>
              <w:t xml:space="preserve">. The person appointed will have overall responsibility for the operational management of the </w:t>
            </w:r>
            <w:r w:rsidR="007664E8">
              <w:rPr>
                <w:rFonts w:ascii="Arial" w:hAnsi="Arial" w:cs="Arial"/>
                <w:sz w:val="22"/>
                <w:szCs w:val="22"/>
              </w:rPr>
              <w:t>S</w:t>
            </w:r>
            <w:r w:rsidR="005558DA" w:rsidRPr="004945CB">
              <w:rPr>
                <w:rFonts w:ascii="Arial" w:hAnsi="Arial" w:cs="Arial"/>
                <w:sz w:val="22"/>
                <w:szCs w:val="22"/>
              </w:rPr>
              <w:t>chool</w:t>
            </w:r>
            <w:r w:rsidRPr="004945CB">
              <w:rPr>
                <w:rFonts w:ascii="Arial" w:hAnsi="Arial" w:cs="Arial"/>
                <w:sz w:val="22"/>
                <w:szCs w:val="22"/>
              </w:rPr>
              <w:t xml:space="preserve"> of </w:t>
            </w:r>
            <w:r>
              <w:rPr>
                <w:rFonts w:ascii="Arial" w:hAnsi="Arial" w:cs="Arial"/>
                <w:sz w:val="22"/>
                <w:szCs w:val="22"/>
              </w:rPr>
              <w:t xml:space="preserve">xxxxxx. </w:t>
            </w:r>
            <w:r w:rsidRPr="004945CB">
              <w:rPr>
                <w:rFonts w:ascii="Arial" w:hAnsi="Arial" w:cs="Arial"/>
                <w:sz w:val="22"/>
                <w:szCs w:val="22"/>
              </w:rPr>
              <w:t xml:space="preserve"> Critically, the successful candidate will have an evidenced ability to provide leadership at a </w:t>
            </w:r>
            <w:r w:rsidR="007664E8">
              <w:rPr>
                <w:rFonts w:ascii="Arial" w:hAnsi="Arial" w:cs="Arial"/>
                <w:sz w:val="22"/>
                <w:szCs w:val="22"/>
              </w:rPr>
              <w:t>s</w:t>
            </w:r>
            <w:r w:rsidRPr="004945CB">
              <w:rPr>
                <w:rFonts w:ascii="Arial" w:hAnsi="Arial" w:cs="Arial"/>
                <w:sz w:val="22"/>
                <w:szCs w:val="22"/>
              </w:rPr>
              <w:t xml:space="preserve">ubject, </w:t>
            </w:r>
            <w:r w:rsidR="007664E8">
              <w:rPr>
                <w:rFonts w:ascii="Arial" w:hAnsi="Arial" w:cs="Arial"/>
                <w:sz w:val="22"/>
                <w:szCs w:val="22"/>
              </w:rPr>
              <w:t>s</w:t>
            </w:r>
            <w:r w:rsidRPr="004945CB">
              <w:rPr>
                <w:rFonts w:ascii="Arial" w:hAnsi="Arial" w:cs="Arial"/>
                <w:sz w:val="22"/>
                <w:szCs w:val="22"/>
              </w:rPr>
              <w:t xml:space="preserve">chool and </w:t>
            </w:r>
            <w:r w:rsidR="007664E8">
              <w:rPr>
                <w:rFonts w:ascii="Arial" w:hAnsi="Arial" w:cs="Arial"/>
                <w:sz w:val="22"/>
                <w:szCs w:val="22"/>
              </w:rPr>
              <w:t>f</w:t>
            </w:r>
            <w:r w:rsidRPr="004945CB">
              <w:rPr>
                <w:rFonts w:ascii="Arial" w:hAnsi="Arial" w:cs="Arial"/>
                <w:sz w:val="22"/>
                <w:szCs w:val="22"/>
              </w:rPr>
              <w:t xml:space="preserve">aculty level. </w:t>
            </w:r>
          </w:p>
          <w:p w14:paraId="0D54F6B4" w14:textId="77777777" w:rsidR="00F17120" w:rsidRPr="004945CB" w:rsidRDefault="00F17120" w:rsidP="00F17120">
            <w:pPr>
              <w:ind w:left="33" w:hanging="33"/>
              <w:jc w:val="both"/>
              <w:rPr>
                <w:rFonts w:ascii="Arial" w:hAnsi="Arial" w:cs="Arial"/>
                <w:sz w:val="22"/>
                <w:szCs w:val="22"/>
              </w:rPr>
            </w:pPr>
          </w:p>
          <w:p w14:paraId="0F89210C" w14:textId="77777777" w:rsidR="00F17120" w:rsidRDefault="00F17120" w:rsidP="00F17120">
            <w:pPr>
              <w:ind w:left="33" w:hanging="33"/>
              <w:jc w:val="both"/>
              <w:rPr>
                <w:rFonts w:ascii="Arial" w:hAnsi="Arial" w:cs="Arial"/>
                <w:sz w:val="22"/>
                <w:szCs w:val="22"/>
              </w:rPr>
            </w:pPr>
            <w:r>
              <w:rPr>
                <w:rFonts w:ascii="Arial" w:hAnsi="Arial" w:cs="Arial"/>
                <w:sz w:val="22"/>
                <w:szCs w:val="22"/>
              </w:rPr>
              <w:t xml:space="preserve">You </w:t>
            </w:r>
            <w:r w:rsidRPr="004945CB">
              <w:rPr>
                <w:rFonts w:ascii="Arial" w:hAnsi="Arial" w:cs="Arial"/>
                <w:sz w:val="22"/>
                <w:szCs w:val="22"/>
              </w:rPr>
              <w:t xml:space="preserve">will report to the </w:t>
            </w:r>
            <w:r>
              <w:rPr>
                <w:rFonts w:ascii="Arial" w:hAnsi="Arial" w:cs="Arial"/>
                <w:sz w:val="22"/>
                <w:szCs w:val="22"/>
              </w:rPr>
              <w:t>Pro Vice Chancellor (xxxx</w:t>
            </w:r>
            <w:r w:rsidRPr="004945CB">
              <w:rPr>
                <w:rFonts w:ascii="Arial" w:hAnsi="Arial" w:cs="Arial"/>
                <w:sz w:val="22"/>
                <w:szCs w:val="22"/>
              </w:rPr>
              <w:t xml:space="preserve">) and will be a member of the University Senior Directorate. </w:t>
            </w:r>
            <w:r>
              <w:rPr>
                <w:rFonts w:ascii="Arial" w:hAnsi="Arial" w:cs="Arial"/>
                <w:sz w:val="22"/>
                <w:szCs w:val="22"/>
              </w:rPr>
              <w:t xml:space="preserve"> </w:t>
            </w:r>
          </w:p>
          <w:p w14:paraId="6BFEFE78" w14:textId="77777777" w:rsidR="00D821F8" w:rsidRPr="00240C44" w:rsidRDefault="00D821F8" w:rsidP="002236F1">
            <w:pPr>
              <w:spacing w:before="40"/>
              <w:ind w:left="41"/>
              <w:rPr>
                <w:rFonts w:ascii="Arial" w:hAnsi="Arial" w:cs="Arial"/>
                <w:bCs/>
                <w:sz w:val="22"/>
                <w:szCs w:val="22"/>
              </w:rPr>
            </w:pPr>
          </w:p>
        </w:tc>
      </w:tr>
    </w:tbl>
    <w:p w14:paraId="1EDD35BE" w14:textId="349D7369" w:rsidR="00CB7FA7" w:rsidRDefault="00CB7FA7" w:rsidP="00240C44">
      <w:pPr>
        <w:rPr>
          <w:rFonts w:cs="Arial"/>
          <w:b/>
          <w:sz w:val="22"/>
          <w:szCs w:val="22"/>
        </w:rPr>
      </w:pPr>
    </w:p>
    <w:p w14:paraId="27637F2F" w14:textId="13858C78" w:rsidR="00CB7FA7" w:rsidRPr="00AD7DA0" w:rsidRDefault="0036435D" w:rsidP="00D821F8">
      <w:pPr>
        <w:ind w:left="2127" w:hanging="2268"/>
        <w:rPr>
          <w:rFonts w:cs="Arial"/>
          <w:sz w:val="22"/>
          <w:szCs w:val="22"/>
        </w:rPr>
      </w:pPr>
      <w:r>
        <w:rPr>
          <w:rFonts w:cs="Arial"/>
          <w:b/>
          <w:sz w:val="22"/>
          <w:szCs w:val="22"/>
        </w:rPr>
        <w:t xml:space="preserve">  </w:t>
      </w:r>
      <w:r w:rsidR="00CB7FA7" w:rsidRPr="00AD7DA0">
        <w:rPr>
          <w:rFonts w:cs="Arial"/>
          <w:b/>
          <w:sz w:val="22"/>
          <w:szCs w:val="22"/>
        </w:rPr>
        <w:tab/>
      </w:r>
      <w:bookmarkStart w:id="0" w:name="_Hlk68774133"/>
    </w:p>
    <w:tbl>
      <w:tblPr>
        <w:tblStyle w:val="TableGrid"/>
        <w:tblW w:w="0" w:type="auto"/>
        <w:tblLook w:val="04A0" w:firstRow="1" w:lastRow="0" w:firstColumn="1" w:lastColumn="0" w:noHBand="0" w:noVBand="1"/>
      </w:tblPr>
      <w:tblGrid>
        <w:gridCol w:w="9016"/>
      </w:tblGrid>
      <w:tr w:rsidR="003A641F" w14:paraId="5D0C031C" w14:textId="77777777" w:rsidTr="003A641F">
        <w:tc>
          <w:tcPr>
            <w:tcW w:w="9016" w:type="dxa"/>
            <w:shd w:val="clear" w:color="auto" w:fill="EEECE1" w:themeFill="background2"/>
          </w:tcPr>
          <w:bookmarkEnd w:id="0"/>
          <w:p w14:paraId="580A1E58" w14:textId="77777777" w:rsidR="003A641F" w:rsidRDefault="00607AAB" w:rsidP="00650C43">
            <w:pPr>
              <w:ind w:right="-341"/>
              <w:rPr>
                <w:rFonts w:ascii="Arial" w:hAnsi="Arial" w:cs="Arial"/>
                <w:b/>
                <w:sz w:val="22"/>
                <w:szCs w:val="22"/>
              </w:rPr>
            </w:pPr>
            <w:r w:rsidRPr="00650C43">
              <w:rPr>
                <w:rFonts w:ascii="Arial" w:hAnsi="Arial" w:cs="Arial"/>
                <w:b/>
                <w:sz w:val="22"/>
                <w:szCs w:val="22"/>
              </w:rPr>
              <w:t>Academic Leadership</w:t>
            </w:r>
          </w:p>
          <w:p w14:paraId="2519778C" w14:textId="49FF0907" w:rsidR="00650C43" w:rsidRPr="00650C43" w:rsidRDefault="00650C43" w:rsidP="00650C43">
            <w:pPr>
              <w:ind w:right="-341"/>
              <w:rPr>
                <w:rFonts w:ascii="Arial" w:hAnsi="Arial" w:cs="Arial"/>
                <w:b/>
                <w:sz w:val="22"/>
                <w:szCs w:val="22"/>
              </w:rPr>
            </w:pPr>
          </w:p>
        </w:tc>
      </w:tr>
      <w:tr w:rsidR="00240C44" w14:paraId="5220F8D5" w14:textId="77777777" w:rsidTr="003A641F">
        <w:tc>
          <w:tcPr>
            <w:tcW w:w="9016" w:type="dxa"/>
            <w:tcBorders>
              <w:bottom w:val="single" w:sz="4" w:space="0" w:color="auto"/>
            </w:tcBorders>
          </w:tcPr>
          <w:p w14:paraId="6DE4EBBC" w14:textId="77777777" w:rsidR="00F17120" w:rsidRDefault="00F17120" w:rsidP="00F17120">
            <w:pPr>
              <w:pStyle w:val="ListParagraph"/>
              <w:numPr>
                <w:ilvl w:val="0"/>
                <w:numId w:val="31"/>
              </w:numPr>
              <w:spacing w:after="200" w:line="276" w:lineRule="auto"/>
              <w:contextualSpacing/>
              <w:jc w:val="both"/>
              <w:rPr>
                <w:rFonts w:ascii="Arial" w:hAnsi="Arial" w:cs="Arial"/>
                <w:sz w:val="22"/>
                <w:szCs w:val="22"/>
              </w:rPr>
            </w:pPr>
            <w:r w:rsidRPr="00B5497E">
              <w:rPr>
                <w:rFonts w:ascii="Arial" w:hAnsi="Arial" w:cs="Arial"/>
                <w:sz w:val="22"/>
                <w:szCs w:val="22"/>
              </w:rPr>
              <w:t>The ongoing development and management of the programme portfolio at undergraduate and postgraduate levels</w:t>
            </w:r>
            <w:r>
              <w:rPr>
                <w:rFonts w:ascii="Arial" w:hAnsi="Arial" w:cs="Arial"/>
                <w:sz w:val="22"/>
                <w:szCs w:val="22"/>
              </w:rPr>
              <w:t xml:space="preserve"> working with relevant Commissioners and driving forward growth and innovation.</w:t>
            </w:r>
          </w:p>
          <w:p w14:paraId="02346B36" w14:textId="77777777" w:rsidR="00F17120" w:rsidRPr="00B5497E" w:rsidRDefault="00F17120" w:rsidP="00F17120">
            <w:pPr>
              <w:pStyle w:val="ListParagraph"/>
              <w:numPr>
                <w:ilvl w:val="0"/>
                <w:numId w:val="31"/>
              </w:numPr>
              <w:spacing w:after="200" w:line="276" w:lineRule="auto"/>
              <w:contextualSpacing/>
              <w:jc w:val="both"/>
              <w:rPr>
                <w:rFonts w:ascii="Arial" w:hAnsi="Arial" w:cs="Arial"/>
                <w:sz w:val="22"/>
                <w:szCs w:val="22"/>
              </w:rPr>
            </w:pPr>
            <w:r>
              <w:rPr>
                <w:rFonts w:ascii="Arial" w:hAnsi="Arial" w:cs="Arial"/>
                <w:sz w:val="22"/>
                <w:szCs w:val="22"/>
              </w:rPr>
              <w:t>Accountable for all activity related to professional bodies requirements ensuring compliance through leadership and operational management.</w:t>
            </w:r>
          </w:p>
          <w:p w14:paraId="300196EA" w14:textId="77777777" w:rsidR="00F17120" w:rsidRPr="00B5497E" w:rsidRDefault="00F17120" w:rsidP="00F17120">
            <w:pPr>
              <w:pStyle w:val="ListParagraph"/>
              <w:numPr>
                <w:ilvl w:val="0"/>
                <w:numId w:val="31"/>
              </w:numPr>
              <w:spacing w:after="200" w:line="276" w:lineRule="auto"/>
              <w:contextualSpacing/>
              <w:jc w:val="both"/>
              <w:rPr>
                <w:rFonts w:ascii="Arial" w:hAnsi="Arial" w:cs="Arial"/>
                <w:sz w:val="22"/>
                <w:szCs w:val="22"/>
              </w:rPr>
            </w:pPr>
            <w:r w:rsidRPr="00B5497E">
              <w:rPr>
                <w:rFonts w:ascii="Arial" w:hAnsi="Arial" w:cs="Arial"/>
                <w:sz w:val="22"/>
                <w:szCs w:val="22"/>
              </w:rPr>
              <w:t>The enhancement of teaching quality and the promotion of innovative approaches to teaching and learning.</w:t>
            </w:r>
          </w:p>
          <w:p w14:paraId="48074D80" w14:textId="50A63B2E" w:rsidR="00F17120" w:rsidRDefault="00F17120" w:rsidP="00F17120">
            <w:pPr>
              <w:pStyle w:val="ListParagraph"/>
              <w:numPr>
                <w:ilvl w:val="0"/>
                <w:numId w:val="31"/>
              </w:numPr>
              <w:spacing w:after="200" w:line="276" w:lineRule="auto"/>
              <w:contextualSpacing/>
              <w:jc w:val="both"/>
              <w:rPr>
                <w:rFonts w:ascii="Arial" w:hAnsi="Arial" w:cs="Arial"/>
                <w:sz w:val="22"/>
                <w:szCs w:val="22"/>
              </w:rPr>
            </w:pPr>
            <w:r w:rsidRPr="00B5497E">
              <w:rPr>
                <w:rFonts w:ascii="Arial" w:hAnsi="Arial" w:cs="Arial"/>
                <w:sz w:val="22"/>
                <w:szCs w:val="22"/>
              </w:rPr>
              <w:t>The overseeing, monitoring and implementation of the assessment processes within the school, in consultation with academic staff and in compliance with the University’s academic framework.</w:t>
            </w:r>
          </w:p>
          <w:p w14:paraId="5B3504B6" w14:textId="17FE2834" w:rsidR="00F17120" w:rsidRPr="00B5497E" w:rsidRDefault="00F17120" w:rsidP="00F17120">
            <w:pPr>
              <w:pStyle w:val="ListParagraph"/>
              <w:numPr>
                <w:ilvl w:val="0"/>
                <w:numId w:val="31"/>
              </w:numPr>
              <w:spacing w:after="200" w:line="276" w:lineRule="auto"/>
              <w:contextualSpacing/>
              <w:jc w:val="both"/>
              <w:rPr>
                <w:rFonts w:ascii="Arial" w:hAnsi="Arial" w:cs="Arial"/>
                <w:sz w:val="22"/>
                <w:szCs w:val="22"/>
              </w:rPr>
            </w:pPr>
            <w:r w:rsidRPr="00B5497E">
              <w:rPr>
                <w:rFonts w:ascii="Arial" w:hAnsi="Arial" w:cs="Arial"/>
                <w:sz w:val="22"/>
                <w:szCs w:val="22"/>
              </w:rPr>
              <w:t xml:space="preserve">Leading the development of the research portfolio in the school modelling and supporting research active behaviour </w:t>
            </w:r>
            <w:r>
              <w:rPr>
                <w:rFonts w:ascii="Arial" w:hAnsi="Arial" w:cs="Arial"/>
                <w:sz w:val="22"/>
                <w:szCs w:val="22"/>
              </w:rPr>
              <w:t xml:space="preserve">and supporting the research </w:t>
            </w:r>
            <w:r w:rsidRPr="00B5497E">
              <w:rPr>
                <w:rFonts w:ascii="Arial" w:hAnsi="Arial" w:cs="Arial"/>
                <w:sz w:val="22"/>
                <w:szCs w:val="22"/>
              </w:rPr>
              <w:t>culture.</w:t>
            </w:r>
          </w:p>
          <w:p w14:paraId="1C029276" w14:textId="0622502D" w:rsidR="00F17120" w:rsidRPr="00B5497E" w:rsidRDefault="00F17120" w:rsidP="00F17120">
            <w:pPr>
              <w:pStyle w:val="ListParagraph"/>
              <w:numPr>
                <w:ilvl w:val="0"/>
                <w:numId w:val="31"/>
              </w:numPr>
              <w:spacing w:after="200" w:line="276" w:lineRule="auto"/>
              <w:contextualSpacing/>
              <w:jc w:val="both"/>
              <w:rPr>
                <w:rFonts w:ascii="Arial" w:hAnsi="Arial" w:cs="Arial"/>
                <w:sz w:val="22"/>
                <w:szCs w:val="22"/>
              </w:rPr>
            </w:pPr>
            <w:r w:rsidRPr="00B5497E">
              <w:rPr>
                <w:rFonts w:ascii="Arial" w:hAnsi="Arial" w:cs="Arial"/>
                <w:sz w:val="22"/>
                <w:szCs w:val="22"/>
              </w:rPr>
              <w:lastRenderedPageBreak/>
              <w:t>The promotion of high-quality research, scholarship and knowledge acquisition through practice, to ensure the vitality of the school’s activities, and the enhancement of external reputation.</w:t>
            </w:r>
          </w:p>
          <w:p w14:paraId="29B97244" w14:textId="77777777" w:rsidR="00F17120" w:rsidRPr="00B5497E" w:rsidRDefault="00F17120" w:rsidP="00F17120">
            <w:pPr>
              <w:pStyle w:val="ListParagraph"/>
              <w:numPr>
                <w:ilvl w:val="0"/>
                <w:numId w:val="31"/>
              </w:numPr>
              <w:spacing w:after="200" w:line="276" w:lineRule="auto"/>
              <w:contextualSpacing/>
              <w:jc w:val="both"/>
              <w:rPr>
                <w:rFonts w:ascii="Arial" w:hAnsi="Arial" w:cs="Arial"/>
                <w:sz w:val="22"/>
                <w:szCs w:val="22"/>
              </w:rPr>
            </w:pPr>
            <w:r w:rsidRPr="00B5497E">
              <w:rPr>
                <w:rFonts w:ascii="Arial" w:hAnsi="Arial" w:cs="Arial"/>
                <w:sz w:val="22"/>
                <w:szCs w:val="22"/>
              </w:rPr>
              <w:t>The promotion of enterprise in the School and Faculty through appropriate income generation activities, including the knowledge-transfer and CPD agenda.</w:t>
            </w:r>
          </w:p>
          <w:p w14:paraId="4A61536C" w14:textId="20A1B8D5" w:rsidR="00F17120" w:rsidRPr="00B5497E" w:rsidRDefault="00F17120" w:rsidP="00F17120">
            <w:pPr>
              <w:pStyle w:val="ListParagraph"/>
              <w:numPr>
                <w:ilvl w:val="0"/>
                <w:numId w:val="31"/>
              </w:numPr>
              <w:spacing w:after="200" w:line="276" w:lineRule="auto"/>
              <w:contextualSpacing/>
              <w:jc w:val="both"/>
              <w:rPr>
                <w:rFonts w:ascii="Arial" w:hAnsi="Arial" w:cs="Arial"/>
                <w:sz w:val="22"/>
                <w:szCs w:val="22"/>
              </w:rPr>
            </w:pPr>
            <w:r w:rsidRPr="00B5497E">
              <w:rPr>
                <w:rFonts w:ascii="Arial" w:hAnsi="Arial" w:cs="Arial"/>
                <w:sz w:val="22"/>
                <w:szCs w:val="22"/>
              </w:rPr>
              <w:t>Ability to work with a range of exter</w:t>
            </w:r>
            <w:r>
              <w:rPr>
                <w:rFonts w:ascii="Arial" w:hAnsi="Arial" w:cs="Arial"/>
                <w:sz w:val="22"/>
                <w:szCs w:val="22"/>
              </w:rPr>
              <w:t>nal agencies, including</w:t>
            </w:r>
            <w:r w:rsidRPr="00B5497E">
              <w:rPr>
                <w:rFonts w:ascii="Arial" w:hAnsi="Arial" w:cs="Arial"/>
                <w:sz w:val="22"/>
                <w:szCs w:val="22"/>
              </w:rPr>
              <w:t xml:space="preserve"> funding organisations, and position the school appropriately within the international, national and regional contexts.</w:t>
            </w:r>
          </w:p>
          <w:p w14:paraId="12CA4355" w14:textId="6D73D8B9" w:rsidR="00F17120" w:rsidRDefault="00F17120" w:rsidP="00F17120">
            <w:pPr>
              <w:pStyle w:val="ListParagraph"/>
              <w:numPr>
                <w:ilvl w:val="0"/>
                <w:numId w:val="31"/>
              </w:numPr>
              <w:spacing w:after="200" w:line="276" w:lineRule="auto"/>
              <w:contextualSpacing/>
              <w:jc w:val="both"/>
              <w:rPr>
                <w:rFonts w:ascii="Arial" w:hAnsi="Arial" w:cs="Arial"/>
                <w:sz w:val="22"/>
                <w:szCs w:val="22"/>
              </w:rPr>
            </w:pPr>
            <w:r w:rsidRPr="00B5497E">
              <w:rPr>
                <w:rFonts w:ascii="Arial" w:hAnsi="Arial" w:cs="Arial"/>
                <w:sz w:val="22"/>
                <w:szCs w:val="22"/>
              </w:rPr>
              <w:t>The promotion of internationalisation within the school</w:t>
            </w:r>
            <w:r>
              <w:rPr>
                <w:rFonts w:ascii="Arial" w:hAnsi="Arial" w:cs="Arial"/>
                <w:sz w:val="22"/>
                <w:szCs w:val="22"/>
              </w:rPr>
              <w:t xml:space="preserve"> across all of its activities.</w:t>
            </w:r>
          </w:p>
          <w:p w14:paraId="7485D956" w14:textId="77777777" w:rsidR="00F17120" w:rsidRDefault="00F17120" w:rsidP="00F17120">
            <w:pPr>
              <w:pStyle w:val="ListParagraph"/>
              <w:numPr>
                <w:ilvl w:val="0"/>
                <w:numId w:val="31"/>
              </w:numPr>
              <w:spacing w:after="200" w:line="276" w:lineRule="auto"/>
              <w:contextualSpacing/>
              <w:jc w:val="both"/>
              <w:rPr>
                <w:rFonts w:ascii="Arial" w:hAnsi="Arial" w:cs="Arial"/>
                <w:sz w:val="22"/>
                <w:szCs w:val="22"/>
              </w:rPr>
            </w:pPr>
            <w:r>
              <w:rPr>
                <w:rFonts w:ascii="Arial" w:hAnsi="Arial" w:cs="Arial"/>
                <w:sz w:val="22"/>
                <w:szCs w:val="22"/>
              </w:rPr>
              <w:t xml:space="preserve">To deliver a creative, flexible simulation strategy in the context of the new capital development with which to enhance the student experience and maximise placement capacity across a range of programmes. </w:t>
            </w:r>
          </w:p>
          <w:p w14:paraId="427D0B22" w14:textId="27780062" w:rsidR="007F4A20" w:rsidRPr="007F4A20" w:rsidRDefault="007F4A20" w:rsidP="00607AAB">
            <w:pPr>
              <w:pStyle w:val="ListParagraph"/>
              <w:spacing w:beforeLines="40" w:before="96"/>
              <w:ind w:left="567" w:hanging="1988"/>
              <w:contextualSpacing/>
              <w:rPr>
                <w:rFonts w:ascii="Arial" w:hAnsi="Arial" w:cs="Arial"/>
                <w:sz w:val="22"/>
                <w:szCs w:val="22"/>
              </w:rPr>
            </w:pPr>
          </w:p>
        </w:tc>
      </w:tr>
      <w:tr w:rsidR="00F17120" w14:paraId="6B9D26A3" w14:textId="77777777" w:rsidTr="003A641F">
        <w:tc>
          <w:tcPr>
            <w:tcW w:w="9016" w:type="dxa"/>
            <w:shd w:val="clear" w:color="auto" w:fill="EEECE1" w:themeFill="background2"/>
          </w:tcPr>
          <w:p w14:paraId="5B004B0A" w14:textId="77777777" w:rsidR="00F17120" w:rsidRPr="00F17120" w:rsidRDefault="00F17120" w:rsidP="00F17120">
            <w:pPr>
              <w:spacing w:after="200" w:line="276" w:lineRule="auto"/>
              <w:contextualSpacing/>
              <w:jc w:val="both"/>
              <w:rPr>
                <w:rFonts w:ascii="Arial" w:hAnsi="Arial" w:cs="Arial"/>
                <w:b/>
                <w:bCs/>
                <w:sz w:val="22"/>
                <w:szCs w:val="22"/>
              </w:rPr>
            </w:pPr>
            <w:r w:rsidRPr="00F17120">
              <w:rPr>
                <w:rFonts w:ascii="Arial" w:hAnsi="Arial" w:cs="Arial"/>
                <w:b/>
                <w:bCs/>
                <w:sz w:val="22"/>
                <w:szCs w:val="22"/>
              </w:rPr>
              <w:lastRenderedPageBreak/>
              <w:t>Management of Resources</w:t>
            </w:r>
          </w:p>
          <w:p w14:paraId="2209C37C" w14:textId="77777777" w:rsidR="00F17120" w:rsidRPr="00650C43" w:rsidRDefault="00F17120" w:rsidP="00650C43">
            <w:pPr>
              <w:ind w:right="-341"/>
              <w:rPr>
                <w:rFonts w:ascii="Arial" w:hAnsi="Arial" w:cs="Arial"/>
                <w:b/>
                <w:sz w:val="22"/>
                <w:szCs w:val="22"/>
              </w:rPr>
            </w:pPr>
          </w:p>
        </w:tc>
      </w:tr>
      <w:tr w:rsidR="00F17120" w14:paraId="639386C5" w14:textId="77777777" w:rsidTr="00F17120">
        <w:tc>
          <w:tcPr>
            <w:tcW w:w="9016" w:type="dxa"/>
            <w:shd w:val="clear" w:color="auto" w:fill="auto"/>
          </w:tcPr>
          <w:p w14:paraId="648A0EE6" w14:textId="0CC79394" w:rsidR="00F17120" w:rsidRPr="00F17120" w:rsidRDefault="00F17120" w:rsidP="00F17120">
            <w:pPr>
              <w:pStyle w:val="ListParagraph"/>
              <w:numPr>
                <w:ilvl w:val="0"/>
                <w:numId w:val="32"/>
              </w:numPr>
              <w:spacing w:after="200" w:line="276" w:lineRule="auto"/>
              <w:contextualSpacing/>
              <w:jc w:val="both"/>
              <w:rPr>
                <w:rFonts w:ascii="Arial" w:hAnsi="Arial" w:cs="Arial"/>
                <w:sz w:val="22"/>
                <w:szCs w:val="22"/>
              </w:rPr>
            </w:pPr>
            <w:r w:rsidRPr="00F17120">
              <w:rPr>
                <w:rFonts w:ascii="Arial" w:hAnsi="Arial" w:cs="Arial"/>
                <w:sz w:val="22"/>
                <w:szCs w:val="22"/>
              </w:rPr>
              <w:t>The management of academic staffing resources allocated to the school and determined in consultation with the Faculty Pro Vice Chancellor.</w:t>
            </w:r>
          </w:p>
          <w:p w14:paraId="1F6A7CC0" w14:textId="77777777" w:rsidR="00F17120" w:rsidRPr="00F17120" w:rsidRDefault="00F17120" w:rsidP="00F17120">
            <w:pPr>
              <w:pStyle w:val="ListParagraph"/>
              <w:numPr>
                <w:ilvl w:val="0"/>
                <w:numId w:val="32"/>
              </w:numPr>
              <w:spacing w:after="200" w:line="276" w:lineRule="auto"/>
              <w:contextualSpacing/>
              <w:jc w:val="both"/>
              <w:rPr>
                <w:rFonts w:ascii="Arial" w:hAnsi="Arial" w:cs="Arial"/>
                <w:sz w:val="22"/>
                <w:szCs w:val="22"/>
              </w:rPr>
            </w:pPr>
            <w:r w:rsidRPr="00F17120">
              <w:rPr>
                <w:rFonts w:ascii="Arial" w:hAnsi="Arial" w:cs="Arial"/>
                <w:sz w:val="22"/>
                <w:szCs w:val="22"/>
              </w:rPr>
              <w:t>The management of physical resources and equipment ensuring cost effectiveness, flexibility and integration of operation.</w:t>
            </w:r>
          </w:p>
          <w:p w14:paraId="53409A81" w14:textId="77777777" w:rsidR="00F17120" w:rsidRPr="00F17120" w:rsidRDefault="00F17120" w:rsidP="00F17120">
            <w:pPr>
              <w:pStyle w:val="ListParagraph"/>
              <w:numPr>
                <w:ilvl w:val="0"/>
                <w:numId w:val="32"/>
              </w:numPr>
              <w:spacing w:after="200" w:line="276" w:lineRule="auto"/>
              <w:contextualSpacing/>
              <w:jc w:val="both"/>
              <w:rPr>
                <w:rFonts w:ascii="Arial" w:hAnsi="Arial" w:cs="Arial"/>
                <w:sz w:val="22"/>
                <w:szCs w:val="22"/>
              </w:rPr>
            </w:pPr>
            <w:r w:rsidRPr="00F17120">
              <w:rPr>
                <w:rFonts w:ascii="Arial" w:hAnsi="Arial" w:cs="Arial"/>
                <w:sz w:val="22"/>
                <w:szCs w:val="22"/>
              </w:rPr>
              <w:t>To ensure that timetabling is organised and implemented in a timely and effective manner in consultation with the University Timetabling Co-ordinator.</w:t>
            </w:r>
          </w:p>
          <w:p w14:paraId="06E03D12" w14:textId="692793C6" w:rsidR="00F17120" w:rsidRPr="00F17120" w:rsidRDefault="00F17120" w:rsidP="00F17120">
            <w:pPr>
              <w:pStyle w:val="ListParagraph"/>
              <w:numPr>
                <w:ilvl w:val="0"/>
                <w:numId w:val="32"/>
              </w:numPr>
              <w:spacing w:after="200" w:line="276" w:lineRule="auto"/>
              <w:contextualSpacing/>
              <w:jc w:val="both"/>
              <w:rPr>
                <w:rFonts w:ascii="Arial" w:hAnsi="Arial" w:cs="Arial"/>
                <w:sz w:val="22"/>
                <w:szCs w:val="22"/>
              </w:rPr>
            </w:pPr>
            <w:r w:rsidRPr="00F17120">
              <w:rPr>
                <w:rFonts w:ascii="Arial" w:hAnsi="Arial" w:cs="Arial"/>
                <w:sz w:val="22"/>
                <w:szCs w:val="22"/>
              </w:rPr>
              <w:t>The management of budgets devolved to the School by the Pro Vice Chancellor, including operation of budget control, monitoring and planning within the faculty.</w:t>
            </w:r>
          </w:p>
        </w:tc>
      </w:tr>
      <w:tr w:rsidR="003A641F" w14:paraId="6A393228" w14:textId="77777777" w:rsidTr="003A641F">
        <w:tc>
          <w:tcPr>
            <w:tcW w:w="9016" w:type="dxa"/>
            <w:shd w:val="clear" w:color="auto" w:fill="EEECE1" w:themeFill="background2"/>
          </w:tcPr>
          <w:p w14:paraId="0BD2555F" w14:textId="77777777" w:rsidR="00607AAB" w:rsidRPr="00650C43" w:rsidRDefault="00607AAB" w:rsidP="00650C43">
            <w:pPr>
              <w:ind w:right="-341"/>
              <w:rPr>
                <w:rFonts w:ascii="Arial" w:hAnsi="Arial" w:cs="Arial"/>
                <w:b/>
                <w:sz w:val="22"/>
                <w:szCs w:val="22"/>
              </w:rPr>
            </w:pPr>
            <w:r w:rsidRPr="00650C43">
              <w:rPr>
                <w:rFonts w:ascii="Arial" w:hAnsi="Arial" w:cs="Arial"/>
                <w:b/>
                <w:sz w:val="22"/>
                <w:szCs w:val="22"/>
              </w:rPr>
              <w:t>Operational Management</w:t>
            </w:r>
          </w:p>
          <w:p w14:paraId="347AE893" w14:textId="6E17B57A" w:rsidR="00DC79DB" w:rsidRPr="00DC79DB" w:rsidRDefault="00DC79DB" w:rsidP="00DC79DB">
            <w:pPr>
              <w:ind w:right="-188"/>
              <w:rPr>
                <w:rFonts w:ascii="Arial" w:hAnsi="Arial" w:cs="Arial"/>
                <w:b/>
                <w:color w:val="000000"/>
                <w:sz w:val="22"/>
                <w:szCs w:val="22"/>
                <w:lang w:eastAsia="zh-CN"/>
              </w:rPr>
            </w:pPr>
          </w:p>
        </w:tc>
      </w:tr>
      <w:tr w:rsidR="00240C44" w14:paraId="5CA42FE8" w14:textId="77777777" w:rsidTr="0070605D">
        <w:tc>
          <w:tcPr>
            <w:tcW w:w="9016" w:type="dxa"/>
            <w:tcBorders>
              <w:bottom w:val="single" w:sz="4" w:space="0" w:color="auto"/>
            </w:tcBorders>
          </w:tcPr>
          <w:p w14:paraId="25943393" w14:textId="55443469" w:rsidR="00F17120" w:rsidRPr="00B5497E" w:rsidRDefault="00F17120" w:rsidP="00F17120">
            <w:pPr>
              <w:pStyle w:val="ListParagraph"/>
              <w:numPr>
                <w:ilvl w:val="0"/>
                <w:numId w:val="33"/>
              </w:numPr>
              <w:spacing w:after="200" w:line="276" w:lineRule="auto"/>
              <w:contextualSpacing/>
              <w:jc w:val="both"/>
              <w:rPr>
                <w:rFonts w:ascii="Arial" w:hAnsi="Arial" w:cs="Arial"/>
                <w:sz w:val="22"/>
                <w:szCs w:val="22"/>
              </w:rPr>
            </w:pPr>
            <w:r w:rsidRPr="00B5497E">
              <w:rPr>
                <w:rFonts w:ascii="Arial" w:hAnsi="Arial" w:cs="Arial"/>
                <w:sz w:val="22"/>
                <w:szCs w:val="22"/>
              </w:rPr>
              <w:t>Overall management of the school’s academic staff, including the operation of staff review, performance management and development schemes.</w:t>
            </w:r>
          </w:p>
          <w:p w14:paraId="418B5C54" w14:textId="77777777" w:rsidR="00F17120" w:rsidRPr="00B5497E" w:rsidRDefault="00F17120" w:rsidP="00F17120">
            <w:pPr>
              <w:pStyle w:val="ListParagraph"/>
              <w:numPr>
                <w:ilvl w:val="0"/>
                <w:numId w:val="33"/>
              </w:numPr>
              <w:spacing w:after="200" w:line="276" w:lineRule="auto"/>
              <w:contextualSpacing/>
              <w:jc w:val="both"/>
              <w:rPr>
                <w:rFonts w:ascii="Arial" w:hAnsi="Arial" w:cs="Arial"/>
                <w:sz w:val="22"/>
                <w:szCs w:val="22"/>
              </w:rPr>
            </w:pPr>
            <w:r w:rsidRPr="00B5497E">
              <w:rPr>
                <w:rFonts w:ascii="Arial" w:hAnsi="Arial" w:cs="Arial"/>
                <w:sz w:val="22"/>
                <w:szCs w:val="22"/>
              </w:rPr>
              <w:t>Ensuring that effective and efficient procedures are in place for marketing, recruitment (home and international), induction, timetabling, teaching and assessment relating to the School’s Academic Programmes and modules in line with overall Faculty and University requirements.</w:t>
            </w:r>
          </w:p>
          <w:p w14:paraId="1A61D8C3" w14:textId="054D7CB9" w:rsidR="00F17120" w:rsidRPr="00B5497E" w:rsidRDefault="00F17120" w:rsidP="00F17120">
            <w:pPr>
              <w:pStyle w:val="ListParagraph"/>
              <w:numPr>
                <w:ilvl w:val="0"/>
                <w:numId w:val="33"/>
              </w:numPr>
              <w:spacing w:after="200" w:line="276" w:lineRule="auto"/>
              <w:contextualSpacing/>
              <w:jc w:val="both"/>
              <w:rPr>
                <w:rFonts w:ascii="Arial" w:hAnsi="Arial" w:cs="Arial"/>
                <w:sz w:val="22"/>
                <w:szCs w:val="22"/>
              </w:rPr>
            </w:pPr>
            <w:r w:rsidRPr="00B5497E">
              <w:rPr>
                <w:rFonts w:ascii="Arial" w:hAnsi="Arial" w:cs="Arial"/>
                <w:sz w:val="22"/>
                <w:szCs w:val="22"/>
              </w:rPr>
              <w:t>Chairing the School’s Management Team and ensuring that the school’s decision-making structures work effectively, within the context of the faculty and wider University</w:t>
            </w:r>
            <w:r>
              <w:rPr>
                <w:rFonts w:ascii="Arial" w:hAnsi="Arial" w:cs="Arial"/>
                <w:sz w:val="22"/>
                <w:szCs w:val="22"/>
              </w:rPr>
              <w:t>.</w:t>
            </w:r>
          </w:p>
          <w:p w14:paraId="36C566F0" w14:textId="3CD6F985" w:rsidR="00F17120" w:rsidRPr="00B5497E" w:rsidRDefault="00F17120" w:rsidP="00F17120">
            <w:pPr>
              <w:pStyle w:val="ListParagraph"/>
              <w:numPr>
                <w:ilvl w:val="0"/>
                <w:numId w:val="33"/>
              </w:numPr>
              <w:spacing w:after="200" w:line="276" w:lineRule="auto"/>
              <w:contextualSpacing/>
              <w:jc w:val="both"/>
              <w:rPr>
                <w:rFonts w:ascii="Arial" w:hAnsi="Arial" w:cs="Arial"/>
                <w:sz w:val="22"/>
                <w:szCs w:val="22"/>
              </w:rPr>
            </w:pPr>
            <w:r w:rsidRPr="00B5497E">
              <w:rPr>
                <w:rFonts w:ascii="Arial" w:hAnsi="Arial" w:cs="Arial"/>
                <w:sz w:val="22"/>
                <w:szCs w:val="22"/>
              </w:rPr>
              <w:t>Facilitating effective communication at all levels within the school and ensuring the communication of information between the School, Faculty and University.</w:t>
            </w:r>
          </w:p>
          <w:p w14:paraId="4E0AE492" w14:textId="1298183F" w:rsidR="00F17120" w:rsidRPr="00B5497E" w:rsidRDefault="00F17120" w:rsidP="00F17120">
            <w:pPr>
              <w:pStyle w:val="ListParagraph"/>
              <w:numPr>
                <w:ilvl w:val="0"/>
                <w:numId w:val="33"/>
              </w:numPr>
              <w:spacing w:after="200" w:line="276" w:lineRule="auto"/>
              <w:contextualSpacing/>
              <w:jc w:val="both"/>
              <w:rPr>
                <w:rFonts w:ascii="Arial" w:hAnsi="Arial" w:cs="Arial"/>
                <w:sz w:val="22"/>
                <w:szCs w:val="22"/>
              </w:rPr>
            </w:pPr>
            <w:r w:rsidRPr="00B5497E">
              <w:rPr>
                <w:rFonts w:ascii="Arial" w:hAnsi="Arial" w:cs="Arial"/>
                <w:sz w:val="22"/>
                <w:szCs w:val="22"/>
              </w:rPr>
              <w:t>Ensuring the effective operation of academic quality assurance procedures in the school, in partnership with the Faculty Registrar.</w:t>
            </w:r>
          </w:p>
          <w:p w14:paraId="12EF97A6" w14:textId="77777777" w:rsidR="00F17120" w:rsidRPr="00672645" w:rsidRDefault="00F17120" w:rsidP="00F17120">
            <w:pPr>
              <w:pStyle w:val="ListParagraph"/>
              <w:numPr>
                <w:ilvl w:val="0"/>
                <w:numId w:val="33"/>
              </w:numPr>
              <w:spacing w:after="200" w:line="276" w:lineRule="auto"/>
              <w:contextualSpacing/>
              <w:jc w:val="both"/>
              <w:rPr>
                <w:rFonts w:ascii="Arial" w:hAnsi="Arial" w:cs="Arial"/>
                <w:sz w:val="22"/>
                <w:szCs w:val="22"/>
              </w:rPr>
            </w:pPr>
            <w:r w:rsidRPr="00672645">
              <w:rPr>
                <w:rFonts w:ascii="Arial" w:hAnsi="Arial" w:cs="Arial"/>
                <w:sz w:val="22"/>
                <w:szCs w:val="22"/>
              </w:rPr>
              <w:t xml:space="preserve">Applying within the School all agreed corporate policies and procedures in partnership </w:t>
            </w:r>
            <w:r>
              <w:rPr>
                <w:rFonts w:ascii="Arial" w:hAnsi="Arial" w:cs="Arial"/>
                <w:sz w:val="22"/>
                <w:szCs w:val="22"/>
              </w:rPr>
              <w:t>with the Faculty Registrar and Head of Operations as appropriate.</w:t>
            </w:r>
          </w:p>
          <w:p w14:paraId="6B920A5B" w14:textId="6FD75DAF" w:rsidR="00843D62" w:rsidRPr="00DC79DB" w:rsidRDefault="00843D62" w:rsidP="00843D62">
            <w:pPr>
              <w:pStyle w:val="ListParagraph"/>
              <w:ind w:left="597"/>
              <w:contextualSpacing/>
              <w:rPr>
                <w:rFonts w:ascii="Arial" w:hAnsi="Arial" w:cs="Arial"/>
                <w:sz w:val="22"/>
                <w:szCs w:val="22"/>
              </w:rPr>
            </w:pPr>
          </w:p>
        </w:tc>
      </w:tr>
      <w:tr w:rsidR="00F17120" w14:paraId="15A689AA" w14:textId="77777777" w:rsidTr="0070605D">
        <w:tc>
          <w:tcPr>
            <w:tcW w:w="9016" w:type="dxa"/>
            <w:shd w:val="clear" w:color="auto" w:fill="EEECE1" w:themeFill="background2"/>
          </w:tcPr>
          <w:p w14:paraId="0C500506" w14:textId="77777777" w:rsidR="00F17120" w:rsidRPr="00F17120" w:rsidRDefault="00F17120" w:rsidP="00F17120">
            <w:pPr>
              <w:spacing w:after="200" w:line="276" w:lineRule="auto"/>
              <w:contextualSpacing/>
              <w:jc w:val="both"/>
              <w:rPr>
                <w:rFonts w:ascii="Arial" w:hAnsi="Arial" w:cs="Arial"/>
                <w:b/>
                <w:bCs/>
                <w:sz w:val="22"/>
                <w:szCs w:val="22"/>
              </w:rPr>
            </w:pPr>
            <w:r w:rsidRPr="00F17120">
              <w:rPr>
                <w:rFonts w:ascii="Arial" w:hAnsi="Arial" w:cs="Arial"/>
                <w:b/>
                <w:bCs/>
                <w:sz w:val="22"/>
                <w:szCs w:val="22"/>
              </w:rPr>
              <w:t>Enterprise, Income Generation and External Engagement</w:t>
            </w:r>
          </w:p>
          <w:p w14:paraId="43971251" w14:textId="77777777" w:rsidR="00F17120" w:rsidRPr="00607AAB" w:rsidRDefault="00F17120" w:rsidP="00607AAB">
            <w:pPr>
              <w:ind w:right="-341"/>
              <w:rPr>
                <w:rFonts w:ascii="Arial" w:hAnsi="Arial" w:cs="Arial"/>
                <w:b/>
                <w:sz w:val="22"/>
                <w:szCs w:val="22"/>
              </w:rPr>
            </w:pPr>
          </w:p>
        </w:tc>
      </w:tr>
      <w:tr w:rsidR="00F17120" w14:paraId="4FFB31C4" w14:textId="77777777" w:rsidTr="00F17120">
        <w:tc>
          <w:tcPr>
            <w:tcW w:w="9016" w:type="dxa"/>
            <w:shd w:val="clear" w:color="auto" w:fill="auto"/>
          </w:tcPr>
          <w:p w14:paraId="17BB09C0" w14:textId="079633B6" w:rsidR="00F17120" w:rsidRPr="00B5497E" w:rsidRDefault="00F17120" w:rsidP="00F17120">
            <w:pPr>
              <w:pStyle w:val="ListParagraph"/>
              <w:numPr>
                <w:ilvl w:val="0"/>
                <w:numId w:val="34"/>
              </w:numPr>
              <w:spacing w:after="200" w:line="276" w:lineRule="auto"/>
              <w:contextualSpacing/>
              <w:jc w:val="both"/>
              <w:rPr>
                <w:rFonts w:ascii="Arial" w:hAnsi="Arial" w:cs="Arial"/>
                <w:sz w:val="22"/>
                <w:szCs w:val="22"/>
              </w:rPr>
            </w:pPr>
            <w:r w:rsidRPr="00B5497E">
              <w:rPr>
                <w:rFonts w:ascii="Arial" w:hAnsi="Arial" w:cs="Arial"/>
                <w:sz w:val="22"/>
                <w:szCs w:val="22"/>
              </w:rPr>
              <w:t>Identifying, promoting and delivering in line with corporate protocols, and the Universities values and ethical position, an increased and sustainable income from engagement in commercial enterprise relevant to the school’s vision.</w:t>
            </w:r>
            <w:r>
              <w:rPr>
                <w:rFonts w:ascii="Arial" w:hAnsi="Arial" w:cs="Arial"/>
                <w:sz w:val="22"/>
                <w:szCs w:val="22"/>
              </w:rPr>
              <w:t xml:space="preserve"> </w:t>
            </w:r>
            <w:r w:rsidRPr="00B5497E">
              <w:rPr>
                <w:rFonts w:ascii="Arial" w:hAnsi="Arial" w:cs="Arial"/>
                <w:sz w:val="22"/>
                <w:szCs w:val="22"/>
              </w:rPr>
              <w:t xml:space="preserve"> Typically this will include CPD programmes, collaborative research with business, the exploitation of intellectual property, consulting services, short courses and training to meet the needs of industry, commerce and economic regeneration.</w:t>
            </w:r>
          </w:p>
          <w:p w14:paraId="7D71C1E5" w14:textId="5636D0DA" w:rsidR="00F17120" w:rsidRPr="00B5497E" w:rsidRDefault="00F17120" w:rsidP="00F17120">
            <w:pPr>
              <w:pStyle w:val="ListParagraph"/>
              <w:numPr>
                <w:ilvl w:val="0"/>
                <w:numId w:val="34"/>
              </w:numPr>
              <w:spacing w:after="200" w:line="276" w:lineRule="auto"/>
              <w:contextualSpacing/>
              <w:jc w:val="both"/>
              <w:rPr>
                <w:rFonts w:ascii="Arial" w:hAnsi="Arial" w:cs="Arial"/>
                <w:sz w:val="22"/>
                <w:szCs w:val="22"/>
              </w:rPr>
            </w:pPr>
            <w:r w:rsidRPr="00B5497E">
              <w:rPr>
                <w:rFonts w:ascii="Arial" w:hAnsi="Arial" w:cs="Arial"/>
                <w:sz w:val="22"/>
                <w:szCs w:val="22"/>
              </w:rPr>
              <w:t>To identify and grow development funding sources for the school in line with the University’s Strategic Framework.</w:t>
            </w:r>
          </w:p>
          <w:p w14:paraId="30FC093D" w14:textId="70E1279C" w:rsidR="00F17120" w:rsidRPr="00F17120" w:rsidRDefault="00F17120" w:rsidP="00F17120">
            <w:pPr>
              <w:pStyle w:val="ListParagraph"/>
              <w:numPr>
                <w:ilvl w:val="0"/>
                <w:numId w:val="34"/>
              </w:numPr>
              <w:spacing w:after="200" w:line="276" w:lineRule="auto"/>
              <w:contextualSpacing/>
              <w:jc w:val="both"/>
              <w:rPr>
                <w:rFonts w:ascii="Arial" w:hAnsi="Arial" w:cs="Arial"/>
                <w:sz w:val="22"/>
                <w:szCs w:val="22"/>
              </w:rPr>
            </w:pPr>
            <w:r w:rsidRPr="00B5497E">
              <w:rPr>
                <w:rFonts w:ascii="Arial" w:hAnsi="Arial" w:cs="Arial"/>
                <w:sz w:val="22"/>
                <w:szCs w:val="22"/>
              </w:rPr>
              <w:lastRenderedPageBreak/>
              <w:t>The engagement in outreach activities of a largely not-for-profit nature that positions the school as a significant player within the local and regional communities.</w:t>
            </w:r>
          </w:p>
        </w:tc>
      </w:tr>
      <w:tr w:rsidR="00607AAB" w14:paraId="249F9A3A" w14:textId="77777777" w:rsidTr="0070605D">
        <w:tc>
          <w:tcPr>
            <w:tcW w:w="9016" w:type="dxa"/>
            <w:shd w:val="clear" w:color="auto" w:fill="EEECE1" w:themeFill="background2"/>
          </w:tcPr>
          <w:p w14:paraId="621C0ADB" w14:textId="77777777" w:rsidR="00607AAB" w:rsidRDefault="00607AAB" w:rsidP="00607AAB">
            <w:pPr>
              <w:ind w:right="-341"/>
              <w:rPr>
                <w:rFonts w:ascii="Arial" w:hAnsi="Arial" w:cs="Arial"/>
                <w:b/>
                <w:sz w:val="22"/>
                <w:szCs w:val="22"/>
              </w:rPr>
            </w:pPr>
            <w:r w:rsidRPr="00607AAB">
              <w:rPr>
                <w:rFonts w:ascii="Arial" w:hAnsi="Arial" w:cs="Arial"/>
                <w:b/>
                <w:sz w:val="22"/>
                <w:szCs w:val="22"/>
              </w:rPr>
              <w:lastRenderedPageBreak/>
              <w:t>Strategic Planning</w:t>
            </w:r>
          </w:p>
          <w:p w14:paraId="5F824BB7" w14:textId="3CD568A3" w:rsidR="00607AAB" w:rsidRPr="00240C44" w:rsidRDefault="00607AAB" w:rsidP="00607AAB">
            <w:pPr>
              <w:ind w:right="-341"/>
              <w:rPr>
                <w:rFonts w:ascii="Arial" w:hAnsi="Arial" w:cs="Arial"/>
                <w:b/>
                <w:sz w:val="22"/>
                <w:szCs w:val="22"/>
              </w:rPr>
            </w:pPr>
          </w:p>
        </w:tc>
      </w:tr>
      <w:tr w:rsidR="00607AAB" w14:paraId="777F4922" w14:textId="77777777" w:rsidTr="00607AAB">
        <w:tc>
          <w:tcPr>
            <w:tcW w:w="9016" w:type="dxa"/>
            <w:shd w:val="clear" w:color="auto" w:fill="FFFFFF" w:themeFill="background1"/>
          </w:tcPr>
          <w:p w14:paraId="344F462D" w14:textId="3EDCB29C" w:rsidR="00F17120" w:rsidRPr="00B5497E" w:rsidRDefault="00F17120" w:rsidP="00F17120">
            <w:pPr>
              <w:pStyle w:val="ListParagraph"/>
              <w:numPr>
                <w:ilvl w:val="0"/>
                <w:numId w:val="35"/>
              </w:numPr>
              <w:spacing w:after="200" w:line="276" w:lineRule="auto"/>
              <w:contextualSpacing/>
              <w:jc w:val="both"/>
              <w:rPr>
                <w:rFonts w:ascii="Arial" w:hAnsi="Arial" w:cs="Arial"/>
                <w:sz w:val="22"/>
                <w:szCs w:val="22"/>
              </w:rPr>
            </w:pPr>
            <w:r w:rsidRPr="00B5497E">
              <w:rPr>
                <w:rFonts w:ascii="Arial" w:hAnsi="Arial" w:cs="Arial"/>
                <w:sz w:val="22"/>
                <w:szCs w:val="22"/>
              </w:rPr>
              <w:t>Contributing to the delivery of the University’s Strategic Framework in consultation with the school’s</w:t>
            </w:r>
            <w:r>
              <w:rPr>
                <w:rFonts w:ascii="Arial" w:hAnsi="Arial" w:cs="Arial"/>
                <w:sz w:val="22"/>
                <w:szCs w:val="22"/>
              </w:rPr>
              <w:t xml:space="preserve"> staff and the Pro Vice Chancellor</w:t>
            </w:r>
            <w:r w:rsidRPr="00B5497E">
              <w:rPr>
                <w:rFonts w:ascii="Arial" w:hAnsi="Arial" w:cs="Arial"/>
                <w:sz w:val="22"/>
                <w:szCs w:val="22"/>
              </w:rPr>
              <w:t>.</w:t>
            </w:r>
          </w:p>
          <w:p w14:paraId="6043F3FA" w14:textId="77777777" w:rsidR="00F17120" w:rsidRPr="00B5497E" w:rsidRDefault="00F17120" w:rsidP="00F17120">
            <w:pPr>
              <w:pStyle w:val="ListParagraph"/>
              <w:numPr>
                <w:ilvl w:val="0"/>
                <w:numId w:val="35"/>
              </w:numPr>
              <w:spacing w:after="200" w:line="276" w:lineRule="auto"/>
              <w:contextualSpacing/>
              <w:jc w:val="both"/>
              <w:rPr>
                <w:rFonts w:ascii="Arial" w:hAnsi="Arial" w:cs="Arial"/>
                <w:sz w:val="22"/>
                <w:szCs w:val="22"/>
              </w:rPr>
            </w:pPr>
            <w:r w:rsidRPr="00B5497E">
              <w:rPr>
                <w:rFonts w:ascii="Arial" w:hAnsi="Arial" w:cs="Arial"/>
                <w:sz w:val="22"/>
                <w:szCs w:val="22"/>
              </w:rPr>
              <w:t>Monitoring recruitment and levels of interest in course provision so that the portfolio remains relevant and attractive, and taking cognisance of the potential for international recruitment.</w:t>
            </w:r>
          </w:p>
          <w:p w14:paraId="29F3B08A" w14:textId="77777777" w:rsidR="00F17120" w:rsidRPr="00B5497E" w:rsidRDefault="00F17120" w:rsidP="00F17120">
            <w:pPr>
              <w:pStyle w:val="ListParagraph"/>
              <w:numPr>
                <w:ilvl w:val="0"/>
                <w:numId w:val="35"/>
              </w:numPr>
              <w:spacing w:after="200" w:line="276" w:lineRule="auto"/>
              <w:contextualSpacing/>
              <w:jc w:val="both"/>
              <w:rPr>
                <w:rFonts w:ascii="Arial" w:hAnsi="Arial" w:cs="Arial"/>
                <w:sz w:val="22"/>
                <w:szCs w:val="22"/>
              </w:rPr>
            </w:pPr>
            <w:r w:rsidRPr="00B5497E">
              <w:rPr>
                <w:rFonts w:ascii="Arial" w:hAnsi="Arial" w:cs="Arial"/>
                <w:sz w:val="22"/>
                <w:szCs w:val="22"/>
              </w:rPr>
              <w:t>Promoting appropriate curriculum development at a range of levels from CPD and Foundation to postgraduate and research.</w:t>
            </w:r>
          </w:p>
          <w:p w14:paraId="04C85522" w14:textId="77777777" w:rsidR="00F17120" w:rsidRDefault="00F17120" w:rsidP="00F17120">
            <w:pPr>
              <w:pStyle w:val="ListParagraph"/>
              <w:numPr>
                <w:ilvl w:val="0"/>
                <w:numId w:val="35"/>
              </w:numPr>
              <w:spacing w:after="200" w:line="276" w:lineRule="auto"/>
              <w:contextualSpacing/>
              <w:jc w:val="both"/>
              <w:rPr>
                <w:rFonts w:ascii="Arial" w:hAnsi="Arial" w:cs="Arial"/>
                <w:sz w:val="22"/>
                <w:szCs w:val="22"/>
              </w:rPr>
            </w:pPr>
            <w:r w:rsidRPr="008F09D6">
              <w:rPr>
                <w:rFonts w:ascii="Arial" w:hAnsi="Arial" w:cs="Arial"/>
                <w:sz w:val="22"/>
                <w:szCs w:val="22"/>
              </w:rPr>
              <w:t>Set the strategic direction and spearhead the embedding and continued</w:t>
            </w:r>
            <w:r>
              <w:rPr>
                <w:rFonts w:ascii="Arial" w:hAnsi="Arial" w:cs="Arial"/>
                <w:sz w:val="22"/>
                <w:szCs w:val="22"/>
              </w:rPr>
              <w:t xml:space="preserve"> development of the culture of R</w:t>
            </w:r>
            <w:r w:rsidRPr="008F09D6">
              <w:rPr>
                <w:rFonts w:ascii="Arial" w:hAnsi="Arial" w:cs="Arial"/>
                <w:sz w:val="22"/>
                <w:szCs w:val="22"/>
              </w:rPr>
              <w:t xml:space="preserve">esearch and Scholarship. </w:t>
            </w:r>
          </w:p>
          <w:p w14:paraId="777FA8E5" w14:textId="0AEBF00C" w:rsidR="00607AAB" w:rsidRPr="00607AAB" w:rsidRDefault="00607AAB" w:rsidP="00607AAB">
            <w:pPr>
              <w:pStyle w:val="ListParagraph"/>
              <w:ind w:left="597" w:right="-341"/>
              <w:rPr>
                <w:rFonts w:ascii="Arial" w:hAnsi="Arial" w:cs="Arial"/>
                <w:sz w:val="22"/>
                <w:szCs w:val="22"/>
              </w:rPr>
            </w:pPr>
          </w:p>
        </w:tc>
      </w:tr>
      <w:tr w:rsidR="00F17120" w14:paraId="4616A0A8" w14:textId="77777777" w:rsidTr="0070605D">
        <w:tc>
          <w:tcPr>
            <w:tcW w:w="9016" w:type="dxa"/>
            <w:shd w:val="clear" w:color="auto" w:fill="EEECE1" w:themeFill="background2"/>
          </w:tcPr>
          <w:p w14:paraId="739FBD79" w14:textId="77777777" w:rsidR="00F17120" w:rsidRPr="00F17120" w:rsidRDefault="00F17120" w:rsidP="00F17120">
            <w:pPr>
              <w:spacing w:after="200" w:line="276" w:lineRule="auto"/>
              <w:contextualSpacing/>
              <w:jc w:val="both"/>
              <w:rPr>
                <w:rFonts w:ascii="Arial" w:hAnsi="Arial" w:cs="Arial"/>
                <w:b/>
                <w:bCs/>
                <w:sz w:val="22"/>
                <w:szCs w:val="22"/>
              </w:rPr>
            </w:pPr>
            <w:r w:rsidRPr="00F17120">
              <w:rPr>
                <w:rFonts w:ascii="Arial" w:hAnsi="Arial" w:cs="Arial"/>
                <w:b/>
                <w:bCs/>
                <w:sz w:val="22"/>
                <w:szCs w:val="22"/>
              </w:rPr>
              <w:t>Risk Management</w:t>
            </w:r>
          </w:p>
          <w:p w14:paraId="19A4106B" w14:textId="77777777" w:rsidR="00F17120" w:rsidRPr="00607AAB" w:rsidRDefault="00F17120" w:rsidP="00607AAB">
            <w:pPr>
              <w:ind w:right="-341"/>
              <w:rPr>
                <w:rFonts w:ascii="Arial" w:hAnsi="Arial" w:cs="Arial"/>
                <w:b/>
                <w:sz w:val="22"/>
                <w:szCs w:val="22"/>
              </w:rPr>
            </w:pPr>
          </w:p>
        </w:tc>
      </w:tr>
      <w:tr w:rsidR="00F17120" w14:paraId="368A046C" w14:textId="77777777" w:rsidTr="00F17120">
        <w:tc>
          <w:tcPr>
            <w:tcW w:w="9016" w:type="dxa"/>
            <w:shd w:val="clear" w:color="auto" w:fill="auto"/>
          </w:tcPr>
          <w:p w14:paraId="7ECF8647" w14:textId="6021EB80" w:rsidR="00F17120" w:rsidRPr="00B5497E" w:rsidRDefault="00F17120" w:rsidP="00F17120">
            <w:pPr>
              <w:pStyle w:val="ListParagraph"/>
              <w:numPr>
                <w:ilvl w:val="0"/>
                <w:numId w:val="36"/>
              </w:numPr>
              <w:spacing w:after="200" w:line="276" w:lineRule="auto"/>
              <w:contextualSpacing/>
              <w:jc w:val="both"/>
              <w:rPr>
                <w:rFonts w:ascii="Arial" w:hAnsi="Arial" w:cs="Arial"/>
                <w:sz w:val="22"/>
                <w:szCs w:val="22"/>
              </w:rPr>
            </w:pPr>
            <w:r w:rsidRPr="00B5497E">
              <w:rPr>
                <w:rFonts w:ascii="Arial" w:hAnsi="Arial" w:cs="Arial"/>
                <w:sz w:val="22"/>
                <w:szCs w:val="22"/>
              </w:rPr>
              <w:t>Identifying risks/issues within the school and ensuring these are recorded and maintained in the faculty risk register.</w:t>
            </w:r>
          </w:p>
          <w:p w14:paraId="7A5F4567" w14:textId="6FAE1283" w:rsidR="00F17120" w:rsidRPr="00B5497E" w:rsidRDefault="00F17120" w:rsidP="00F17120">
            <w:pPr>
              <w:pStyle w:val="ListParagraph"/>
              <w:numPr>
                <w:ilvl w:val="0"/>
                <w:numId w:val="36"/>
              </w:numPr>
              <w:spacing w:after="200" w:line="276" w:lineRule="auto"/>
              <w:contextualSpacing/>
              <w:jc w:val="both"/>
              <w:rPr>
                <w:rFonts w:ascii="Arial" w:hAnsi="Arial" w:cs="Arial"/>
                <w:sz w:val="22"/>
                <w:szCs w:val="22"/>
              </w:rPr>
            </w:pPr>
            <w:r w:rsidRPr="00B5497E">
              <w:rPr>
                <w:rFonts w:ascii="Arial" w:hAnsi="Arial" w:cs="Arial"/>
                <w:sz w:val="22"/>
                <w:szCs w:val="22"/>
              </w:rPr>
              <w:t>To be proactive in managing risk for example reputational or in terms of the school’s financial position</w:t>
            </w:r>
          </w:p>
          <w:p w14:paraId="6D1E17F5" w14:textId="3DD2FE63" w:rsidR="00F17120" w:rsidRPr="00F17120" w:rsidRDefault="00F17120" w:rsidP="00F17120">
            <w:pPr>
              <w:pStyle w:val="ListParagraph"/>
              <w:numPr>
                <w:ilvl w:val="0"/>
                <w:numId w:val="36"/>
              </w:numPr>
              <w:spacing w:after="200" w:line="276" w:lineRule="auto"/>
              <w:contextualSpacing/>
              <w:jc w:val="both"/>
              <w:rPr>
                <w:rFonts w:ascii="Arial" w:hAnsi="Arial" w:cs="Arial"/>
                <w:sz w:val="22"/>
                <w:szCs w:val="22"/>
              </w:rPr>
            </w:pPr>
            <w:r w:rsidRPr="00B5497E">
              <w:rPr>
                <w:rFonts w:ascii="Arial" w:hAnsi="Arial" w:cs="Arial"/>
                <w:sz w:val="22"/>
                <w:szCs w:val="22"/>
              </w:rPr>
              <w:t>Recognise the dynamic and volatile nature of the environment that the school works in.</w:t>
            </w:r>
            <w:r>
              <w:rPr>
                <w:rFonts w:ascii="Arial" w:hAnsi="Arial" w:cs="Arial"/>
                <w:sz w:val="22"/>
                <w:szCs w:val="22"/>
              </w:rPr>
              <w:t xml:space="preserve"> </w:t>
            </w:r>
            <w:r w:rsidRPr="00B5497E">
              <w:rPr>
                <w:rFonts w:ascii="Arial" w:hAnsi="Arial" w:cs="Arial"/>
                <w:sz w:val="22"/>
                <w:szCs w:val="22"/>
              </w:rPr>
              <w:t xml:space="preserve"> To work with senior colleagues from across the University to ensure that they are fully appraised on the work of the school and opportunities which they could exploit. </w:t>
            </w:r>
          </w:p>
        </w:tc>
      </w:tr>
      <w:tr w:rsidR="00607AAB" w14:paraId="7BE1A254" w14:textId="77777777" w:rsidTr="0070605D">
        <w:tc>
          <w:tcPr>
            <w:tcW w:w="9016" w:type="dxa"/>
            <w:shd w:val="clear" w:color="auto" w:fill="EEECE1" w:themeFill="background2"/>
          </w:tcPr>
          <w:p w14:paraId="1138E8F2" w14:textId="77777777" w:rsidR="00607AAB" w:rsidRPr="00607AAB" w:rsidRDefault="00607AAB" w:rsidP="00607AAB">
            <w:pPr>
              <w:ind w:right="-341"/>
              <w:rPr>
                <w:rFonts w:ascii="Arial" w:hAnsi="Arial" w:cs="Arial"/>
                <w:b/>
                <w:sz w:val="22"/>
                <w:szCs w:val="22"/>
              </w:rPr>
            </w:pPr>
            <w:r w:rsidRPr="00607AAB">
              <w:rPr>
                <w:rFonts w:ascii="Arial" w:hAnsi="Arial" w:cs="Arial"/>
                <w:b/>
                <w:sz w:val="22"/>
                <w:szCs w:val="22"/>
              </w:rPr>
              <w:t>University and External Role</w:t>
            </w:r>
          </w:p>
          <w:p w14:paraId="663AE149" w14:textId="387C3CE5" w:rsidR="00607AAB" w:rsidRPr="00607AAB" w:rsidRDefault="00607AAB" w:rsidP="00607AAB">
            <w:pPr>
              <w:ind w:left="567" w:right="-341"/>
              <w:rPr>
                <w:rFonts w:ascii="Arial" w:hAnsi="Arial" w:cs="Arial"/>
                <w:b/>
                <w:sz w:val="22"/>
                <w:szCs w:val="22"/>
              </w:rPr>
            </w:pPr>
          </w:p>
        </w:tc>
      </w:tr>
      <w:tr w:rsidR="00607AAB" w14:paraId="3FBAB906" w14:textId="77777777" w:rsidTr="00607AAB">
        <w:tc>
          <w:tcPr>
            <w:tcW w:w="9016" w:type="dxa"/>
            <w:shd w:val="clear" w:color="auto" w:fill="FFFFFF" w:themeFill="background1"/>
          </w:tcPr>
          <w:p w14:paraId="2456C419" w14:textId="77777777" w:rsidR="00F17120" w:rsidRPr="00B5497E" w:rsidRDefault="00F17120" w:rsidP="00F17120">
            <w:pPr>
              <w:pStyle w:val="ListParagraph"/>
              <w:numPr>
                <w:ilvl w:val="0"/>
                <w:numId w:val="37"/>
              </w:numPr>
              <w:spacing w:after="200" w:line="276" w:lineRule="auto"/>
              <w:contextualSpacing/>
              <w:jc w:val="both"/>
              <w:rPr>
                <w:rFonts w:ascii="Arial" w:hAnsi="Arial" w:cs="Arial"/>
                <w:sz w:val="22"/>
                <w:szCs w:val="22"/>
              </w:rPr>
            </w:pPr>
            <w:r>
              <w:rPr>
                <w:rFonts w:ascii="Arial" w:hAnsi="Arial" w:cs="Arial"/>
                <w:sz w:val="22"/>
                <w:szCs w:val="22"/>
              </w:rPr>
              <w:t>Contributing</w:t>
            </w:r>
            <w:r w:rsidRPr="00B5497E">
              <w:rPr>
                <w:rFonts w:ascii="Arial" w:hAnsi="Arial" w:cs="Arial"/>
                <w:sz w:val="22"/>
                <w:szCs w:val="22"/>
              </w:rPr>
              <w:t xml:space="preserve"> to the development of academic policy in the University through appropriate fora, including the </w:t>
            </w:r>
            <w:r>
              <w:rPr>
                <w:rFonts w:ascii="Arial" w:hAnsi="Arial" w:cs="Arial"/>
                <w:sz w:val="22"/>
                <w:szCs w:val="22"/>
              </w:rPr>
              <w:t>University Directorate</w:t>
            </w:r>
            <w:r w:rsidRPr="00B5497E">
              <w:rPr>
                <w:rFonts w:ascii="Arial" w:hAnsi="Arial" w:cs="Arial"/>
                <w:sz w:val="22"/>
                <w:szCs w:val="22"/>
              </w:rPr>
              <w:t xml:space="preserve"> and Faculty Management Team</w:t>
            </w:r>
            <w:r>
              <w:rPr>
                <w:rFonts w:ascii="Arial" w:hAnsi="Arial" w:cs="Arial"/>
                <w:sz w:val="22"/>
                <w:szCs w:val="22"/>
              </w:rPr>
              <w:t>.</w:t>
            </w:r>
          </w:p>
          <w:p w14:paraId="2FADAB5B" w14:textId="583F9AA9" w:rsidR="00F17120" w:rsidRPr="00B5497E" w:rsidRDefault="00F17120" w:rsidP="00F17120">
            <w:pPr>
              <w:pStyle w:val="ListParagraph"/>
              <w:numPr>
                <w:ilvl w:val="0"/>
                <w:numId w:val="37"/>
              </w:numPr>
              <w:spacing w:after="200" w:line="276" w:lineRule="auto"/>
              <w:contextualSpacing/>
              <w:rPr>
                <w:rFonts w:ascii="Arial" w:hAnsi="Arial" w:cs="Arial"/>
                <w:sz w:val="22"/>
                <w:szCs w:val="22"/>
              </w:rPr>
            </w:pPr>
            <w:r w:rsidRPr="00B5497E">
              <w:rPr>
                <w:rFonts w:ascii="Arial" w:hAnsi="Arial" w:cs="Arial"/>
                <w:sz w:val="22"/>
                <w:szCs w:val="22"/>
              </w:rPr>
              <w:t xml:space="preserve">Representing the interests of the </w:t>
            </w:r>
            <w:r>
              <w:rPr>
                <w:rFonts w:ascii="Arial" w:hAnsi="Arial" w:cs="Arial"/>
                <w:sz w:val="22"/>
                <w:szCs w:val="22"/>
              </w:rPr>
              <w:t>s</w:t>
            </w:r>
            <w:r w:rsidRPr="00B5497E">
              <w:rPr>
                <w:rFonts w:ascii="Arial" w:hAnsi="Arial" w:cs="Arial"/>
                <w:sz w:val="22"/>
                <w:szCs w:val="22"/>
              </w:rPr>
              <w:t xml:space="preserve">chool and </w:t>
            </w:r>
            <w:r>
              <w:rPr>
                <w:rFonts w:ascii="Arial" w:hAnsi="Arial" w:cs="Arial"/>
                <w:sz w:val="22"/>
                <w:szCs w:val="22"/>
              </w:rPr>
              <w:t>u</w:t>
            </w:r>
            <w:r w:rsidRPr="00B5497E">
              <w:rPr>
                <w:rFonts w:ascii="Arial" w:hAnsi="Arial" w:cs="Arial"/>
                <w:sz w:val="22"/>
                <w:szCs w:val="22"/>
              </w:rPr>
              <w:t>niversity externally as appropriate.</w:t>
            </w:r>
          </w:p>
          <w:p w14:paraId="34938558" w14:textId="41A408CE" w:rsidR="00F17120" w:rsidRDefault="00F17120" w:rsidP="00F17120">
            <w:pPr>
              <w:pStyle w:val="ListParagraph"/>
              <w:numPr>
                <w:ilvl w:val="0"/>
                <w:numId w:val="37"/>
              </w:numPr>
              <w:spacing w:after="200" w:line="276" w:lineRule="auto"/>
              <w:contextualSpacing/>
              <w:jc w:val="both"/>
              <w:rPr>
                <w:rFonts w:ascii="Arial" w:hAnsi="Arial" w:cs="Arial"/>
                <w:sz w:val="22"/>
                <w:szCs w:val="22"/>
              </w:rPr>
            </w:pPr>
            <w:r w:rsidRPr="00624DCF">
              <w:rPr>
                <w:rFonts w:ascii="Arial" w:hAnsi="Arial" w:cs="Arial"/>
                <w:sz w:val="22"/>
                <w:szCs w:val="22"/>
              </w:rPr>
              <w:t xml:space="preserve">Aligning the </w:t>
            </w:r>
            <w:r>
              <w:rPr>
                <w:rFonts w:ascii="Arial" w:hAnsi="Arial" w:cs="Arial"/>
                <w:sz w:val="22"/>
                <w:szCs w:val="22"/>
              </w:rPr>
              <w:t>s</w:t>
            </w:r>
            <w:r w:rsidRPr="00624DCF">
              <w:rPr>
                <w:rFonts w:ascii="Arial" w:hAnsi="Arial" w:cs="Arial"/>
                <w:sz w:val="22"/>
                <w:szCs w:val="22"/>
              </w:rPr>
              <w:t xml:space="preserve">chool with external organisations and agencies to obtain maximum benefit for students, the </w:t>
            </w:r>
            <w:r>
              <w:rPr>
                <w:rFonts w:ascii="Arial" w:hAnsi="Arial" w:cs="Arial"/>
                <w:sz w:val="22"/>
                <w:szCs w:val="22"/>
              </w:rPr>
              <w:t>s</w:t>
            </w:r>
            <w:r w:rsidRPr="00624DCF">
              <w:rPr>
                <w:rFonts w:ascii="Arial" w:hAnsi="Arial" w:cs="Arial"/>
                <w:sz w:val="22"/>
                <w:szCs w:val="22"/>
              </w:rPr>
              <w:t xml:space="preserve">chool and </w:t>
            </w:r>
            <w:r>
              <w:rPr>
                <w:rFonts w:ascii="Arial" w:hAnsi="Arial" w:cs="Arial"/>
                <w:sz w:val="22"/>
                <w:szCs w:val="22"/>
              </w:rPr>
              <w:t>u</w:t>
            </w:r>
            <w:r w:rsidRPr="00624DCF">
              <w:rPr>
                <w:rFonts w:ascii="Arial" w:hAnsi="Arial" w:cs="Arial"/>
                <w:sz w:val="22"/>
                <w:szCs w:val="22"/>
              </w:rPr>
              <w:t xml:space="preserve">niversity. </w:t>
            </w:r>
          </w:p>
          <w:p w14:paraId="1A6F5F28" w14:textId="77777777" w:rsidR="00F17120" w:rsidRDefault="00F17120" w:rsidP="00F17120">
            <w:pPr>
              <w:pStyle w:val="ListParagraph"/>
              <w:numPr>
                <w:ilvl w:val="0"/>
                <w:numId w:val="37"/>
              </w:numPr>
              <w:spacing w:after="200" w:line="276" w:lineRule="auto"/>
              <w:contextualSpacing/>
              <w:jc w:val="both"/>
              <w:rPr>
                <w:rFonts w:ascii="Arial" w:hAnsi="Arial" w:cs="Arial"/>
                <w:sz w:val="22"/>
                <w:szCs w:val="22"/>
              </w:rPr>
            </w:pPr>
            <w:r w:rsidRPr="00624DCF">
              <w:rPr>
                <w:rFonts w:ascii="Arial" w:hAnsi="Arial" w:cs="Arial"/>
                <w:sz w:val="22"/>
                <w:szCs w:val="22"/>
              </w:rPr>
              <w:t>University duties such as chairing of panels and hearings, committee membership, etc.</w:t>
            </w:r>
          </w:p>
          <w:p w14:paraId="5706ECE4" w14:textId="71A58DA5" w:rsidR="00650C43" w:rsidRPr="00650C43" w:rsidRDefault="00650C43" w:rsidP="00650C43">
            <w:pPr>
              <w:pStyle w:val="ListParagraph"/>
              <w:ind w:left="597" w:right="-341"/>
              <w:rPr>
                <w:rFonts w:ascii="Arial" w:hAnsi="Arial" w:cs="Arial"/>
                <w:sz w:val="22"/>
                <w:szCs w:val="22"/>
              </w:rPr>
            </w:pPr>
          </w:p>
        </w:tc>
      </w:tr>
      <w:tr w:rsidR="00F17120" w14:paraId="6275EC25" w14:textId="77777777" w:rsidTr="0070605D">
        <w:tc>
          <w:tcPr>
            <w:tcW w:w="9016" w:type="dxa"/>
            <w:shd w:val="clear" w:color="auto" w:fill="EEECE1" w:themeFill="background2"/>
          </w:tcPr>
          <w:p w14:paraId="66832953" w14:textId="77777777" w:rsidR="00F17120" w:rsidRPr="00F17120" w:rsidRDefault="00F17120" w:rsidP="00F17120">
            <w:pPr>
              <w:widowControl w:val="0"/>
              <w:spacing w:after="200" w:line="276" w:lineRule="auto"/>
              <w:contextualSpacing/>
              <w:rPr>
                <w:rFonts w:ascii="Arial" w:eastAsiaTheme="minorHAnsi" w:hAnsi="Arial" w:cs="Arial"/>
                <w:b/>
                <w:bCs/>
                <w:sz w:val="22"/>
                <w:szCs w:val="22"/>
                <w:lang w:val="en-US"/>
              </w:rPr>
            </w:pPr>
            <w:r w:rsidRPr="00F17120">
              <w:rPr>
                <w:rFonts w:ascii="Arial" w:eastAsiaTheme="minorHAnsi" w:hAnsi="Arial" w:cs="Arial"/>
                <w:b/>
                <w:bCs/>
                <w:sz w:val="22"/>
                <w:szCs w:val="22"/>
                <w:lang w:val="en-US"/>
              </w:rPr>
              <w:t>Academic Subject Input</w:t>
            </w:r>
          </w:p>
          <w:p w14:paraId="319CABC1" w14:textId="77777777" w:rsidR="00F17120" w:rsidRPr="00240C44" w:rsidRDefault="00F17120" w:rsidP="000A526B">
            <w:pPr>
              <w:tabs>
                <w:tab w:val="num" w:pos="426"/>
              </w:tabs>
              <w:spacing w:before="120" w:after="120"/>
              <w:jc w:val="both"/>
              <w:rPr>
                <w:rFonts w:ascii="Arial" w:hAnsi="Arial" w:cs="Arial"/>
                <w:b/>
                <w:sz w:val="22"/>
                <w:szCs w:val="22"/>
              </w:rPr>
            </w:pPr>
          </w:p>
        </w:tc>
      </w:tr>
      <w:tr w:rsidR="00F17120" w14:paraId="1EE129F5" w14:textId="77777777" w:rsidTr="00F17120">
        <w:tc>
          <w:tcPr>
            <w:tcW w:w="9016" w:type="dxa"/>
            <w:shd w:val="clear" w:color="auto" w:fill="auto"/>
          </w:tcPr>
          <w:p w14:paraId="60F129E5" w14:textId="489ACDF2" w:rsidR="00F17120" w:rsidRPr="00F17120" w:rsidRDefault="00F17120" w:rsidP="00F17120">
            <w:pPr>
              <w:pStyle w:val="ListParagraph"/>
              <w:widowControl w:val="0"/>
              <w:numPr>
                <w:ilvl w:val="0"/>
                <w:numId w:val="40"/>
              </w:numPr>
              <w:spacing w:after="200" w:line="276" w:lineRule="auto"/>
              <w:ind w:left="447" w:hanging="425"/>
              <w:contextualSpacing/>
              <w:rPr>
                <w:rFonts w:ascii="Arial" w:eastAsiaTheme="minorHAnsi" w:hAnsi="Arial" w:cs="Arial"/>
                <w:sz w:val="22"/>
                <w:szCs w:val="22"/>
                <w:lang w:val="en-US"/>
              </w:rPr>
            </w:pPr>
            <w:r>
              <w:rPr>
                <w:rFonts w:ascii="Arial" w:eastAsiaTheme="minorHAnsi" w:hAnsi="Arial" w:cs="Arial"/>
                <w:sz w:val="22"/>
                <w:szCs w:val="22"/>
                <w:lang w:val="en-US"/>
              </w:rPr>
              <w:t>M</w:t>
            </w:r>
            <w:r w:rsidRPr="00F17120">
              <w:rPr>
                <w:rFonts w:ascii="Arial" w:eastAsiaTheme="minorHAnsi" w:hAnsi="Arial" w:cs="Arial"/>
                <w:sz w:val="22"/>
                <w:szCs w:val="22"/>
                <w:lang w:val="en-US"/>
              </w:rPr>
              <w:t xml:space="preserve">ake a continued input into a relevant subject area within the </w:t>
            </w:r>
            <w:r>
              <w:rPr>
                <w:rFonts w:ascii="Arial" w:eastAsiaTheme="minorHAnsi" w:hAnsi="Arial" w:cs="Arial"/>
                <w:sz w:val="22"/>
                <w:szCs w:val="22"/>
                <w:lang w:val="en-US"/>
              </w:rPr>
              <w:t>s</w:t>
            </w:r>
            <w:r w:rsidRPr="00F17120">
              <w:rPr>
                <w:rFonts w:ascii="Arial" w:eastAsiaTheme="minorHAnsi" w:hAnsi="Arial" w:cs="Arial"/>
                <w:sz w:val="22"/>
                <w:szCs w:val="22"/>
                <w:lang w:val="en-US"/>
              </w:rPr>
              <w:t>chool, whether by research, scholarship, teaching and/or enterprise activities.</w:t>
            </w:r>
          </w:p>
        </w:tc>
      </w:tr>
      <w:tr w:rsidR="000A526B" w14:paraId="2ACAF23D" w14:textId="77777777" w:rsidTr="0070605D">
        <w:tc>
          <w:tcPr>
            <w:tcW w:w="9016" w:type="dxa"/>
            <w:shd w:val="clear" w:color="auto" w:fill="EEECE1" w:themeFill="background2"/>
          </w:tcPr>
          <w:p w14:paraId="58C5794A" w14:textId="59DF9213" w:rsidR="000A526B" w:rsidRPr="00240C44" w:rsidRDefault="000A526B" w:rsidP="000A526B">
            <w:pPr>
              <w:tabs>
                <w:tab w:val="num" w:pos="426"/>
              </w:tabs>
              <w:spacing w:before="120" w:after="120"/>
              <w:jc w:val="both"/>
              <w:rPr>
                <w:rFonts w:ascii="Arial" w:hAnsi="Arial" w:cs="Arial"/>
                <w:b/>
                <w:sz w:val="22"/>
                <w:szCs w:val="22"/>
              </w:rPr>
            </w:pPr>
            <w:r w:rsidRPr="00240C44">
              <w:rPr>
                <w:rFonts w:ascii="Arial" w:hAnsi="Arial" w:cs="Arial"/>
                <w:b/>
                <w:sz w:val="22"/>
                <w:szCs w:val="22"/>
              </w:rPr>
              <w:t>Citizenship</w:t>
            </w:r>
          </w:p>
        </w:tc>
      </w:tr>
      <w:tr w:rsidR="000A526B" w14:paraId="4D789290" w14:textId="77777777" w:rsidTr="0070605D">
        <w:tc>
          <w:tcPr>
            <w:tcW w:w="9016" w:type="dxa"/>
            <w:tcBorders>
              <w:bottom w:val="single" w:sz="4" w:space="0" w:color="auto"/>
            </w:tcBorders>
          </w:tcPr>
          <w:p w14:paraId="1DF8CB63" w14:textId="77777777" w:rsidR="000A526B" w:rsidRPr="000A526B" w:rsidRDefault="000A526B" w:rsidP="00F17120">
            <w:pPr>
              <w:numPr>
                <w:ilvl w:val="0"/>
                <w:numId w:val="11"/>
              </w:numPr>
              <w:spacing w:before="40"/>
              <w:ind w:left="447" w:hanging="306"/>
              <w:rPr>
                <w:rFonts w:ascii="Arial" w:hAnsi="Arial" w:cs="Arial"/>
                <w:sz w:val="22"/>
                <w:szCs w:val="22"/>
              </w:rPr>
            </w:pPr>
            <w:r w:rsidRPr="000A526B">
              <w:rPr>
                <w:rFonts w:ascii="Arial" w:hAnsi="Arial" w:cs="Arial"/>
                <w:sz w:val="22"/>
                <w:szCs w:val="22"/>
              </w:rPr>
              <w:t>Contribute to a supportive working environment and develop productive working relationships with other team members.</w:t>
            </w:r>
          </w:p>
          <w:p w14:paraId="6C9F5F84" w14:textId="77777777" w:rsidR="000A526B" w:rsidRPr="000A526B" w:rsidRDefault="000A526B" w:rsidP="00F17120">
            <w:pPr>
              <w:pStyle w:val="ListParagraph"/>
              <w:numPr>
                <w:ilvl w:val="0"/>
                <w:numId w:val="11"/>
              </w:numPr>
              <w:ind w:left="447" w:hanging="306"/>
              <w:contextualSpacing/>
              <w:rPr>
                <w:rFonts w:ascii="Arial" w:hAnsi="Arial" w:cs="Arial"/>
                <w:sz w:val="22"/>
                <w:szCs w:val="22"/>
              </w:rPr>
            </w:pPr>
            <w:r w:rsidRPr="000A526B">
              <w:rPr>
                <w:rFonts w:ascii="Arial" w:hAnsi="Arial" w:cs="Arial"/>
                <w:sz w:val="22"/>
                <w:szCs w:val="22"/>
              </w:rPr>
              <w:t>Support colleagues with less experience and advise on personal development; train/advise on own area of expertise where appropriate; coach and support colleagues in developing research.</w:t>
            </w:r>
          </w:p>
          <w:p w14:paraId="392040E4" w14:textId="77777777" w:rsidR="000A526B" w:rsidRPr="000A526B" w:rsidRDefault="000A526B" w:rsidP="00F17120">
            <w:pPr>
              <w:pStyle w:val="ListParagraph"/>
              <w:numPr>
                <w:ilvl w:val="0"/>
                <w:numId w:val="11"/>
              </w:numPr>
              <w:ind w:left="447" w:hanging="306"/>
              <w:contextualSpacing/>
              <w:rPr>
                <w:rFonts w:ascii="Arial" w:hAnsi="Arial" w:cs="Arial"/>
                <w:sz w:val="22"/>
                <w:szCs w:val="22"/>
              </w:rPr>
            </w:pPr>
            <w:r w:rsidRPr="000A526B">
              <w:rPr>
                <w:rFonts w:ascii="Arial" w:hAnsi="Arial" w:cs="Arial"/>
                <w:bCs/>
                <w:sz w:val="22"/>
                <w:szCs w:val="22"/>
              </w:rPr>
              <w:t>Attend and make a positive contribution to relevant school meetings.  Lead, participate in and assist the work of committees, working parties and panels etc.</w:t>
            </w:r>
          </w:p>
          <w:p w14:paraId="25664113" w14:textId="77777777" w:rsidR="000A526B" w:rsidRPr="000A526B" w:rsidRDefault="000A526B" w:rsidP="00F17120">
            <w:pPr>
              <w:numPr>
                <w:ilvl w:val="0"/>
                <w:numId w:val="11"/>
              </w:numPr>
              <w:ind w:left="447" w:hanging="306"/>
              <w:rPr>
                <w:rFonts w:ascii="Arial" w:hAnsi="Arial" w:cs="Arial"/>
                <w:sz w:val="22"/>
                <w:szCs w:val="22"/>
              </w:rPr>
            </w:pPr>
            <w:r w:rsidRPr="000A526B">
              <w:rPr>
                <w:rFonts w:ascii="Arial" w:hAnsi="Arial" w:cs="Arial"/>
                <w:sz w:val="22"/>
                <w:szCs w:val="22"/>
              </w:rPr>
              <w:t>Set up, develop and sustain new relationships with client organisations, professional bodies or other universities/networks, provide consultancy/ professional advice to such bodies or act in the capacity of external examiner to other institutions.</w:t>
            </w:r>
          </w:p>
          <w:p w14:paraId="3C41B875" w14:textId="77777777" w:rsidR="00F17120" w:rsidRDefault="000A526B" w:rsidP="00F17120">
            <w:pPr>
              <w:numPr>
                <w:ilvl w:val="0"/>
                <w:numId w:val="11"/>
              </w:numPr>
              <w:ind w:left="447" w:hanging="306"/>
              <w:rPr>
                <w:rFonts w:ascii="Arial" w:hAnsi="Arial" w:cs="Arial"/>
                <w:sz w:val="22"/>
                <w:szCs w:val="22"/>
              </w:rPr>
            </w:pPr>
            <w:r w:rsidRPr="000A526B">
              <w:rPr>
                <w:rFonts w:ascii="Arial" w:hAnsi="Arial" w:cs="Arial"/>
                <w:sz w:val="22"/>
                <w:szCs w:val="22"/>
              </w:rPr>
              <w:t xml:space="preserve">Generate external recognition for self and school and participate in engagement activity such as community liaison. Contribute to the creation and/or development of </w:t>
            </w:r>
            <w:r w:rsidRPr="000A526B">
              <w:rPr>
                <w:rFonts w:ascii="Arial" w:hAnsi="Arial" w:cs="Arial"/>
                <w:sz w:val="22"/>
                <w:szCs w:val="22"/>
              </w:rPr>
              <w:lastRenderedPageBreak/>
              <w:t>social enterprise, cultural enrichment or outreach events beyond the Universities own initiatives.</w:t>
            </w:r>
          </w:p>
          <w:p w14:paraId="02096495" w14:textId="1D9019FD" w:rsidR="000A526B" w:rsidRPr="00F17120" w:rsidRDefault="000A526B" w:rsidP="00F17120">
            <w:pPr>
              <w:numPr>
                <w:ilvl w:val="0"/>
                <w:numId w:val="11"/>
              </w:numPr>
              <w:ind w:left="447" w:hanging="306"/>
              <w:rPr>
                <w:rFonts w:ascii="Arial" w:hAnsi="Arial" w:cs="Arial"/>
                <w:sz w:val="22"/>
                <w:szCs w:val="22"/>
              </w:rPr>
            </w:pPr>
            <w:r w:rsidRPr="00F17120">
              <w:rPr>
                <w:rFonts w:ascii="Arial" w:hAnsi="Arial" w:cs="Arial"/>
                <w:sz w:val="22"/>
                <w:szCs w:val="22"/>
              </w:rPr>
              <w:t xml:space="preserve">Act as an ambassador for the University in all interactions with current and </w:t>
            </w:r>
          </w:p>
          <w:p w14:paraId="3478F274" w14:textId="77777777" w:rsidR="000A526B" w:rsidRPr="00F17120" w:rsidRDefault="000A526B" w:rsidP="00F17120">
            <w:pPr>
              <w:ind w:left="447" w:right="-341"/>
              <w:contextualSpacing/>
              <w:rPr>
                <w:rFonts w:ascii="Arial" w:hAnsi="Arial" w:cs="Arial"/>
                <w:sz w:val="22"/>
                <w:szCs w:val="22"/>
              </w:rPr>
            </w:pPr>
            <w:r w:rsidRPr="00F17120">
              <w:rPr>
                <w:rFonts w:ascii="Arial" w:hAnsi="Arial" w:cs="Arial"/>
                <w:sz w:val="22"/>
                <w:szCs w:val="22"/>
              </w:rPr>
              <w:t xml:space="preserve">prospective students, staff and visitors to the University, external partners, media </w:t>
            </w:r>
          </w:p>
          <w:p w14:paraId="75742134" w14:textId="223709A0" w:rsidR="000A526B" w:rsidRPr="00F17120" w:rsidRDefault="000A526B" w:rsidP="00F17120">
            <w:pPr>
              <w:ind w:left="447" w:right="-341"/>
              <w:contextualSpacing/>
              <w:rPr>
                <w:rFonts w:ascii="Arial" w:hAnsi="Arial" w:cs="Arial"/>
                <w:sz w:val="22"/>
                <w:szCs w:val="22"/>
              </w:rPr>
            </w:pPr>
            <w:r w:rsidRPr="00F17120">
              <w:rPr>
                <w:rFonts w:ascii="Arial" w:hAnsi="Arial" w:cs="Arial"/>
                <w:sz w:val="22"/>
                <w:szCs w:val="22"/>
              </w:rPr>
              <w:t>and general public.</w:t>
            </w:r>
          </w:p>
          <w:p w14:paraId="032AC998" w14:textId="77777777" w:rsidR="000A526B" w:rsidRPr="000A526B" w:rsidRDefault="000A526B" w:rsidP="00F17120">
            <w:pPr>
              <w:pStyle w:val="ListParagraph"/>
              <w:numPr>
                <w:ilvl w:val="0"/>
                <w:numId w:val="11"/>
              </w:numPr>
              <w:ind w:left="447" w:hanging="306"/>
              <w:contextualSpacing/>
              <w:rPr>
                <w:rFonts w:ascii="Arial" w:hAnsi="Arial" w:cs="Arial"/>
                <w:bCs/>
                <w:sz w:val="22"/>
                <w:szCs w:val="22"/>
              </w:rPr>
            </w:pPr>
            <w:r w:rsidRPr="000A526B">
              <w:rPr>
                <w:rFonts w:ascii="Arial" w:hAnsi="Arial" w:cs="Arial"/>
                <w:bCs/>
                <w:sz w:val="22"/>
                <w:szCs w:val="22"/>
              </w:rPr>
              <w:t>Promote the University’s values of an inclusive and diverse community.</w:t>
            </w:r>
          </w:p>
          <w:p w14:paraId="25C9E590" w14:textId="77777777" w:rsidR="000A526B" w:rsidRPr="007B1FB0" w:rsidRDefault="000A526B" w:rsidP="000A526B">
            <w:pPr>
              <w:pStyle w:val="ColorfulList-Accent11"/>
              <w:ind w:left="0"/>
              <w:contextualSpacing w:val="0"/>
              <w:rPr>
                <w:rFonts w:cs="Arial"/>
                <w:sz w:val="22"/>
                <w:szCs w:val="22"/>
              </w:rPr>
            </w:pPr>
          </w:p>
        </w:tc>
      </w:tr>
      <w:tr w:rsidR="000A526B" w14:paraId="43F0212E" w14:textId="77777777" w:rsidTr="0070605D">
        <w:tc>
          <w:tcPr>
            <w:tcW w:w="9016" w:type="dxa"/>
            <w:shd w:val="clear" w:color="auto" w:fill="EEECE1" w:themeFill="background2"/>
          </w:tcPr>
          <w:p w14:paraId="535A22A6" w14:textId="4B57AADF" w:rsidR="000A526B" w:rsidRDefault="000A526B" w:rsidP="000A526B">
            <w:pPr>
              <w:pStyle w:val="ListParagraph"/>
              <w:spacing w:before="120" w:after="120"/>
              <w:ind w:left="0"/>
              <w:contextualSpacing/>
              <w:rPr>
                <w:rFonts w:ascii="Arial" w:hAnsi="Arial" w:cs="Arial"/>
                <w:b/>
                <w:bCs/>
                <w:sz w:val="22"/>
                <w:szCs w:val="22"/>
              </w:rPr>
            </w:pPr>
            <w:r>
              <w:rPr>
                <w:rFonts w:ascii="Arial" w:hAnsi="Arial" w:cs="Arial"/>
                <w:b/>
                <w:bCs/>
                <w:sz w:val="22"/>
                <w:szCs w:val="22"/>
              </w:rPr>
              <w:lastRenderedPageBreak/>
              <w:t>V</w:t>
            </w:r>
            <w:r w:rsidRPr="00240C44">
              <w:rPr>
                <w:rFonts w:ascii="Arial" w:hAnsi="Arial" w:cs="Arial"/>
                <w:b/>
                <w:bCs/>
                <w:sz w:val="22"/>
                <w:szCs w:val="22"/>
              </w:rPr>
              <w:t xml:space="preserve">alues and </w:t>
            </w:r>
            <w:r>
              <w:rPr>
                <w:rFonts w:ascii="Arial" w:hAnsi="Arial" w:cs="Arial"/>
                <w:b/>
                <w:bCs/>
                <w:sz w:val="22"/>
                <w:szCs w:val="22"/>
              </w:rPr>
              <w:t>R</w:t>
            </w:r>
            <w:r w:rsidRPr="00240C44">
              <w:rPr>
                <w:rFonts w:ascii="Arial" w:hAnsi="Arial" w:cs="Arial"/>
                <w:b/>
                <w:bCs/>
                <w:sz w:val="22"/>
                <w:szCs w:val="22"/>
              </w:rPr>
              <w:t xml:space="preserve">egulations </w:t>
            </w:r>
          </w:p>
        </w:tc>
      </w:tr>
      <w:tr w:rsidR="000A526B" w14:paraId="3B9208FA" w14:textId="77777777" w:rsidTr="00A5763C">
        <w:tc>
          <w:tcPr>
            <w:tcW w:w="9016" w:type="dxa"/>
          </w:tcPr>
          <w:p w14:paraId="4B0C7F19" w14:textId="17AC4F96" w:rsidR="000A526B" w:rsidRPr="007F4A20" w:rsidRDefault="000A526B" w:rsidP="00A37E2C">
            <w:pPr>
              <w:pStyle w:val="ListParagraph"/>
              <w:numPr>
                <w:ilvl w:val="0"/>
                <w:numId w:val="1"/>
              </w:numPr>
              <w:spacing w:before="40"/>
              <w:contextualSpacing/>
              <w:rPr>
                <w:rFonts w:ascii="Arial" w:hAnsi="Arial" w:cs="Arial"/>
                <w:sz w:val="22"/>
                <w:szCs w:val="22"/>
              </w:rPr>
            </w:pPr>
            <w:r w:rsidRPr="007F4A20">
              <w:rPr>
                <w:rFonts w:ascii="Arial" w:hAnsi="Arial" w:cs="Arial"/>
                <w:spacing w:val="-2"/>
                <w:sz w:val="22"/>
                <w:szCs w:val="22"/>
              </w:rPr>
              <w:t xml:space="preserve">Any other duties commensurate with the grade as deemed necessary by the </w:t>
            </w:r>
            <w:r w:rsidR="00F17120">
              <w:rPr>
                <w:rFonts w:ascii="Arial" w:hAnsi="Arial" w:cs="Arial"/>
                <w:spacing w:val="-2"/>
                <w:sz w:val="22"/>
                <w:szCs w:val="22"/>
              </w:rPr>
              <w:t>Faculty PVC</w:t>
            </w:r>
            <w:r w:rsidR="00FF0579">
              <w:rPr>
                <w:rFonts w:ascii="Arial" w:hAnsi="Arial" w:cs="Arial"/>
                <w:spacing w:val="-2"/>
                <w:sz w:val="22"/>
                <w:szCs w:val="22"/>
              </w:rPr>
              <w:t>.</w:t>
            </w:r>
          </w:p>
          <w:p w14:paraId="7CAFCBFA" w14:textId="77777777" w:rsidR="00E12033" w:rsidRDefault="000A526B" w:rsidP="00A37E2C">
            <w:pPr>
              <w:numPr>
                <w:ilvl w:val="0"/>
                <w:numId w:val="1"/>
              </w:numPr>
              <w:spacing w:before="40"/>
              <w:contextualSpacing/>
              <w:rPr>
                <w:rFonts w:ascii="Arial" w:hAnsi="Arial" w:cs="Arial"/>
                <w:sz w:val="22"/>
                <w:szCs w:val="22"/>
              </w:rPr>
            </w:pPr>
            <w:r w:rsidRPr="007F4A20">
              <w:rPr>
                <w:rFonts w:ascii="Arial" w:hAnsi="Arial" w:cs="Arial"/>
                <w:sz w:val="22"/>
                <w:szCs w:val="22"/>
              </w:rPr>
              <w:t>Commitment to LJMU’s values and regulations</w:t>
            </w:r>
            <w:r w:rsidR="00FF0579">
              <w:rPr>
                <w:rFonts w:ascii="Arial" w:hAnsi="Arial" w:cs="Arial"/>
                <w:sz w:val="22"/>
                <w:szCs w:val="22"/>
              </w:rPr>
              <w:t xml:space="preserve"> </w:t>
            </w:r>
            <w:r w:rsidR="00FF0579" w:rsidRPr="00563927">
              <w:rPr>
                <w:rFonts w:ascii="Arial" w:hAnsi="Arial" w:cs="Arial"/>
                <w:sz w:val="22"/>
                <w:szCs w:val="22"/>
              </w:rPr>
              <w:t>and Equality and Diversity Policy</w:t>
            </w:r>
            <w:r w:rsidR="00FF0579">
              <w:rPr>
                <w:rFonts w:ascii="Arial" w:hAnsi="Arial" w:cs="Arial"/>
                <w:sz w:val="22"/>
                <w:szCs w:val="22"/>
              </w:rPr>
              <w:t>.</w:t>
            </w:r>
          </w:p>
          <w:p w14:paraId="7113C3AD" w14:textId="1B0142BD" w:rsidR="00346ECB" w:rsidRPr="00AF00D6" w:rsidRDefault="00346ECB" w:rsidP="00A37E2C">
            <w:pPr>
              <w:numPr>
                <w:ilvl w:val="0"/>
                <w:numId w:val="1"/>
              </w:numPr>
              <w:spacing w:before="40"/>
              <w:contextualSpacing/>
              <w:rPr>
                <w:rFonts w:ascii="Arial" w:hAnsi="Arial" w:cs="Arial"/>
                <w:sz w:val="22"/>
                <w:szCs w:val="22"/>
              </w:rPr>
            </w:pPr>
            <w:r>
              <w:rPr>
                <w:rFonts w:ascii="Arial" w:hAnsi="Arial" w:cs="Arial"/>
                <w:sz w:val="22"/>
                <w:szCs w:val="22"/>
              </w:rPr>
              <w:t>C</w:t>
            </w:r>
            <w:r w:rsidRPr="0075036D">
              <w:rPr>
                <w:rFonts w:ascii="Arial" w:hAnsi="Arial" w:cs="Arial"/>
                <w:sz w:val="22"/>
                <w:szCs w:val="22"/>
              </w:rPr>
              <w:t xml:space="preserve">ommitment </w:t>
            </w:r>
            <w:r>
              <w:rPr>
                <w:rFonts w:ascii="Arial" w:hAnsi="Arial" w:cs="Arial"/>
                <w:sz w:val="22"/>
                <w:szCs w:val="22"/>
              </w:rPr>
              <w:t>t</w:t>
            </w:r>
            <w:r w:rsidRPr="00E12033">
              <w:rPr>
                <w:rFonts w:ascii="Arial" w:hAnsi="Arial" w:cs="Arial"/>
                <w:sz w:val="22"/>
                <w:szCs w:val="22"/>
              </w:rPr>
              <w:t>o adhere to and promote the ethos of Respect Always as set out in the Respect Always Charter.</w:t>
            </w:r>
          </w:p>
          <w:p w14:paraId="76BC9D29" w14:textId="77777777" w:rsidR="00A37E2C" w:rsidRDefault="00A37E2C" w:rsidP="00A37E2C">
            <w:pPr>
              <w:pStyle w:val="ListParagraph"/>
              <w:numPr>
                <w:ilvl w:val="0"/>
                <w:numId w:val="1"/>
              </w:numPr>
              <w:jc w:val="both"/>
              <w:rPr>
                <w:rFonts w:ascii="Arial" w:hAnsi="Arial" w:cs="Arial"/>
                <w:color w:val="000000"/>
                <w:sz w:val="22"/>
                <w:szCs w:val="22"/>
              </w:rPr>
            </w:pPr>
            <w:r>
              <w:rPr>
                <w:rFonts w:ascii="Arial" w:hAnsi="Arial" w:cs="Arial"/>
                <w:color w:val="000000"/>
                <w:sz w:val="22"/>
                <w:szCs w:val="22"/>
              </w:rPr>
              <w:t>Liverpool John Moores University recognises and is aware of its Social, Economic and Environmental responsibilities. The post holder is required to minimise the environmental impact in the performance of the role, contribute to (and supervise if applicable) the implementation of environmental improvement measures and actively contribute to the delivery of LJMU’s Environmental Management and Sustainability Policy and the Climate Change Action Plan.</w:t>
            </w:r>
          </w:p>
          <w:p w14:paraId="2B6CA465" w14:textId="54A91CA4" w:rsidR="00A37E2C" w:rsidRPr="00A37E2C" w:rsidRDefault="00A37E2C" w:rsidP="00A37E2C">
            <w:pPr>
              <w:pStyle w:val="ListParagraph"/>
              <w:numPr>
                <w:ilvl w:val="0"/>
                <w:numId w:val="1"/>
              </w:numPr>
              <w:jc w:val="both"/>
              <w:rPr>
                <w:rFonts w:ascii="Arial" w:hAnsi="Arial" w:cs="Arial"/>
                <w:color w:val="000000"/>
                <w:sz w:val="22"/>
                <w:szCs w:val="22"/>
              </w:rPr>
            </w:pPr>
            <w:r w:rsidRPr="00A37E2C">
              <w:rPr>
                <w:rFonts w:ascii="Arial" w:hAnsi="Arial" w:cs="Arial"/>
                <w:color w:val="000000"/>
                <w:sz w:val="22"/>
                <w:szCs w:val="22"/>
              </w:rPr>
              <w:t>The post-holder’s mandatory Health and Safety responsibilities, which have been agreed by the University’s Executive Leadership Team, are contained in Section 2 of the University’s Safety Management Code of Practice (MCP1) Organisation for the Implementation of the Health and Safety Policy. The post-holder’s mandatory Environmental Management responsibilities are contained in Section 2 of the University’s Environmental Management Code of Practice (ECP1) Organisation for the Implementation of the Environmental Management and Sustainability Policy.</w:t>
            </w:r>
          </w:p>
          <w:p w14:paraId="23A2576F" w14:textId="77777777" w:rsidR="000A526B" w:rsidRPr="007F4A20" w:rsidRDefault="000A526B" w:rsidP="00A37E2C">
            <w:pPr>
              <w:pStyle w:val="ListParagraph"/>
              <w:numPr>
                <w:ilvl w:val="0"/>
                <w:numId w:val="1"/>
              </w:numPr>
              <w:contextualSpacing/>
              <w:jc w:val="both"/>
              <w:rPr>
                <w:rFonts w:ascii="Arial" w:hAnsi="Arial" w:cs="Arial"/>
                <w:b/>
                <w:sz w:val="22"/>
                <w:szCs w:val="22"/>
              </w:rPr>
            </w:pPr>
            <w:r w:rsidRPr="007F4A20">
              <w:rPr>
                <w:rFonts w:ascii="Arial" w:hAnsi="Arial" w:cs="Arial"/>
                <w:color w:val="000000"/>
                <w:sz w:val="22"/>
                <w:szCs w:val="22"/>
              </w:rPr>
              <w:t>For some of your activity, from time to time, you may be required to contribute to externally funded projects such as research or EU projects.</w:t>
            </w:r>
            <w:r w:rsidRPr="007F4A20">
              <w:rPr>
                <w:rFonts w:ascii="Arial" w:hAnsi="Arial" w:cs="Arial"/>
                <w:b/>
                <w:sz w:val="22"/>
                <w:szCs w:val="22"/>
              </w:rPr>
              <w:t xml:space="preserve"> </w:t>
            </w:r>
          </w:p>
          <w:p w14:paraId="3B4E07E7" w14:textId="77777777" w:rsidR="000A526B" w:rsidRPr="00240C44" w:rsidRDefault="000A526B" w:rsidP="000A526B">
            <w:pPr>
              <w:pStyle w:val="ListParagraph"/>
              <w:spacing w:before="40"/>
              <w:ind w:left="567"/>
              <w:contextualSpacing/>
              <w:rPr>
                <w:rFonts w:ascii="Arial" w:hAnsi="Arial" w:cs="Arial"/>
                <w:sz w:val="22"/>
                <w:szCs w:val="22"/>
              </w:rPr>
            </w:pPr>
          </w:p>
        </w:tc>
      </w:tr>
    </w:tbl>
    <w:p w14:paraId="2F12FAA7" w14:textId="77777777" w:rsidR="00CB7FA7" w:rsidRPr="00AD7DA0" w:rsidRDefault="00CB7FA7" w:rsidP="00CB7FA7">
      <w:pPr>
        <w:rPr>
          <w:rFonts w:cs="Arial"/>
          <w:b/>
          <w:sz w:val="22"/>
          <w:szCs w:val="22"/>
        </w:rPr>
      </w:pPr>
    </w:p>
    <w:p w14:paraId="2A23A938" w14:textId="77777777" w:rsidR="003A641F" w:rsidRDefault="003A641F" w:rsidP="0004562E">
      <w:pPr>
        <w:rPr>
          <w:rFonts w:ascii="Arial" w:hAnsi="Arial" w:cs="Arial"/>
          <w:spacing w:val="-2"/>
          <w:sz w:val="22"/>
          <w:szCs w:val="22"/>
        </w:rPr>
      </w:pPr>
    </w:p>
    <w:p w14:paraId="16B0772F" w14:textId="77777777" w:rsidR="003A641F" w:rsidRDefault="003A641F" w:rsidP="0004562E">
      <w:pPr>
        <w:rPr>
          <w:rFonts w:ascii="Arial" w:hAnsi="Arial" w:cs="Arial"/>
          <w:spacing w:val="-2"/>
          <w:sz w:val="22"/>
          <w:szCs w:val="22"/>
        </w:rPr>
      </w:pPr>
    </w:p>
    <w:p w14:paraId="43574BF6" w14:textId="77777777" w:rsidR="003A641F" w:rsidRDefault="003A641F" w:rsidP="0004562E">
      <w:pPr>
        <w:rPr>
          <w:rFonts w:ascii="Arial" w:hAnsi="Arial" w:cs="Arial"/>
          <w:spacing w:val="-2"/>
          <w:sz w:val="22"/>
          <w:szCs w:val="22"/>
        </w:rPr>
      </w:pPr>
    </w:p>
    <w:p w14:paraId="22FAEF27" w14:textId="77777777" w:rsidR="003A641F" w:rsidRDefault="003A641F" w:rsidP="0004562E">
      <w:pPr>
        <w:rPr>
          <w:rFonts w:ascii="Arial" w:hAnsi="Arial" w:cs="Arial"/>
          <w:spacing w:val="-2"/>
          <w:sz w:val="22"/>
          <w:szCs w:val="22"/>
        </w:rPr>
      </w:pPr>
    </w:p>
    <w:p w14:paraId="409CFC55" w14:textId="77777777" w:rsidR="003A641F" w:rsidRDefault="003A641F" w:rsidP="0004562E">
      <w:pPr>
        <w:rPr>
          <w:rFonts w:ascii="Arial" w:hAnsi="Arial" w:cs="Arial"/>
          <w:spacing w:val="-2"/>
          <w:sz w:val="22"/>
          <w:szCs w:val="22"/>
        </w:rPr>
      </w:pPr>
    </w:p>
    <w:p w14:paraId="6379105C" w14:textId="77777777" w:rsidR="003A641F" w:rsidRDefault="003A641F" w:rsidP="0004562E">
      <w:pPr>
        <w:rPr>
          <w:rFonts w:ascii="Arial" w:hAnsi="Arial" w:cs="Arial"/>
          <w:spacing w:val="-2"/>
          <w:sz w:val="22"/>
          <w:szCs w:val="22"/>
        </w:rPr>
      </w:pPr>
    </w:p>
    <w:p w14:paraId="577F6D36" w14:textId="77777777" w:rsidR="003A641F" w:rsidRDefault="003A641F" w:rsidP="0004562E">
      <w:pPr>
        <w:rPr>
          <w:rFonts w:ascii="Arial" w:hAnsi="Arial" w:cs="Arial"/>
          <w:spacing w:val="-2"/>
          <w:sz w:val="22"/>
          <w:szCs w:val="22"/>
        </w:rPr>
      </w:pPr>
    </w:p>
    <w:p w14:paraId="28C02843" w14:textId="77777777" w:rsidR="003A641F" w:rsidRDefault="003A641F" w:rsidP="0004562E">
      <w:pPr>
        <w:rPr>
          <w:rFonts w:ascii="Arial" w:hAnsi="Arial" w:cs="Arial"/>
          <w:spacing w:val="-2"/>
          <w:sz w:val="22"/>
          <w:szCs w:val="22"/>
        </w:rPr>
      </w:pPr>
    </w:p>
    <w:p w14:paraId="0973971D" w14:textId="77777777" w:rsidR="003A641F" w:rsidRDefault="003A641F" w:rsidP="0004562E">
      <w:pPr>
        <w:rPr>
          <w:rFonts w:ascii="Arial" w:hAnsi="Arial" w:cs="Arial"/>
          <w:spacing w:val="-2"/>
          <w:sz w:val="22"/>
          <w:szCs w:val="22"/>
        </w:rPr>
      </w:pPr>
    </w:p>
    <w:p w14:paraId="66230EA7" w14:textId="77777777" w:rsidR="003A641F" w:rsidRDefault="003A641F" w:rsidP="0004562E">
      <w:pPr>
        <w:rPr>
          <w:rFonts w:ascii="Arial" w:hAnsi="Arial" w:cs="Arial"/>
          <w:spacing w:val="-2"/>
          <w:sz w:val="22"/>
          <w:szCs w:val="22"/>
        </w:rPr>
      </w:pPr>
    </w:p>
    <w:p w14:paraId="1ECD4A92" w14:textId="77777777" w:rsidR="003A641F" w:rsidRDefault="003A641F" w:rsidP="0004562E">
      <w:pPr>
        <w:rPr>
          <w:rFonts w:ascii="Arial" w:hAnsi="Arial" w:cs="Arial"/>
          <w:spacing w:val="-2"/>
          <w:sz w:val="22"/>
          <w:szCs w:val="22"/>
        </w:rPr>
      </w:pPr>
    </w:p>
    <w:p w14:paraId="0E3CEED6" w14:textId="77777777" w:rsidR="003A641F" w:rsidRDefault="003A641F" w:rsidP="0004562E">
      <w:pPr>
        <w:rPr>
          <w:rFonts w:ascii="Arial" w:hAnsi="Arial" w:cs="Arial"/>
          <w:spacing w:val="-2"/>
          <w:sz w:val="22"/>
          <w:szCs w:val="22"/>
        </w:rPr>
      </w:pPr>
    </w:p>
    <w:p w14:paraId="5951F9F7" w14:textId="77777777" w:rsidR="003A641F" w:rsidRDefault="003A641F" w:rsidP="0004562E">
      <w:pPr>
        <w:rPr>
          <w:rFonts w:ascii="Arial" w:hAnsi="Arial" w:cs="Arial"/>
          <w:spacing w:val="-2"/>
          <w:sz w:val="22"/>
          <w:szCs w:val="22"/>
        </w:rPr>
      </w:pPr>
    </w:p>
    <w:p w14:paraId="527E62D8" w14:textId="77777777" w:rsidR="003A641F" w:rsidRDefault="003A641F" w:rsidP="0004562E">
      <w:pPr>
        <w:rPr>
          <w:rFonts w:ascii="Arial" w:hAnsi="Arial" w:cs="Arial"/>
          <w:spacing w:val="-2"/>
          <w:sz w:val="22"/>
          <w:szCs w:val="22"/>
        </w:rPr>
      </w:pPr>
    </w:p>
    <w:p w14:paraId="65509101" w14:textId="77777777" w:rsidR="003A641F" w:rsidRDefault="003A641F" w:rsidP="0004562E">
      <w:pPr>
        <w:rPr>
          <w:rFonts w:ascii="Arial" w:hAnsi="Arial" w:cs="Arial"/>
          <w:spacing w:val="-2"/>
          <w:sz w:val="22"/>
          <w:szCs w:val="22"/>
        </w:rPr>
      </w:pPr>
    </w:p>
    <w:p w14:paraId="14AEE376" w14:textId="77777777" w:rsidR="003A641F" w:rsidRDefault="003A641F" w:rsidP="0004562E">
      <w:pPr>
        <w:rPr>
          <w:rFonts w:ascii="Arial" w:hAnsi="Arial" w:cs="Arial"/>
          <w:spacing w:val="-2"/>
          <w:sz w:val="22"/>
          <w:szCs w:val="22"/>
        </w:rPr>
      </w:pPr>
    </w:p>
    <w:p w14:paraId="2F4C1A01" w14:textId="77777777" w:rsidR="003A641F" w:rsidRDefault="003A641F" w:rsidP="0004562E">
      <w:pPr>
        <w:rPr>
          <w:rFonts w:ascii="Arial" w:hAnsi="Arial" w:cs="Arial"/>
          <w:spacing w:val="-2"/>
          <w:sz w:val="22"/>
          <w:szCs w:val="22"/>
        </w:rPr>
      </w:pPr>
    </w:p>
    <w:p w14:paraId="137E150D" w14:textId="77777777" w:rsidR="003A641F" w:rsidRDefault="003A641F" w:rsidP="0004562E">
      <w:pPr>
        <w:rPr>
          <w:rFonts w:ascii="Arial" w:hAnsi="Arial" w:cs="Arial"/>
          <w:spacing w:val="-2"/>
          <w:sz w:val="22"/>
          <w:szCs w:val="22"/>
        </w:rPr>
      </w:pPr>
    </w:p>
    <w:p w14:paraId="2AA6FFE8" w14:textId="77777777" w:rsidR="003A641F" w:rsidRDefault="003A641F" w:rsidP="0004562E">
      <w:pPr>
        <w:rPr>
          <w:rFonts w:ascii="Arial" w:hAnsi="Arial" w:cs="Arial"/>
          <w:spacing w:val="-2"/>
          <w:sz w:val="22"/>
          <w:szCs w:val="22"/>
        </w:rPr>
      </w:pPr>
    </w:p>
    <w:p w14:paraId="14B499A0" w14:textId="77777777" w:rsidR="003A641F" w:rsidRDefault="003A641F" w:rsidP="0004562E">
      <w:pPr>
        <w:rPr>
          <w:rFonts w:ascii="Arial" w:hAnsi="Arial" w:cs="Arial"/>
          <w:spacing w:val="-2"/>
          <w:sz w:val="22"/>
          <w:szCs w:val="22"/>
        </w:rPr>
      </w:pPr>
    </w:p>
    <w:p w14:paraId="2B01F049" w14:textId="77777777" w:rsidR="003A641F" w:rsidRDefault="003A641F" w:rsidP="0004562E">
      <w:pPr>
        <w:rPr>
          <w:rFonts w:ascii="Arial" w:hAnsi="Arial" w:cs="Arial"/>
          <w:spacing w:val="-2"/>
          <w:sz w:val="22"/>
          <w:szCs w:val="22"/>
        </w:rPr>
      </w:pPr>
    </w:p>
    <w:p w14:paraId="3B8D82D2" w14:textId="77777777" w:rsidR="003A641F" w:rsidRDefault="003A641F" w:rsidP="0004562E">
      <w:pPr>
        <w:rPr>
          <w:rFonts w:ascii="Arial" w:hAnsi="Arial" w:cs="Arial"/>
          <w:spacing w:val="-2"/>
          <w:sz w:val="22"/>
          <w:szCs w:val="22"/>
        </w:rPr>
      </w:pPr>
    </w:p>
    <w:p w14:paraId="47A05D55" w14:textId="77777777" w:rsidR="003A641F" w:rsidRDefault="003A641F" w:rsidP="0004562E">
      <w:pPr>
        <w:rPr>
          <w:rFonts w:ascii="Arial" w:hAnsi="Arial" w:cs="Arial"/>
          <w:spacing w:val="-2"/>
          <w:sz w:val="22"/>
          <w:szCs w:val="22"/>
        </w:rPr>
      </w:pPr>
    </w:p>
    <w:p w14:paraId="449A63E5" w14:textId="77777777" w:rsidR="003A641F" w:rsidRDefault="003A641F" w:rsidP="0004562E">
      <w:pPr>
        <w:rPr>
          <w:rFonts w:ascii="Arial" w:hAnsi="Arial" w:cs="Arial"/>
          <w:spacing w:val="-2"/>
          <w:sz w:val="22"/>
          <w:szCs w:val="22"/>
        </w:rPr>
      </w:pPr>
    </w:p>
    <w:p w14:paraId="43604914" w14:textId="11B64121" w:rsidR="004B421F" w:rsidRDefault="004B421F" w:rsidP="00111C17">
      <w:pPr>
        <w:pStyle w:val="ListParagraph"/>
        <w:ind w:left="0"/>
        <w:rPr>
          <w:rFonts w:asciiTheme="minorHAnsi" w:hAnsiTheme="minorHAnsi" w:cs="Arial"/>
          <w:b/>
          <w:bCs/>
          <w:color w:val="002060"/>
          <w:sz w:val="22"/>
          <w:szCs w:val="22"/>
        </w:rPr>
      </w:pPr>
    </w:p>
    <w:p w14:paraId="17ED5580" w14:textId="06F5C00F" w:rsidR="00B46DF3" w:rsidRDefault="00B46DF3" w:rsidP="00111C17">
      <w:pPr>
        <w:pStyle w:val="ListParagraph"/>
        <w:ind w:left="0"/>
        <w:rPr>
          <w:rFonts w:asciiTheme="minorHAnsi" w:hAnsiTheme="minorHAnsi" w:cs="Arial"/>
          <w:b/>
          <w:bCs/>
          <w:color w:val="002060"/>
          <w:sz w:val="22"/>
          <w:szCs w:val="22"/>
        </w:rPr>
      </w:pPr>
    </w:p>
    <w:p w14:paraId="1CD5A78A" w14:textId="4B89136D" w:rsidR="00B46DF3" w:rsidRDefault="00B46DF3" w:rsidP="00111C17">
      <w:pPr>
        <w:pStyle w:val="ListParagraph"/>
        <w:ind w:left="0"/>
        <w:rPr>
          <w:rFonts w:asciiTheme="minorHAnsi" w:hAnsiTheme="minorHAnsi" w:cs="Arial"/>
          <w:b/>
          <w:bCs/>
          <w:color w:val="002060"/>
          <w:sz w:val="22"/>
          <w:szCs w:val="22"/>
        </w:rPr>
      </w:pPr>
    </w:p>
    <w:p w14:paraId="64BB2293" w14:textId="7A2A4368" w:rsidR="00B46DF3" w:rsidRDefault="00B46DF3" w:rsidP="00111C17">
      <w:pPr>
        <w:pStyle w:val="ListParagraph"/>
        <w:ind w:left="0"/>
        <w:rPr>
          <w:rFonts w:asciiTheme="minorHAnsi" w:hAnsiTheme="minorHAnsi" w:cs="Arial"/>
          <w:b/>
          <w:bCs/>
          <w:color w:val="002060"/>
          <w:sz w:val="22"/>
          <w:szCs w:val="22"/>
        </w:rPr>
      </w:pPr>
    </w:p>
    <w:p w14:paraId="4268DD19" w14:textId="4BF6ECB6" w:rsidR="00B46DF3" w:rsidRDefault="00B46DF3" w:rsidP="00111C17">
      <w:pPr>
        <w:pStyle w:val="ListParagraph"/>
        <w:ind w:left="0"/>
        <w:rPr>
          <w:rFonts w:asciiTheme="minorHAnsi" w:hAnsiTheme="minorHAnsi" w:cs="Arial"/>
          <w:b/>
          <w:bCs/>
          <w:color w:val="002060"/>
          <w:sz w:val="22"/>
          <w:szCs w:val="22"/>
        </w:rPr>
      </w:pPr>
    </w:p>
    <w:p w14:paraId="46E4F636" w14:textId="77777777" w:rsidR="00B46DF3" w:rsidRDefault="00B46DF3" w:rsidP="00B46DF3">
      <w:pPr>
        <w:rPr>
          <w:rFonts w:ascii="Arial" w:hAnsi="Arial" w:cs="Arial"/>
          <w:sz w:val="22"/>
          <w:szCs w:val="22"/>
        </w:rPr>
      </w:pPr>
    </w:p>
    <w:p w14:paraId="58C64664" w14:textId="3CA6C4C2" w:rsidR="00B46DF3" w:rsidRPr="00776D3E" w:rsidRDefault="00B46DF3" w:rsidP="00B46DF3">
      <w:pPr>
        <w:rPr>
          <w:rFonts w:ascii="Arial" w:hAnsi="Arial" w:cs="Arial"/>
          <w:b/>
          <w:sz w:val="22"/>
          <w:szCs w:val="22"/>
        </w:rPr>
      </w:pPr>
    </w:p>
    <w:tbl>
      <w:tblPr>
        <w:tblStyle w:val="TableGrid2"/>
        <w:tblW w:w="9072" w:type="dxa"/>
        <w:tblInd w:w="-5" w:type="dxa"/>
        <w:tblLayout w:type="fixed"/>
        <w:tblCellMar>
          <w:top w:w="0" w:type="dxa"/>
          <w:bottom w:w="0" w:type="dxa"/>
        </w:tblCellMar>
        <w:tblLook w:val="04A0" w:firstRow="1" w:lastRow="0" w:firstColumn="1" w:lastColumn="0" w:noHBand="0" w:noVBand="1"/>
      </w:tblPr>
      <w:tblGrid>
        <w:gridCol w:w="6237"/>
        <w:gridCol w:w="2835"/>
      </w:tblGrid>
      <w:tr w:rsidR="00B46DF3" w:rsidRPr="00477E21" w14:paraId="7108C298" w14:textId="77777777" w:rsidTr="001D0AF4">
        <w:trPr>
          <w:trHeight w:val="670"/>
        </w:trPr>
        <w:tc>
          <w:tcPr>
            <w:tcW w:w="9072" w:type="dxa"/>
            <w:gridSpan w:val="2"/>
            <w:shd w:val="clear" w:color="auto" w:fill="EEECE1" w:themeFill="background2"/>
            <w:tcMar>
              <w:left w:w="0" w:type="dxa"/>
            </w:tcMar>
          </w:tcPr>
          <w:p w14:paraId="6AA81E3A" w14:textId="77777777" w:rsidR="00B46DF3" w:rsidRDefault="00B46DF3" w:rsidP="00B46DF3">
            <w:pPr>
              <w:jc w:val="center"/>
              <w:rPr>
                <w:rFonts w:ascii="Arial" w:hAnsi="Arial" w:cs="Arial"/>
                <w:b/>
              </w:rPr>
            </w:pPr>
          </w:p>
          <w:p w14:paraId="60C49804" w14:textId="5CCE35D3" w:rsidR="00B46DF3" w:rsidRPr="00B46DF3" w:rsidRDefault="00B46DF3" w:rsidP="00B46DF3">
            <w:pPr>
              <w:jc w:val="center"/>
              <w:rPr>
                <w:rFonts w:ascii="Arial" w:hAnsi="Arial" w:cs="Arial"/>
                <w:b/>
              </w:rPr>
            </w:pPr>
            <w:r w:rsidRPr="00B46DF3">
              <w:rPr>
                <w:rFonts w:ascii="Arial" w:hAnsi="Arial" w:cs="Arial"/>
                <w:b/>
              </w:rPr>
              <w:t>Person Specification</w:t>
            </w:r>
          </w:p>
        </w:tc>
      </w:tr>
      <w:tr w:rsidR="00B46DF3" w:rsidRPr="00477E21" w14:paraId="033C3B5F" w14:textId="77777777" w:rsidTr="005C1F6D">
        <w:trPr>
          <w:trHeight w:val="867"/>
        </w:trPr>
        <w:tc>
          <w:tcPr>
            <w:tcW w:w="9072" w:type="dxa"/>
            <w:gridSpan w:val="2"/>
            <w:tcMar>
              <w:left w:w="0" w:type="dxa"/>
            </w:tcMar>
          </w:tcPr>
          <w:p w14:paraId="6817E690" w14:textId="77777777" w:rsidR="00B46DF3" w:rsidRDefault="00B46DF3" w:rsidP="00B46DF3">
            <w:pPr>
              <w:ind w:left="142"/>
              <w:rPr>
                <w:rFonts w:ascii="Arial" w:hAnsi="Arial" w:cs="Arial"/>
                <w:sz w:val="22"/>
                <w:szCs w:val="22"/>
              </w:rPr>
            </w:pPr>
            <w:r w:rsidRPr="00477E21">
              <w:rPr>
                <w:rFonts w:ascii="Arial" w:hAnsi="Arial" w:cs="Arial"/>
                <w:sz w:val="22"/>
                <w:szCs w:val="22"/>
              </w:rPr>
              <w:t xml:space="preserve">The person specification describes the skills, experience, knowledge and aptitude required to perform the duties of this post effectively.  The criteria order listed should not be taken to imply their relative importance.  </w:t>
            </w:r>
            <w:r>
              <w:rPr>
                <w:rFonts w:ascii="Arial" w:hAnsi="Arial" w:cs="Arial"/>
                <w:sz w:val="22"/>
                <w:szCs w:val="22"/>
              </w:rPr>
              <w:t>Both p</w:t>
            </w:r>
            <w:r w:rsidRPr="00477E21">
              <w:rPr>
                <w:rFonts w:ascii="Arial" w:hAnsi="Arial" w:cs="Arial"/>
                <w:sz w:val="22"/>
                <w:szCs w:val="22"/>
              </w:rPr>
              <w:t>aid and unpaid experience may be relevant.</w:t>
            </w:r>
          </w:p>
          <w:p w14:paraId="6AD18730" w14:textId="4E9C9549" w:rsidR="00B46DF3" w:rsidRPr="00B46DF3" w:rsidRDefault="00B46DF3" w:rsidP="00B46DF3">
            <w:pPr>
              <w:rPr>
                <w:rFonts w:ascii="Arial" w:hAnsi="Arial" w:cs="Arial"/>
                <w:sz w:val="22"/>
                <w:szCs w:val="22"/>
              </w:rPr>
            </w:pPr>
          </w:p>
        </w:tc>
      </w:tr>
      <w:tr w:rsidR="005C1F6D" w:rsidRPr="00477E21" w14:paraId="6A7D4859" w14:textId="77777777" w:rsidTr="001D0AF4">
        <w:trPr>
          <w:trHeight w:val="636"/>
        </w:trPr>
        <w:tc>
          <w:tcPr>
            <w:tcW w:w="6237" w:type="dxa"/>
            <w:shd w:val="clear" w:color="auto" w:fill="EEECE1" w:themeFill="background2"/>
            <w:tcMar>
              <w:left w:w="0" w:type="dxa"/>
            </w:tcMar>
          </w:tcPr>
          <w:p w14:paraId="51A1BD0C" w14:textId="77777777" w:rsidR="005C1F6D" w:rsidRDefault="005C1F6D" w:rsidP="005C1F6D">
            <w:pPr>
              <w:ind w:firstLine="284"/>
              <w:rPr>
                <w:rFonts w:ascii="Arial" w:hAnsi="Arial" w:cs="Arial"/>
                <w:b/>
                <w:sz w:val="22"/>
              </w:rPr>
            </w:pPr>
          </w:p>
          <w:p w14:paraId="49873CD3" w14:textId="395EF9C0" w:rsidR="005C1F6D" w:rsidRPr="00FA469B" w:rsidRDefault="005C1F6D" w:rsidP="005C1F6D">
            <w:pPr>
              <w:ind w:firstLine="284"/>
              <w:rPr>
                <w:rFonts w:ascii="Arial" w:hAnsi="Arial" w:cs="Arial"/>
                <w:b/>
                <w:sz w:val="22"/>
                <w:szCs w:val="22"/>
              </w:rPr>
            </w:pPr>
            <w:r>
              <w:rPr>
                <w:rFonts w:ascii="Arial" w:hAnsi="Arial" w:cs="Arial"/>
                <w:b/>
                <w:sz w:val="22"/>
              </w:rPr>
              <w:t>Essential Factors</w:t>
            </w:r>
            <w:r w:rsidRPr="00FA469B">
              <w:rPr>
                <w:rFonts w:ascii="Arial" w:hAnsi="Arial" w:cs="Arial"/>
                <w:b/>
                <w:sz w:val="22"/>
                <w:szCs w:val="22"/>
              </w:rPr>
              <w:t xml:space="preserve"> </w:t>
            </w:r>
          </w:p>
        </w:tc>
        <w:tc>
          <w:tcPr>
            <w:tcW w:w="2835" w:type="dxa"/>
            <w:shd w:val="clear" w:color="auto" w:fill="EEECE1" w:themeFill="background2"/>
            <w:noWrap/>
            <w:tcMar>
              <w:right w:w="0" w:type="dxa"/>
            </w:tcMar>
          </w:tcPr>
          <w:p w14:paraId="643543F7" w14:textId="77242053" w:rsidR="005C1F6D" w:rsidRPr="00477E21" w:rsidRDefault="005C1F6D" w:rsidP="005C1F6D">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5C1F6D" w:rsidRPr="00477E21" w14:paraId="30E88D79" w14:textId="77777777" w:rsidTr="001D0AF4">
        <w:tc>
          <w:tcPr>
            <w:tcW w:w="6237" w:type="dxa"/>
            <w:tcMar>
              <w:left w:w="0" w:type="dxa"/>
            </w:tcMar>
          </w:tcPr>
          <w:p w14:paraId="6203F347" w14:textId="60BBF71D" w:rsidR="005C1F6D" w:rsidRPr="007B28EA" w:rsidRDefault="005C1F6D" w:rsidP="005C1F6D">
            <w:pPr>
              <w:pStyle w:val="ListParagraph"/>
              <w:ind w:left="426"/>
              <w:rPr>
                <w:rFonts w:ascii="Arial" w:hAnsi="Arial" w:cs="Arial"/>
                <w:sz w:val="22"/>
                <w:szCs w:val="22"/>
              </w:rPr>
            </w:pPr>
            <w:r w:rsidRPr="00B237DE">
              <w:rPr>
                <w:rFonts w:ascii="Arial" w:hAnsi="Arial" w:cs="Arial"/>
                <w:sz w:val="22"/>
                <w:szCs w:val="22"/>
              </w:rPr>
              <w:t xml:space="preserve">PhD level or other equivalent qualification, or appropriate level of experience, as appropriate to discipline.  </w:t>
            </w:r>
          </w:p>
        </w:tc>
        <w:tc>
          <w:tcPr>
            <w:tcW w:w="2835" w:type="dxa"/>
            <w:noWrap/>
            <w:tcMar>
              <w:right w:w="0" w:type="dxa"/>
            </w:tcMar>
          </w:tcPr>
          <w:p w14:paraId="1FB2FEE0" w14:textId="7EC32D30" w:rsidR="005C1F6D" w:rsidRPr="007B28EA" w:rsidRDefault="005C1F6D" w:rsidP="005C1F6D">
            <w:pPr>
              <w:overflowPunct w:val="0"/>
              <w:autoSpaceDE w:val="0"/>
              <w:autoSpaceDN w:val="0"/>
              <w:adjustRightInd w:val="0"/>
              <w:rPr>
                <w:rFonts w:ascii="Arial" w:hAnsi="Arial" w:cs="Arial"/>
                <w:i/>
                <w:sz w:val="22"/>
                <w:szCs w:val="22"/>
              </w:rPr>
            </w:pPr>
            <w:r w:rsidRPr="00B5497E">
              <w:rPr>
                <w:sz w:val="22"/>
                <w:szCs w:val="22"/>
              </w:rPr>
              <w:t xml:space="preserve">Application and interview </w:t>
            </w:r>
          </w:p>
        </w:tc>
      </w:tr>
      <w:tr w:rsidR="005C1F6D" w:rsidRPr="00477E21" w14:paraId="3E48D297" w14:textId="77777777" w:rsidTr="001D0AF4">
        <w:tc>
          <w:tcPr>
            <w:tcW w:w="6237" w:type="dxa"/>
            <w:tcMar>
              <w:left w:w="0" w:type="dxa"/>
            </w:tcMar>
          </w:tcPr>
          <w:p w14:paraId="64883A57" w14:textId="76A0269B" w:rsidR="005C1F6D" w:rsidRPr="007B28EA" w:rsidRDefault="005C1F6D" w:rsidP="005C1F6D">
            <w:pPr>
              <w:pStyle w:val="ListParagraph"/>
              <w:ind w:left="426"/>
              <w:rPr>
                <w:rFonts w:ascii="Arial" w:hAnsi="Arial" w:cs="Arial"/>
                <w:sz w:val="22"/>
                <w:szCs w:val="22"/>
              </w:rPr>
            </w:pPr>
            <w:r w:rsidRPr="00B5497E">
              <w:rPr>
                <w:sz w:val="22"/>
                <w:szCs w:val="22"/>
              </w:rPr>
              <w:t>Ability to provide inspired academic leadership to a range of academic and non-academic colleagues</w:t>
            </w:r>
          </w:p>
        </w:tc>
        <w:tc>
          <w:tcPr>
            <w:tcW w:w="2835" w:type="dxa"/>
            <w:noWrap/>
            <w:tcMar>
              <w:right w:w="0" w:type="dxa"/>
            </w:tcMar>
          </w:tcPr>
          <w:p w14:paraId="144F38F5" w14:textId="2440FB6E" w:rsidR="005C1F6D" w:rsidRPr="007B28EA" w:rsidRDefault="005C1F6D" w:rsidP="005C1F6D">
            <w:pPr>
              <w:overflowPunct w:val="0"/>
              <w:autoSpaceDE w:val="0"/>
              <w:autoSpaceDN w:val="0"/>
              <w:adjustRightInd w:val="0"/>
              <w:rPr>
                <w:rFonts w:ascii="Arial" w:hAnsi="Arial" w:cs="Arial"/>
                <w:i/>
                <w:iCs/>
                <w:sz w:val="22"/>
                <w:szCs w:val="22"/>
              </w:rPr>
            </w:pPr>
            <w:r w:rsidRPr="00B5497E">
              <w:rPr>
                <w:sz w:val="22"/>
                <w:szCs w:val="22"/>
              </w:rPr>
              <w:t xml:space="preserve">Application and </w:t>
            </w:r>
            <w:r>
              <w:rPr>
                <w:sz w:val="22"/>
                <w:szCs w:val="22"/>
              </w:rPr>
              <w:t>interview</w:t>
            </w:r>
          </w:p>
        </w:tc>
      </w:tr>
      <w:tr w:rsidR="005C1F6D" w:rsidRPr="00477E21" w14:paraId="65EF7273" w14:textId="77777777" w:rsidTr="001D0AF4">
        <w:tc>
          <w:tcPr>
            <w:tcW w:w="6237" w:type="dxa"/>
            <w:tcMar>
              <w:left w:w="0" w:type="dxa"/>
            </w:tcMar>
          </w:tcPr>
          <w:p w14:paraId="0AC3BE8E" w14:textId="0EA37E84" w:rsidR="005C1F6D" w:rsidRPr="007B28EA" w:rsidRDefault="005C1F6D" w:rsidP="005C1F6D">
            <w:pPr>
              <w:pStyle w:val="ListParagraph"/>
              <w:ind w:left="426"/>
              <w:rPr>
                <w:rFonts w:ascii="Arial" w:hAnsi="Arial" w:cs="Arial"/>
                <w:sz w:val="22"/>
                <w:szCs w:val="22"/>
              </w:rPr>
            </w:pPr>
            <w:r>
              <w:rPr>
                <w:sz w:val="22"/>
                <w:szCs w:val="22"/>
              </w:rPr>
              <w:t>Commitment to a transparent and collegiate approach to leadership</w:t>
            </w:r>
          </w:p>
        </w:tc>
        <w:tc>
          <w:tcPr>
            <w:tcW w:w="2835" w:type="dxa"/>
            <w:noWrap/>
            <w:tcMar>
              <w:right w:w="0" w:type="dxa"/>
            </w:tcMar>
          </w:tcPr>
          <w:p w14:paraId="3A017B99" w14:textId="00AC4D5A" w:rsidR="005C1F6D" w:rsidRPr="007B28EA" w:rsidRDefault="005C1F6D" w:rsidP="005C1F6D">
            <w:pPr>
              <w:spacing w:before="120"/>
              <w:rPr>
                <w:rFonts w:ascii="Arial" w:hAnsi="Arial" w:cs="Arial"/>
                <w:i/>
                <w:sz w:val="22"/>
                <w:szCs w:val="22"/>
              </w:rPr>
            </w:pPr>
            <w:r>
              <w:rPr>
                <w:sz w:val="22"/>
                <w:szCs w:val="22"/>
              </w:rPr>
              <w:t>Application and interview</w:t>
            </w:r>
          </w:p>
        </w:tc>
      </w:tr>
      <w:tr w:rsidR="005C1F6D" w:rsidRPr="00477E21" w14:paraId="75ACDA4F" w14:textId="77777777" w:rsidTr="001D0AF4">
        <w:tc>
          <w:tcPr>
            <w:tcW w:w="6237" w:type="dxa"/>
            <w:tcMar>
              <w:left w:w="0" w:type="dxa"/>
            </w:tcMar>
          </w:tcPr>
          <w:p w14:paraId="2E0685C3" w14:textId="7ECED0C4" w:rsidR="005C1F6D" w:rsidRPr="007B28EA" w:rsidRDefault="005C1F6D" w:rsidP="005C1F6D">
            <w:pPr>
              <w:ind w:left="426"/>
              <w:rPr>
                <w:rFonts w:ascii="Arial" w:hAnsi="Arial" w:cs="Arial"/>
                <w:sz w:val="22"/>
                <w:szCs w:val="22"/>
              </w:rPr>
            </w:pPr>
            <w:r w:rsidRPr="00B5497E">
              <w:rPr>
                <w:sz w:val="22"/>
                <w:szCs w:val="22"/>
              </w:rPr>
              <w:t>Ability to lead a diverse group of highly qualified professional staff and to create an effective team</w:t>
            </w:r>
          </w:p>
        </w:tc>
        <w:tc>
          <w:tcPr>
            <w:tcW w:w="2835" w:type="dxa"/>
            <w:noWrap/>
            <w:tcMar>
              <w:right w:w="0" w:type="dxa"/>
            </w:tcMar>
          </w:tcPr>
          <w:p w14:paraId="649650F6" w14:textId="06FD8178" w:rsidR="005C1F6D" w:rsidRPr="007B28EA" w:rsidRDefault="005C1F6D" w:rsidP="005C1F6D">
            <w:pPr>
              <w:overflowPunct w:val="0"/>
              <w:autoSpaceDE w:val="0"/>
              <w:autoSpaceDN w:val="0"/>
              <w:adjustRightInd w:val="0"/>
              <w:rPr>
                <w:rFonts w:ascii="Arial" w:hAnsi="Arial" w:cs="Arial"/>
                <w:i/>
                <w:iCs/>
                <w:sz w:val="22"/>
                <w:szCs w:val="22"/>
              </w:rPr>
            </w:pPr>
            <w:r w:rsidRPr="00B5497E">
              <w:rPr>
                <w:sz w:val="22"/>
                <w:szCs w:val="22"/>
              </w:rPr>
              <w:t>Application and interview</w:t>
            </w:r>
          </w:p>
        </w:tc>
      </w:tr>
      <w:tr w:rsidR="005C1F6D" w:rsidRPr="00477E21" w14:paraId="38264BF5" w14:textId="77777777" w:rsidTr="001D0AF4">
        <w:trPr>
          <w:trHeight w:val="568"/>
        </w:trPr>
        <w:tc>
          <w:tcPr>
            <w:tcW w:w="6237" w:type="dxa"/>
            <w:tcMar>
              <w:left w:w="0" w:type="dxa"/>
            </w:tcMar>
          </w:tcPr>
          <w:p w14:paraId="03400CF4" w14:textId="44BD19CE" w:rsidR="005C1F6D" w:rsidRPr="007B28EA" w:rsidRDefault="005C1F6D" w:rsidP="005C1F6D">
            <w:pPr>
              <w:ind w:left="426"/>
              <w:rPr>
                <w:rFonts w:ascii="Arial" w:hAnsi="Arial" w:cs="Arial"/>
                <w:sz w:val="22"/>
                <w:szCs w:val="22"/>
              </w:rPr>
            </w:pPr>
            <w:r w:rsidRPr="00B5497E">
              <w:rPr>
                <w:sz w:val="22"/>
                <w:szCs w:val="22"/>
              </w:rPr>
              <w:t xml:space="preserve">Ability to make a significant contribution to the Faculty Management Team </w:t>
            </w:r>
            <w:r>
              <w:rPr>
                <w:sz w:val="22"/>
                <w:szCs w:val="22"/>
              </w:rPr>
              <w:t>and the University Directorate</w:t>
            </w:r>
          </w:p>
        </w:tc>
        <w:tc>
          <w:tcPr>
            <w:tcW w:w="2835" w:type="dxa"/>
            <w:noWrap/>
            <w:tcMar>
              <w:right w:w="0" w:type="dxa"/>
            </w:tcMar>
          </w:tcPr>
          <w:p w14:paraId="13E44B37" w14:textId="695F0A39" w:rsidR="005C1F6D" w:rsidRPr="007B28EA" w:rsidRDefault="005C1F6D" w:rsidP="005C1F6D">
            <w:pPr>
              <w:overflowPunct w:val="0"/>
              <w:autoSpaceDE w:val="0"/>
              <w:autoSpaceDN w:val="0"/>
              <w:adjustRightInd w:val="0"/>
              <w:rPr>
                <w:rFonts w:ascii="Arial" w:hAnsi="Arial" w:cs="Arial"/>
                <w:i/>
                <w:iCs/>
                <w:sz w:val="22"/>
                <w:szCs w:val="22"/>
              </w:rPr>
            </w:pPr>
            <w:r w:rsidRPr="00B5497E">
              <w:rPr>
                <w:sz w:val="22"/>
                <w:szCs w:val="22"/>
              </w:rPr>
              <w:t>Application and interview</w:t>
            </w:r>
          </w:p>
        </w:tc>
      </w:tr>
      <w:tr w:rsidR="005C1F6D" w:rsidRPr="00477E21" w14:paraId="16B5B1A4" w14:textId="77777777" w:rsidTr="001D0AF4">
        <w:trPr>
          <w:trHeight w:val="665"/>
        </w:trPr>
        <w:tc>
          <w:tcPr>
            <w:tcW w:w="6237" w:type="dxa"/>
            <w:tcMar>
              <w:left w:w="0" w:type="dxa"/>
            </w:tcMar>
          </w:tcPr>
          <w:p w14:paraId="303CBAB7" w14:textId="346B3ED2" w:rsidR="005C1F6D" w:rsidRPr="007B28EA" w:rsidRDefault="005C1F6D" w:rsidP="005C1F6D">
            <w:pPr>
              <w:pStyle w:val="Default"/>
              <w:ind w:left="426"/>
              <w:rPr>
                <w:sz w:val="22"/>
                <w:szCs w:val="22"/>
              </w:rPr>
            </w:pPr>
            <w:r>
              <w:rPr>
                <w:sz w:val="22"/>
                <w:szCs w:val="22"/>
              </w:rPr>
              <w:t>Extensive knowledge and experience of working in, and with education commissioners, funding agencies and professional bodies</w:t>
            </w:r>
          </w:p>
        </w:tc>
        <w:tc>
          <w:tcPr>
            <w:tcW w:w="2835" w:type="dxa"/>
            <w:noWrap/>
            <w:tcMar>
              <w:right w:w="0" w:type="dxa"/>
            </w:tcMar>
          </w:tcPr>
          <w:p w14:paraId="6B9D904C" w14:textId="7EED4A6B" w:rsidR="005C1F6D" w:rsidRPr="007B28EA" w:rsidRDefault="005C1F6D" w:rsidP="005C1F6D">
            <w:pPr>
              <w:overflowPunct w:val="0"/>
              <w:autoSpaceDE w:val="0"/>
              <w:autoSpaceDN w:val="0"/>
              <w:adjustRightInd w:val="0"/>
              <w:rPr>
                <w:rFonts w:ascii="Arial" w:hAnsi="Arial" w:cs="Arial"/>
                <w:i/>
                <w:iCs/>
                <w:sz w:val="22"/>
                <w:szCs w:val="22"/>
              </w:rPr>
            </w:pPr>
            <w:r>
              <w:rPr>
                <w:sz w:val="22"/>
                <w:szCs w:val="22"/>
              </w:rPr>
              <w:t>Application and interview</w:t>
            </w:r>
          </w:p>
        </w:tc>
      </w:tr>
      <w:tr w:rsidR="005C1F6D" w:rsidRPr="00477E21" w14:paraId="2D8BFC91" w14:textId="77777777" w:rsidTr="001D0AF4">
        <w:tc>
          <w:tcPr>
            <w:tcW w:w="6237" w:type="dxa"/>
            <w:tcMar>
              <w:left w:w="0" w:type="dxa"/>
            </w:tcMar>
          </w:tcPr>
          <w:p w14:paraId="536CA822" w14:textId="6D84092F" w:rsidR="005C1F6D" w:rsidRPr="007B28EA" w:rsidRDefault="005C1F6D" w:rsidP="005C1F6D">
            <w:pPr>
              <w:ind w:left="426"/>
              <w:outlineLvl w:val="0"/>
              <w:rPr>
                <w:rFonts w:ascii="Arial" w:hAnsi="Arial" w:cs="Arial"/>
                <w:sz w:val="22"/>
                <w:szCs w:val="22"/>
              </w:rPr>
            </w:pPr>
            <w:r>
              <w:rPr>
                <w:sz w:val="22"/>
                <w:szCs w:val="22"/>
              </w:rPr>
              <w:t>Experience of working on professional advisory bodies and/or agencies relevant to the school</w:t>
            </w:r>
          </w:p>
        </w:tc>
        <w:tc>
          <w:tcPr>
            <w:tcW w:w="2835" w:type="dxa"/>
            <w:noWrap/>
            <w:tcMar>
              <w:right w:w="0" w:type="dxa"/>
            </w:tcMar>
          </w:tcPr>
          <w:p w14:paraId="0A7B0C1A" w14:textId="52110794" w:rsidR="005C1F6D" w:rsidRPr="007B28EA" w:rsidRDefault="005C1F6D" w:rsidP="005C1F6D">
            <w:pPr>
              <w:rPr>
                <w:rFonts w:ascii="Arial" w:hAnsi="Arial" w:cs="Arial"/>
                <w:i/>
              </w:rPr>
            </w:pPr>
            <w:r>
              <w:rPr>
                <w:sz w:val="22"/>
                <w:szCs w:val="22"/>
              </w:rPr>
              <w:t>Application and interview</w:t>
            </w:r>
          </w:p>
        </w:tc>
      </w:tr>
      <w:tr w:rsidR="005C1F6D" w:rsidRPr="00477E21" w14:paraId="76BAE6E0" w14:textId="77777777" w:rsidTr="001D0AF4">
        <w:tc>
          <w:tcPr>
            <w:tcW w:w="6237" w:type="dxa"/>
            <w:tcMar>
              <w:left w:w="0" w:type="dxa"/>
            </w:tcMar>
          </w:tcPr>
          <w:p w14:paraId="6E650636" w14:textId="6F1E554B" w:rsidR="005C1F6D" w:rsidRPr="007B28EA" w:rsidRDefault="005C1F6D" w:rsidP="005C1F6D">
            <w:pPr>
              <w:pStyle w:val="ListParagraph"/>
              <w:ind w:left="426"/>
              <w:rPr>
                <w:rFonts w:ascii="Arial" w:hAnsi="Arial" w:cs="Arial"/>
                <w:sz w:val="22"/>
                <w:szCs w:val="22"/>
              </w:rPr>
            </w:pPr>
            <w:r>
              <w:rPr>
                <w:sz w:val="22"/>
                <w:szCs w:val="22"/>
              </w:rPr>
              <w:t>Ability and experience to respond to the demands of the external education environment</w:t>
            </w:r>
          </w:p>
        </w:tc>
        <w:tc>
          <w:tcPr>
            <w:tcW w:w="2835" w:type="dxa"/>
            <w:noWrap/>
            <w:tcMar>
              <w:right w:w="0" w:type="dxa"/>
            </w:tcMar>
          </w:tcPr>
          <w:p w14:paraId="502D58F7" w14:textId="670BF7FA" w:rsidR="005C1F6D" w:rsidRPr="007B28EA" w:rsidRDefault="005C1F6D" w:rsidP="005C1F6D">
            <w:pPr>
              <w:overflowPunct w:val="0"/>
              <w:autoSpaceDE w:val="0"/>
              <w:autoSpaceDN w:val="0"/>
              <w:adjustRightInd w:val="0"/>
              <w:rPr>
                <w:rFonts w:ascii="Arial" w:hAnsi="Arial" w:cs="Arial"/>
                <w:i/>
                <w:iCs/>
                <w:sz w:val="22"/>
                <w:szCs w:val="22"/>
              </w:rPr>
            </w:pPr>
            <w:r>
              <w:rPr>
                <w:sz w:val="22"/>
                <w:szCs w:val="22"/>
              </w:rPr>
              <w:t>Application and interview</w:t>
            </w:r>
          </w:p>
        </w:tc>
      </w:tr>
      <w:tr w:rsidR="005C1F6D" w:rsidRPr="00477E21" w14:paraId="4F7608E4" w14:textId="77777777" w:rsidTr="001D0AF4">
        <w:tc>
          <w:tcPr>
            <w:tcW w:w="6237" w:type="dxa"/>
            <w:tcMar>
              <w:left w:w="0" w:type="dxa"/>
            </w:tcMar>
          </w:tcPr>
          <w:p w14:paraId="7B3815D5" w14:textId="17BD53DC" w:rsidR="005C1F6D" w:rsidRPr="007B28EA" w:rsidRDefault="005C1F6D" w:rsidP="005C1F6D">
            <w:pPr>
              <w:pStyle w:val="ListParagraph"/>
              <w:ind w:left="426"/>
              <w:rPr>
                <w:rFonts w:ascii="Arial" w:hAnsi="Arial" w:cs="Arial"/>
                <w:sz w:val="22"/>
                <w:szCs w:val="22"/>
              </w:rPr>
            </w:pPr>
            <w:r w:rsidRPr="00B5497E">
              <w:rPr>
                <w:sz w:val="22"/>
                <w:szCs w:val="22"/>
              </w:rPr>
              <w:t>Exceptional organisational and inter-personal skills in communication, negotiation</w:t>
            </w:r>
            <w:r>
              <w:rPr>
                <w:sz w:val="22"/>
                <w:szCs w:val="22"/>
              </w:rPr>
              <w:t xml:space="preserve"> and p</w:t>
            </w:r>
            <w:r w:rsidRPr="00B5497E">
              <w:rPr>
                <w:sz w:val="22"/>
                <w:szCs w:val="22"/>
              </w:rPr>
              <w:t>resentation</w:t>
            </w:r>
            <w:r>
              <w:rPr>
                <w:sz w:val="22"/>
                <w:szCs w:val="22"/>
              </w:rPr>
              <w:t xml:space="preserve"> – both within and without the University</w:t>
            </w:r>
          </w:p>
        </w:tc>
        <w:tc>
          <w:tcPr>
            <w:tcW w:w="2835" w:type="dxa"/>
            <w:noWrap/>
            <w:tcMar>
              <w:right w:w="0" w:type="dxa"/>
            </w:tcMar>
          </w:tcPr>
          <w:p w14:paraId="77E2B63C" w14:textId="7B749F68" w:rsidR="005C1F6D" w:rsidRPr="007B28EA" w:rsidRDefault="005C1F6D" w:rsidP="005C1F6D">
            <w:pPr>
              <w:overflowPunct w:val="0"/>
              <w:autoSpaceDE w:val="0"/>
              <w:autoSpaceDN w:val="0"/>
              <w:adjustRightInd w:val="0"/>
              <w:rPr>
                <w:rFonts w:ascii="Arial" w:hAnsi="Arial" w:cs="Arial"/>
                <w:i/>
                <w:iCs/>
                <w:sz w:val="22"/>
                <w:szCs w:val="22"/>
              </w:rPr>
            </w:pPr>
            <w:r w:rsidRPr="00B5497E">
              <w:rPr>
                <w:sz w:val="22"/>
                <w:szCs w:val="22"/>
              </w:rPr>
              <w:t>Application, interview and presentation</w:t>
            </w:r>
          </w:p>
        </w:tc>
      </w:tr>
      <w:tr w:rsidR="005C1F6D" w:rsidRPr="00477E21" w14:paraId="6AD4636B" w14:textId="77777777" w:rsidTr="001D0AF4">
        <w:tc>
          <w:tcPr>
            <w:tcW w:w="6237" w:type="dxa"/>
            <w:tcMar>
              <w:left w:w="0" w:type="dxa"/>
            </w:tcMar>
          </w:tcPr>
          <w:p w14:paraId="7E3FFEA5" w14:textId="192AA2EB" w:rsidR="005C1F6D" w:rsidRPr="007B28EA" w:rsidRDefault="005C1F6D" w:rsidP="005C1F6D">
            <w:pPr>
              <w:pStyle w:val="ListParagraph"/>
              <w:ind w:left="426"/>
              <w:rPr>
                <w:rFonts w:ascii="Arial" w:hAnsi="Arial" w:cs="Arial"/>
                <w:sz w:val="22"/>
                <w:szCs w:val="22"/>
              </w:rPr>
            </w:pPr>
            <w:r w:rsidRPr="00B5497E">
              <w:rPr>
                <w:sz w:val="22"/>
                <w:szCs w:val="22"/>
              </w:rPr>
              <w:t xml:space="preserve">Appropriate experience of working at a strategic and operational level within a Higher Education Institution </w:t>
            </w:r>
          </w:p>
        </w:tc>
        <w:tc>
          <w:tcPr>
            <w:tcW w:w="2835" w:type="dxa"/>
            <w:noWrap/>
            <w:tcMar>
              <w:right w:w="0" w:type="dxa"/>
            </w:tcMar>
          </w:tcPr>
          <w:p w14:paraId="5C58C546" w14:textId="77777777" w:rsidR="005C1F6D" w:rsidRPr="00B5497E" w:rsidRDefault="005C1F6D" w:rsidP="005C1F6D">
            <w:pPr>
              <w:pStyle w:val="Default"/>
              <w:rPr>
                <w:sz w:val="22"/>
                <w:szCs w:val="22"/>
              </w:rPr>
            </w:pPr>
            <w:r w:rsidRPr="00B5497E">
              <w:rPr>
                <w:sz w:val="22"/>
                <w:szCs w:val="22"/>
              </w:rPr>
              <w:t xml:space="preserve">Application and interview </w:t>
            </w:r>
          </w:p>
          <w:p w14:paraId="7457E40B" w14:textId="44145DA1" w:rsidR="005C1F6D" w:rsidRPr="007B28EA" w:rsidRDefault="005C1F6D" w:rsidP="005C1F6D">
            <w:pPr>
              <w:overflowPunct w:val="0"/>
              <w:autoSpaceDE w:val="0"/>
              <w:autoSpaceDN w:val="0"/>
              <w:adjustRightInd w:val="0"/>
              <w:rPr>
                <w:rFonts w:ascii="Arial" w:hAnsi="Arial" w:cs="Arial"/>
                <w:i/>
                <w:iCs/>
                <w:sz w:val="22"/>
                <w:szCs w:val="22"/>
              </w:rPr>
            </w:pPr>
          </w:p>
        </w:tc>
      </w:tr>
      <w:tr w:rsidR="005C1F6D" w:rsidRPr="00477E21" w14:paraId="0F6C7121" w14:textId="77777777" w:rsidTr="001D0AF4">
        <w:tc>
          <w:tcPr>
            <w:tcW w:w="6237" w:type="dxa"/>
            <w:tcMar>
              <w:left w:w="0" w:type="dxa"/>
            </w:tcMar>
          </w:tcPr>
          <w:p w14:paraId="70F6EF96" w14:textId="114AE678" w:rsidR="005C1F6D" w:rsidRPr="007B28EA" w:rsidRDefault="005C1F6D" w:rsidP="005C1F6D">
            <w:pPr>
              <w:pStyle w:val="ListParagraph"/>
              <w:ind w:left="426"/>
              <w:rPr>
                <w:rFonts w:ascii="Arial" w:hAnsi="Arial" w:cs="Arial"/>
                <w:sz w:val="22"/>
                <w:szCs w:val="22"/>
              </w:rPr>
            </w:pPr>
            <w:r w:rsidRPr="00B5497E">
              <w:rPr>
                <w:sz w:val="22"/>
                <w:szCs w:val="22"/>
              </w:rPr>
              <w:t xml:space="preserve">Experience of academic leadership </w:t>
            </w:r>
            <w:r>
              <w:rPr>
                <w:sz w:val="22"/>
                <w:szCs w:val="22"/>
              </w:rPr>
              <w:t>at an appropriate level</w:t>
            </w:r>
          </w:p>
        </w:tc>
        <w:tc>
          <w:tcPr>
            <w:tcW w:w="2835" w:type="dxa"/>
            <w:noWrap/>
            <w:tcMar>
              <w:right w:w="0" w:type="dxa"/>
            </w:tcMar>
          </w:tcPr>
          <w:p w14:paraId="728DAEFB" w14:textId="77777777" w:rsidR="005C1F6D" w:rsidRPr="00B5497E" w:rsidRDefault="005C1F6D" w:rsidP="005C1F6D">
            <w:pPr>
              <w:pStyle w:val="Default"/>
              <w:rPr>
                <w:sz w:val="22"/>
                <w:szCs w:val="22"/>
              </w:rPr>
            </w:pPr>
            <w:r>
              <w:rPr>
                <w:sz w:val="22"/>
                <w:szCs w:val="22"/>
              </w:rPr>
              <w:t>Application and interview</w:t>
            </w:r>
          </w:p>
          <w:p w14:paraId="0B7E82CC" w14:textId="5494FBD3" w:rsidR="005C1F6D" w:rsidRPr="007B28EA" w:rsidRDefault="005C1F6D" w:rsidP="005C1F6D">
            <w:pPr>
              <w:overflowPunct w:val="0"/>
              <w:autoSpaceDE w:val="0"/>
              <w:autoSpaceDN w:val="0"/>
              <w:adjustRightInd w:val="0"/>
              <w:rPr>
                <w:rFonts w:ascii="Arial" w:hAnsi="Arial" w:cs="Arial"/>
                <w:i/>
                <w:iCs/>
                <w:sz w:val="22"/>
                <w:szCs w:val="22"/>
              </w:rPr>
            </w:pPr>
          </w:p>
        </w:tc>
      </w:tr>
      <w:tr w:rsidR="005C1F6D" w:rsidRPr="00477E21" w14:paraId="2DBB73F2" w14:textId="77777777" w:rsidTr="001D0AF4">
        <w:tc>
          <w:tcPr>
            <w:tcW w:w="6237" w:type="dxa"/>
            <w:tcMar>
              <w:left w:w="0" w:type="dxa"/>
            </w:tcMar>
          </w:tcPr>
          <w:p w14:paraId="4E3CA820" w14:textId="7EDF7548" w:rsidR="005C1F6D" w:rsidRPr="007B28EA" w:rsidRDefault="005C1F6D" w:rsidP="005C1F6D">
            <w:pPr>
              <w:ind w:left="426"/>
              <w:rPr>
                <w:rFonts w:ascii="Arial" w:hAnsi="Arial" w:cs="Arial"/>
                <w:sz w:val="22"/>
                <w:szCs w:val="22"/>
              </w:rPr>
            </w:pPr>
            <w:r w:rsidRPr="00B5497E">
              <w:rPr>
                <w:sz w:val="22"/>
                <w:szCs w:val="22"/>
              </w:rPr>
              <w:t>Experience of lea</w:t>
            </w:r>
            <w:r>
              <w:rPr>
                <w:sz w:val="22"/>
                <w:szCs w:val="22"/>
              </w:rPr>
              <w:t>ding interdisciplinary projects/t</w:t>
            </w:r>
            <w:r w:rsidRPr="00B5497E">
              <w:rPr>
                <w:sz w:val="22"/>
                <w:szCs w:val="22"/>
              </w:rPr>
              <w:t>eams which cross disciplinary boundaries</w:t>
            </w:r>
          </w:p>
        </w:tc>
        <w:tc>
          <w:tcPr>
            <w:tcW w:w="2835" w:type="dxa"/>
            <w:noWrap/>
            <w:tcMar>
              <w:right w:w="0" w:type="dxa"/>
            </w:tcMar>
          </w:tcPr>
          <w:p w14:paraId="1B127266" w14:textId="5C387205" w:rsidR="005C1F6D" w:rsidRPr="007B28EA" w:rsidRDefault="005C1F6D" w:rsidP="005C1F6D">
            <w:pPr>
              <w:overflowPunct w:val="0"/>
              <w:autoSpaceDE w:val="0"/>
              <w:autoSpaceDN w:val="0"/>
              <w:adjustRightInd w:val="0"/>
              <w:rPr>
                <w:rFonts w:ascii="Arial" w:hAnsi="Arial" w:cs="Arial"/>
                <w:i/>
                <w:sz w:val="22"/>
                <w:szCs w:val="22"/>
              </w:rPr>
            </w:pPr>
            <w:r w:rsidRPr="00B5497E">
              <w:rPr>
                <w:sz w:val="22"/>
                <w:szCs w:val="22"/>
              </w:rPr>
              <w:t>Application and interview</w:t>
            </w:r>
          </w:p>
        </w:tc>
      </w:tr>
      <w:tr w:rsidR="005C1F6D" w:rsidRPr="00477E21" w14:paraId="5364908D" w14:textId="77777777" w:rsidTr="001D0AF4">
        <w:tc>
          <w:tcPr>
            <w:tcW w:w="6237" w:type="dxa"/>
            <w:tcMar>
              <w:left w:w="0" w:type="dxa"/>
            </w:tcMar>
          </w:tcPr>
          <w:p w14:paraId="0B5BC9EF" w14:textId="060EE638" w:rsidR="005C1F6D" w:rsidRPr="007B28EA" w:rsidRDefault="005C1F6D" w:rsidP="005C1F6D">
            <w:pPr>
              <w:pStyle w:val="Default"/>
              <w:ind w:left="432"/>
              <w:rPr>
                <w:sz w:val="22"/>
                <w:szCs w:val="22"/>
              </w:rPr>
            </w:pPr>
            <w:r w:rsidRPr="00B5497E">
              <w:rPr>
                <w:sz w:val="22"/>
                <w:szCs w:val="22"/>
              </w:rPr>
              <w:t>Active engagement with professional and academic bodies, and experience of building regional and international relationships and partnerships</w:t>
            </w:r>
          </w:p>
        </w:tc>
        <w:tc>
          <w:tcPr>
            <w:tcW w:w="2835" w:type="dxa"/>
            <w:noWrap/>
            <w:tcMar>
              <w:right w:w="0" w:type="dxa"/>
            </w:tcMar>
          </w:tcPr>
          <w:p w14:paraId="5B5E8015" w14:textId="167EB340" w:rsidR="005C1F6D" w:rsidRPr="007B28EA" w:rsidRDefault="005C1F6D" w:rsidP="005C1F6D">
            <w:pPr>
              <w:rPr>
                <w:rFonts w:ascii="Arial" w:hAnsi="Arial" w:cs="Arial"/>
                <w:i/>
              </w:rPr>
            </w:pPr>
            <w:r w:rsidRPr="00B5497E">
              <w:rPr>
                <w:sz w:val="22"/>
                <w:szCs w:val="22"/>
              </w:rPr>
              <w:t>Application and interview</w:t>
            </w:r>
          </w:p>
        </w:tc>
      </w:tr>
      <w:tr w:rsidR="005C1F6D" w:rsidRPr="00477E21" w14:paraId="76E977CB" w14:textId="77777777" w:rsidTr="001D0AF4">
        <w:tc>
          <w:tcPr>
            <w:tcW w:w="6237" w:type="dxa"/>
            <w:tcMar>
              <w:left w:w="0" w:type="dxa"/>
            </w:tcMar>
          </w:tcPr>
          <w:p w14:paraId="540A52C7" w14:textId="5EC5AEF8" w:rsidR="005C1F6D" w:rsidRPr="00FF0579" w:rsidRDefault="005C1F6D" w:rsidP="005C1F6D">
            <w:pPr>
              <w:pStyle w:val="Default"/>
              <w:ind w:left="432"/>
              <w:rPr>
                <w:sz w:val="22"/>
                <w:szCs w:val="22"/>
              </w:rPr>
            </w:pPr>
            <w:r w:rsidRPr="00B5497E">
              <w:rPr>
                <w:sz w:val="22"/>
                <w:szCs w:val="22"/>
              </w:rPr>
              <w:t>Experience of working with external bodies at a na</w:t>
            </w:r>
            <w:r>
              <w:rPr>
                <w:sz w:val="22"/>
                <w:szCs w:val="22"/>
              </w:rPr>
              <w:t>tional and international level</w:t>
            </w:r>
          </w:p>
        </w:tc>
        <w:tc>
          <w:tcPr>
            <w:tcW w:w="2835" w:type="dxa"/>
            <w:noWrap/>
            <w:tcMar>
              <w:right w:w="0" w:type="dxa"/>
            </w:tcMar>
          </w:tcPr>
          <w:p w14:paraId="0194619C" w14:textId="77777777" w:rsidR="005C1F6D" w:rsidRPr="00B5497E" w:rsidRDefault="005C1F6D" w:rsidP="005C1F6D">
            <w:pPr>
              <w:pStyle w:val="Default"/>
              <w:rPr>
                <w:sz w:val="22"/>
                <w:szCs w:val="22"/>
              </w:rPr>
            </w:pPr>
            <w:r w:rsidRPr="00B5497E">
              <w:rPr>
                <w:sz w:val="22"/>
                <w:szCs w:val="22"/>
              </w:rPr>
              <w:t xml:space="preserve">Application and interview </w:t>
            </w:r>
          </w:p>
          <w:p w14:paraId="1A98E72D" w14:textId="15AF4FC8" w:rsidR="005C1F6D" w:rsidRPr="007B28EA" w:rsidRDefault="005C1F6D" w:rsidP="005C1F6D">
            <w:pPr>
              <w:overflowPunct w:val="0"/>
              <w:autoSpaceDE w:val="0"/>
              <w:autoSpaceDN w:val="0"/>
              <w:adjustRightInd w:val="0"/>
              <w:rPr>
                <w:rFonts w:ascii="Arial" w:hAnsi="Arial" w:cs="Arial"/>
                <w:i/>
                <w:sz w:val="22"/>
                <w:szCs w:val="22"/>
              </w:rPr>
            </w:pPr>
          </w:p>
        </w:tc>
      </w:tr>
      <w:tr w:rsidR="005C1F6D" w:rsidRPr="00477E21" w14:paraId="13D08C87" w14:textId="77777777" w:rsidTr="001D0AF4">
        <w:tc>
          <w:tcPr>
            <w:tcW w:w="6237" w:type="dxa"/>
            <w:tcMar>
              <w:left w:w="0" w:type="dxa"/>
            </w:tcMar>
          </w:tcPr>
          <w:p w14:paraId="75A5ADC4" w14:textId="6018ACEF" w:rsidR="005C1F6D" w:rsidRPr="007B28EA" w:rsidRDefault="005C1F6D" w:rsidP="005C1F6D">
            <w:pPr>
              <w:pStyle w:val="ListParagraph"/>
              <w:ind w:left="426"/>
              <w:rPr>
                <w:rFonts w:ascii="Arial" w:hAnsi="Arial" w:cs="Arial"/>
                <w:sz w:val="22"/>
                <w:szCs w:val="22"/>
              </w:rPr>
            </w:pPr>
            <w:r w:rsidRPr="00B5497E">
              <w:rPr>
                <w:sz w:val="22"/>
                <w:szCs w:val="22"/>
              </w:rPr>
              <w:t xml:space="preserve">Experience in the teaching, development, review and delivery of HE courses and of ensuring and enhancing the quality of provision </w:t>
            </w:r>
          </w:p>
        </w:tc>
        <w:tc>
          <w:tcPr>
            <w:tcW w:w="2835" w:type="dxa"/>
            <w:noWrap/>
            <w:tcMar>
              <w:right w:w="0" w:type="dxa"/>
            </w:tcMar>
          </w:tcPr>
          <w:p w14:paraId="7900FEF6" w14:textId="77777777" w:rsidR="005C1F6D" w:rsidRPr="00B5497E" w:rsidRDefault="005C1F6D" w:rsidP="005C1F6D">
            <w:pPr>
              <w:pStyle w:val="Default"/>
              <w:rPr>
                <w:sz w:val="22"/>
                <w:szCs w:val="22"/>
              </w:rPr>
            </w:pPr>
            <w:r w:rsidRPr="00B5497E">
              <w:rPr>
                <w:sz w:val="22"/>
                <w:szCs w:val="22"/>
              </w:rPr>
              <w:t xml:space="preserve">Application and interview </w:t>
            </w:r>
          </w:p>
          <w:p w14:paraId="02806C8A" w14:textId="347148C2" w:rsidR="005C1F6D" w:rsidRPr="007B28EA" w:rsidRDefault="005C1F6D" w:rsidP="005C1F6D">
            <w:pPr>
              <w:overflowPunct w:val="0"/>
              <w:autoSpaceDE w:val="0"/>
              <w:autoSpaceDN w:val="0"/>
              <w:adjustRightInd w:val="0"/>
              <w:rPr>
                <w:rFonts w:ascii="Arial" w:hAnsi="Arial" w:cs="Arial"/>
                <w:i/>
                <w:sz w:val="22"/>
                <w:szCs w:val="22"/>
              </w:rPr>
            </w:pPr>
          </w:p>
        </w:tc>
      </w:tr>
      <w:tr w:rsidR="005C1F6D" w:rsidRPr="00477E21" w14:paraId="35BFEB5C" w14:textId="77777777" w:rsidTr="001D0AF4">
        <w:tc>
          <w:tcPr>
            <w:tcW w:w="6237" w:type="dxa"/>
            <w:tcMar>
              <w:left w:w="0" w:type="dxa"/>
            </w:tcMar>
          </w:tcPr>
          <w:p w14:paraId="42ABD8D5" w14:textId="38983DD0" w:rsidR="005C1F6D" w:rsidRPr="007B28EA" w:rsidRDefault="005C1F6D" w:rsidP="005C1F6D">
            <w:pPr>
              <w:pStyle w:val="ListParagraph"/>
              <w:ind w:left="426"/>
              <w:rPr>
                <w:rFonts w:ascii="Arial" w:hAnsi="Arial" w:cs="Arial"/>
                <w:sz w:val="22"/>
                <w:szCs w:val="22"/>
              </w:rPr>
            </w:pPr>
            <w:r w:rsidRPr="00B5497E">
              <w:rPr>
                <w:sz w:val="22"/>
                <w:szCs w:val="22"/>
              </w:rPr>
              <w:t>Experience of developing a nationally and internationally relevant portfolio</w:t>
            </w:r>
          </w:p>
        </w:tc>
        <w:tc>
          <w:tcPr>
            <w:tcW w:w="2835" w:type="dxa"/>
            <w:noWrap/>
            <w:tcMar>
              <w:right w:w="0" w:type="dxa"/>
            </w:tcMar>
          </w:tcPr>
          <w:p w14:paraId="7F7139B6" w14:textId="1E71A6E5" w:rsidR="005C1F6D" w:rsidRPr="007B28EA" w:rsidRDefault="005C1F6D" w:rsidP="005C1F6D">
            <w:pPr>
              <w:overflowPunct w:val="0"/>
              <w:autoSpaceDE w:val="0"/>
              <w:autoSpaceDN w:val="0"/>
              <w:adjustRightInd w:val="0"/>
              <w:rPr>
                <w:rFonts w:ascii="Arial" w:hAnsi="Arial" w:cs="Arial"/>
                <w:i/>
                <w:iCs/>
                <w:sz w:val="22"/>
                <w:szCs w:val="22"/>
              </w:rPr>
            </w:pPr>
            <w:r w:rsidRPr="00B5497E">
              <w:rPr>
                <w:rFonts w:ascii="Arial" w:hAnsi="Arial" w:cs="Arial"/>
                <w:sz w:val="22"/>
                <w:szCs w:val="22"/>
              </w:rPr>
              <w:t>Application and Interview</w:t>
            </w:r>
          </w:p>
        </w:tc>
      </w:tr>
      <w:tr w:rsidR="005C1F6D" w:rsidRPr="00477E21" w14:paraId="2407F621" w14:textId="77777777" w:rsidTr="001D0AF4">
        <w:tc>
          <w:tcPr>
            <w:tcW w:w="6237" w:type="dxa"/>
            <w:tcMar>
              <w:left w:w="0" w:type="dxa"/>
            </w:tcMar>
          </w:tcPr>
          <w:p w14:paraId="6EC51A97" w14:textId="13464BE8" w:rsidR="005C1F6D" w:rsidRPr="00B5497E" w:rsidRDefault="005C1F6D" w:rsidP="005C1F6D">
            <w:pPr>
              <w:pStyle w:val="ListParagraph"/>
              <w:ind w:left="426"/>
              <w:rPr>
                <w:sz w:val="22"/>
                <w:szCs w:val="22"/>
              </w:rPr>
            </w:pPr>
            <w:r w:rsidRPr="00B5497E">
              <w:rPr>
                <w:sz w:val="22"/>
                <w:szCs w:val="22"/>
              </w:rPr>
              <w:t xml:space="preserve">Ability to </w:t>
            </w:r>
            <w:r>
              <w:rPr>
                <w:sz w:val="22"/>
                <w:szCs w:val="22"/>
              </w:rPr>
              <w:t>promote research and knowledge transfer in the school, awareness of national research agendas and of relevant Research Councils and Bodies</w:t>
            </w:r>
            <w:r w:rsidRPr="00B5497E">
              <w:rPr>
                <w:sz w:val="22"/>
                <w:szCs w:val="22"/>
              </w:rPr>
              <w:t xml:space="preserve"> </w:t>
            </w:r>
          </w:p>
        </w:tc>
        <w:tc>
          <w:tcPr>
            <w:tcW w:w="2835" w:type="dxa"/>
            <w:noWrap/>
            <w:tcMar>
              <w:right w:w="0" w:type="dxa"/>
            </w:tcMar>
          </w:tcPr>
          <w:p w14:paraId="1A9A1442" w14:textId="32E05F1A" w:rsidR="005C1F6D" w:rsidRPr="007B28EA" w:rsidRDefault="005C1F6D" w:rsidP="005C1F6D">
            <w:pPr>
              <w:overflowPunct w:val="0"/>
              <w:autoSpaceDE w:val="0"/>
              <w:autoSpaceDN w:val="0"/>
              <w:adjustRightInd w:val="0"/>
              <w:rPr>
                <w:rFonts w:ascii="Arial" w:hAnsi="Arial" w:cs="Arial"/>
                <w:i/>
                <w:iCs/>
                <w:sz w:val="22"/>
                <w:szCs w:val="22"/>
              </w:rPr>
            </w:pPr>
            <w:r w:rsidRPr="00B5497E">
              <w:rPr>
                <w:sz w:val="22"/>
                <w:szCs w:val="22"/>
              </w:rPr>
              <w:t xml:space="preserve">Application and </w:t>
            </w:r>
            <w:r>
              <w:rPr>
                <w:sz w:val="22"/>
                <w:szCs w:val="22"/>
              </w:rPr>
              <w:t>i</w:t>
            </w:r>
            <w:r w:rsidRPr="00B5497E">
              <w:rPr>
                <w:sz w:val="22"/>
                <w:szCs w:val="22"/>
              </w:rPr>
              <w:t>nterview</w:t>
            </w:r>
          </w:p>
        </w:tc>
      </w:tr>
      <w:tr w:rsidR="005C1F6D" w:rsidRPr="00477E21" w14:paraId="3E08EBC5" w14:textId="77777777" w:rsidTr="001D0AF4">
        <w:tc>
          <w:tcPr>
            <w:tcW w:w="6237" w:type="dxa"/>
            <w:tcMar>
              <w:left w:w="0" w:type="dxa"/>
            </w:tcMar>
          </w:tcPr>
          <w:p w14:paraId="08D3FB82" w14:textId="77777777" w:rsidR="005C1F6D" w:rsidRDefault="005C1F6D" w:rsidP="005C1F6D">
            <w:pPr>
              <w:pStyle w:val="ListParagraph"/>
              <w:ind w:left="426"/>
              <w:rPr>
                <w:sz w:val="22"/>
                <w:szCs w:val="22"/>
              </w:rPr>
            </w:pPr>
            <w:r w:rsidRPr="00B5497E">
              <w:rPr>
                <w:sz w:val="22"/>
                <w:szCs w:val="22"/>
              </w:rPr>
              <w:t xml:space="preserve">Experience </w:t>
            </w:r>
            <w:r>
              <w:rPr>
                <w:sz w:val="22"/>
                <w:szCs w:val="22"/>
              </w:rPr>
              <w:t>of managing budgets effectively</w:t>
            </w:r>
          </w:p>
          <w:p w14:paraId="2D7E560B" w14:textId="5FC0F716" w:rsidR="005C1F6D" w:rsidRPr="00B5497E" w:rsidRDefault="005C1F6D" w:rsidP="005C1F6D">
            <w:pPr>
              <w:pStyle w:val="ListParagraph"/>
              <w:ind w:left="426"/>
              <w:rPr>
                <w:sz w:val="22"/>
                <w:szCs w:val="22"/>
              </w:rPr>
            </w:pPr>
          </w:p>
        </w:tc>
        <w:tc>
          <w:tcPr>
            <w:tcW w:w="2835" w:type="dxa"/>
            <w:noWrap/>
            <w:tcMar>
              <w:right w:w="0" w:type="dxa"/>
            </w:tcMar>
          </w:tcPr>
          <w:p w14:paraId="62B7BE35" w14:textId="280E2C5C" w:rsidR="005C1F6D" w:rsidRPr="007B28EA" w:rsidRDefault="005C1F6D" w:rsidP="005C1F6D">
            <w:pPr>
              <w:overflowPunct w:val="0"/>
              <w:autoSpaceDE w:val="0"/>
              <w:autoSpaceDN w:val="0"/>
              <w:adjustRightInd w:val="0"/>
              <w:rPr>
                <w:rFonts w:ascii="Arial" w:hAnsi="Arial" w:cs="Arial"/>
                <w:i/>
                <w:iCs/>
                <w:sz w:val="22"/>
                <w:szCs w:val="22"/>
              </w:rPr>
            </w:pPr>
            <w:r w:rsidRPr="00B5497E">
              <w:rPr>
                <w:sz w:val="22"/>
                <w:szCs w:val="22"/>
              </w:rPr>
              <w:t>Application and interview</w:t>
            </w:r>
          </w:p>
        </w:tc>
      </w:tr>
      <w:tr w:rsidR="005C1F6D" w:rsidRPr="00477E21" w14:paraId="2F04EDB6" w14:textId="77777777" w:rsidTr="001D0AF4">
        <w:tc>
          <w:tcPr>
            <w:tcW w:w="6237" w:type="dxa"/>
            <w:tcMar>
              <w:left w:w="0" w:type="dxa"/>
            </w:tcMar>
          </w:tcPr>
          <w:p w14:paraId="7303962F" w14:textId="77777777" w:rsidR="005C1F6D" w:rsidRDefault="005C1F6D" w:rsidP="005C1F6D">
            <w:pPr>
              <w:pStyle w:val="ListParagraph"/>
              <w:ind w:left="426"/>
              <w:rPr>
                <w:sz w:val="22"/>
                <w:szCs w:val="22"/>
              </w:rPr>
            </w:pPr>
            <w:r w:rsidRPr="00B5497E">
              <w:rPr>
                <w:sz w:val="22"/>
                <w:szCs w:val="22"/>
              </w:rPr>
              <w:t>Resilience and measure in managing challenges</w:t>
            </w:r>
          </w:p>
          <w:p w14:paraId="7435A3C3" w14:textId="47646F03" w:rsidR="005C1F6D" w:rsidRPr="00B5497E" w:rsidRDefault="005C1F6D" w:rsidP="005C1F6D">
            <w:pPr>
              <w:pStyle w:val="ListParagraph"/>
              <w:ind w:left="426"/>
              <w:rPr>
                <w:sz w:val="22"/>
                <w:szCs w:val="22"/>
              </w:rPr>
            </w:pPr>
          </w:p>
        </w:tc>
        <w:tc>
          <w:tcPr>
            <w:tcW w:w="2835" w:type="dxa"/>
            <w:noWrap/>
            <w:tcMar>
              <w:right w:w="0" w:type="dxa"/>
            </w:tcMar>
          </w:tcPr>
          <w:p w14:paraId="48D85A17" w14:textId="42C88663" w:rsidR="005C1F6D" w:rsidRPr="007B28EA" w:rsidRDefault="005C1F6D" w:rsidP="005C1F6D">
            <w:pPr>
              <w:overflowPunct w:val="0"/>
              <w:autoSpaceDE w:val="0"/>
              <w:autoSpaceDN w:val="0"/>
              <w:adjustRightInd w:val="0"/>
              <w:rPr>
                <w:rFonts w:ascii="Arial" w:hAnsi="Arial" w:cs="Arial"/>
                <w:i/>
                <w:iCs/>
                <w:sz w:val="22"/>
                <w:szCs w:val="22"/>
              </w:rPr>
            </w:pPr>
            <w:r w:rsidRPr="00B5497E">
              <w:rPr>
                <w:sz w:val="22"/>
                <w:szCs w:val="22"/>
              </w:rPr>
              <w:t>Application and interview</w:t>
            </w:r>
          </w:p>
        </w:tc>
      </w:tr>
      <w:tr w:rsidR="005C1F6D" w:rsidRPr="00477E21" w14:paraId="17DE9CCF" w14:textId="77777777" w:rsidTr="001D0AF4">
        <w:tc>
          <w:tcPr>
            <w:tcW w:w="6237" w:type="dxa"/>
            <w:tcMar>
              <w:left w:w="0" w:type="dxa"/>
            </w:tcMar>
          </w:tcPr>
          <w:p w14:paraId="49900EF4" w14:textId="77777777" w:rsidR="005C1F6D" w:rsidRDefault="005C1F6D" w:rsidP="005C1F6D">
            <w:pPr>
              <w:pStyle w:val="ListParagraph"/>
              <w:ind w:left="426"/>
              <w:rPr>
                <w:sz w:val="22"/>
                <w:szCs w:val="22"/>
              </w:rPr>
            </w:pPr>
            <w:r w:rsidRPr="00B5497E">
              <w:rPr>
                <w:sz w:val="22"/>
                <w:szCs w:val="22"/>
              </w:rPr>
              <w:t>E</w:t>
            </w:r>
            <w:r>
              <w:rPr>
                <w:sz w:val="22"/>
                <w:szCs w:val="22"/>
              </w:rPr>
              <w:t>xcellent time management skills</w:t>
            </w:r>
          </w:p>
          <w:p w14:paraId="7C9B9953" w14:textId="6BA58FF1" w:rsidR="005C1F6D" w:rsidRPr="00B5497E" w:rsidRDefault="005C1F6D" w:rsidP="005C1F6D">
            <w:pPr>
              <w:pStyle w:val="ListParagraph"/>
              <w:ind w:left="426"/>
              <w:rPr>
                <w:sz w:val="22"/>
                <w:szCs w:val="22"/>
              </w:rPr>
            </w:pPr>
          </w:p>
        </w:tc>
        <w:tc>
          <w:tcPr>
            <w:tcW w:w="2835" w:type="dxa"/>
            <w:noWrap/>
            <w:tcMar>
              <w:right w:w="0" w:type="dxa"/>
            </w:tcMar>
          </w:tcPr>
          <w:p w14:paraId="78560A86" w14:textId="21D849F3" w:rsidR="005C1F6D" w:rsidRPr="007B28EA" w:rsidRDefault="005C1F6D" w:rsidP="005C1F6D">
            <w:pPr>
              <w:overflowPunct w:val="0"/>
              <w:autoSpaceDE w:val="0"/>
              <w:autoSpaceDN w:val="0"/>
              <w:adjustRightInd w:val="0"/>
              <w:rPr>
                <w:rFonts w:ascii="Arial" w:hAnsi="Arial" w:cs="Arial"/>
                <w:i/>
                <w:iCs/>
                <w:sz w:val="22"/>
                <w:szCs w:val="22"/>
              </w:rPr>
            </w:pPr>
            <w:r w:rsidRPr="00B5497E">
              <w:rPr>
                <w:sz w:val="22"/>
                <w:szCs w:val="22"/>
              </w:rPr>
              <w:lastRenderedPageBreak/>
              <w:t>Application and interview</w:t>
            </w:r>
          </w:p>
        </w:tc>
      </w:tr>
      <w:tr w:rsidR="005C1F6D" w:rsidRPr="00477E21" w14:paraId="1336C158" w14:textId="77777777" w:rsidTr="001D0AF4">
        <w:tc>
          <w:tcPr>
            <w:tcW w:w="6237" w:type="dxa"/>
            <w:tcMar>
              <w:left w:w="0" w:type="dxa"/>
            </w:tcMar>
          </w:tcPr>
          <w:p w14:paraId="62B823E7" w14:textId="77777777" w:rsidR="005C1F6D" w:rsidRDefault="005C1F6D" w:rsidP="005C1F6D">
            <w:pPr>
              <w:pStyle w:val="ListParagraph"/>
              <w:ind w:left="426"/>
              <w:rPr>
                <w:sz w:val="22"/>
                <w:szCs w:val="22"/>
              </w:rPr>
            </w:pPr>
            <w:r w:rsidRPr="00B5497E">
              <w:rPr>
                <w:sz w:val="22"/>
                <w:szCs w:val="22"/>
              </w:rPr>
              <w:t>Motivation and enthusiasm</w:t>
            </w:r>
          </w:p>
          <w:p w14:paraId="52327ADA" w14:textId="369A90F7" w:rsidR="005C1F6D" w:rsidRPr="00B5497E" w:rsidRDefault="005C1F6D" w:rsidP="005C1F6D">
            <w:pPr>
              <w:pStyle w:val="ListParagraph"/>
              <w:ind w:left="426"/>
              <w:rPr>
                <w:sz w:val="22"/>
                <w:szCs w:val="22"/>
              </w:rPr>
            </w:pPr>
          </w:p>
        </w:tc>
        <w:tc>
          <w:tcPr>
            <w:tcW w:w="2835" w:type="dxa"/>
            <w:noWrap/>
            <w:tcMar>
              <w:right w:w="0" w:type="dxa"/>
            </w:tcMar>
          </w:tcPr>
          <w:p w14:paraId="759FEC3C" w14:textId="0199BBC9" w:rsidR="005C1F6D" w:rsidRPr="007B28EA" w:rsidRDefault="005C1F6D" w:rsidP="005C1F6D">
            <w:pPr>
              <w:overflowPunct w:val="0"/>
              <w:autoSpaceDE w:val="0"/>
              <w:autoSpaceDN w:val="0"/>
              <w:adjustRightInd w:val="0"/>
              <w:rPr>
                <w:rFonts w:ascii="Arial" w:hAnsi="Arial" w:cs="Arial"/>
                <w:i/>
                <w:iCs/>
                <w:sz w:val="22"/>
                <w:szCs w:val="22"/>
              </w:rPr>
            </w:pPr>
            <w:r w:rsidRPr="00B5497E">
              <w:rPr>
                <w:sz w:val="22"/>
                <w:szCs w:val="22"/>
              </w:rPr>
              <w:t>Application and interview</w:t>
            </w:r>
          </w:p>
        </w:tc>
      </w:tr>
      <w:tr w:rsidR="005C1F6D" w:rsidRPr="00477E21" w14:paraId="01649B5C" w14:textId="77777777" w:rsidTr="001D0AF4">
        <w:tc>
          <w:tcPr>
            <w:tcW w:w="6237" w:type="dxa"/>
            <w:tcMar>
              <w:left w:w="0" w:type="dxa"/>
            </w:tcMar>
          </w:tcPr>
          <w:p w14:paraId="1A87C29D" w14:textId="77777777" w:rsidR="005C1F6D" w:rsidRDefault="005C1F6D" w:rsidP="005C1F6D">
            <w:pPr>
              <w:pStyle w:val="ListParagraph"/>
              <w:ind w:left="426"/>
              <w:rPr>
                <w:sz w:val="22"/>
                <w:szCs w:val="22"/>
              </w:rPr>
            </w:pPr>
            <w:r w:rsidRPr="00B5497E">
              <w:rPr>
                <w:sz w:val="22"/>
                <w:szCs w:val="22"/>
              </w:rPr>
              <w:t>Ability to work under pressure and to tight deadlines</w:t>
            </w:r>
          </w:p>
          <w:p w14:paraId="770BFB5C" w14:textId="4D463C65" w:rsidR="005C1F6D" w:rsidRPr="00B5497E" w:rsidRDefault="005C1F6D" w:rsidP="005C1F6D">
            <w:pPr>
              <w:pStyle w:val="ListParagraph"/>
              <w:ind w:left="426"/>
              <w:rPr>
                <w:sz w:val="22"/>
                <w:szCs w:val="22"/>
              </w:rPr>
            </w:pPr>
          </w:p>
        </w:tc>
        <w:tc>
          <w:tcPr>
            <w:tcW w:w="2835" w:type="dxa"/>
            <w:noWrap/>
            <w:tcMar>
              <w:right w:w="0" w:type="dxa"/>
            </w:tcMar>
          </w:tcPr>
          <w:p w14:paraId="21B6EB10" w14:textId="01C5AC98" w:rsidR="005C1F6D" w:rsidRPr="007B28EA" w:rsidRDefault="005C1F6D" w:rsidP="005C1F6D">
            <w:pPr>
              <w:overflowPunct w:val="0"/>
              <w:autoSpaceDE w:val="0"/>
              <w:autoSpaceDN w:val="0"/>
              <w:adjustRightInd w:val="0"/>
              <w:rPr>
                <w:rFonts w:ascii="Arial" w:hAnsi="Arial" w:cs="Arial"/>
                <w:i/>
                <w:iCs/>
                <w:sz w:val="22"/>
                <w:szCs w:val="22"/>
              </w:rPr>
            </w:pPr>
            <w:r w:rsidRPr="00B5497E">
              <w:rPr>
                <w:sz w:val="22"/>
                <w:szCs w:val="22"/>
              </w:rPr>
              <w:t>Application and interview</w:t>
            </w:r>
          </w:p>
        </w:tc>
      </w:tr>
      <w:tr w:rsidR="005C1F6D" w:rsidRPr="00477E21" w14:paraId="7F9E0F70" w14:textId="77777777" w:rsidTr="001D0AF4">
        <w:tc>
          <w:tcPr>
            <w:tcW w:w="6237" w:type="dxa"/>
            <w:tcMar>
              <w:left w:w="0" w:type="dxa"/>
            </w:tcMar>
          </w:tcPr>
          <w:p w14:paraId="0BA8C409" w14:textId="3256040B" w:rsidR="005C1F6D" w:rsidRPr="00FF0579" w:rsidRDefault="005C1F6D" w:rsidP="005C1F6D">
            <w:pPr>
              <w:pStyle w:val="ListParagraph"/>
              <w:ind w:left="426"/>
              <w:rPr>
                <w:sz w:val="22"/>
                <w:szCs w:val="22"/>
              </w:rPr>
            </w:pPr>
            <w:r w:rsidRPr="00B5497E">
              <w:rPr>
                <w:sz w:val="22"/>
                <w:szCs w:val="22"/>
              </w:rPr>
              <w:t>A commitment</w:t>
            </w:r>
            <w:r>
              <w:rPr>
                <w:sz w:val="22"/>
                <w:szCs w:val="22"/>
              </w:rPr>
              <w:t xml:space="preserve"> to the University’s Strategic V</w:t>
            </w:r>
            <w:r w:rsidRPr="00B5497E">
              <w:rPr>
                <w:sz w:val="22"/>
                <w:szCs w:val="22"/>
              </w:rPr>
              <w:t>ision and Plan</w:t>
            </w:r>
          </w:p>
        </w:tc>
        <w:tc>
          <w:tcPr>
            <w:tcW w:w="2835" w:type="dxa"/>
            <w:noWrap/>
            <w:tcMar>
              <w:right w:w="0" w:type="dxa"/>
            </w:tcMar>
          </w:tcPr>
          <w:p w14:paraId="647535CE" w14:textId="177AFAE5" w:rsidR="005C1F6D" w:rsidRPr="007B28EA" w:rsidRDefault="005C1F6D" w:rsidP="005C1F6D">
            <w:pPr>
              <w:overflowPunct w:val="0"/>
              <w:autoSpaceDE w:val="0"/>
              <w:autoSpaceDN w:val="0"/>
              <w:adjustRightInd w:val="0"/>
              <w:rPr>
                <w:rFonts w:ascii="Arial" w:hAnsi="Arial" w:cs="Arial"/>
                <w:i/>
                <w:iCs/>
                <w:sz w:val="22"/>
                <w:szCs w:val="22"/>
              </w:rPr>
            </w:pPr>
            <w:r w:rsidRPr="00B5497E">
              <w:rPr>
                <w:sz w:val="22"/>
                <w:szCs w:val="22"/>
              </w:rPr>
              <w:t>Application and interview</w:t>
            </w:r>
          </w:p>
        </w:tc>
      </w:tr>
      <w:tr w:rsidR="005C1F6D" w:rsidRPr="00477E21" w14:paraId="6BE4D1C0" w14:textId="77777777" w:rsidTr="001D0AF4">
        <w:tc>
          <w:tcPr>
            <w:tcW w:w="6237" w:type="dxa"/>
            <w:tcMar>
              <w:left w:w="0" w:type="dxa"/>
            </w:tcMar>
          </w:tcPr>
          <w:p w14:paraId="6DC33DE9" w14:textId="2C6FD976" w:rsidR="005C1F6D" w:rsidRPr="00B5497E" w:rsidRDefault="005C1F6D" w:rsidP="005C1F6D">
            <w:pPr>
              <w:pStyle w:val="ListParagraph"/>
              <w:ind w:left="426"/>
              <w:rPr>
                <w:sz w:val="22"/>
                <w:szCs w:val="22"/>
              </w:rPr>
            </w:pPr>
            <w:r w:rsidRPr="00B5497E">
              <w:rPr>
                <w:sz w:val="22"/>
                <w:szCs w:val="22"/>
              </w:rPr>
              <w:t>Ability to lead by example and to promote the University’s mission statement and values</w:t>
            </w:r>
          </w:p>
        </w:tc>
        <w:tc>
          <w:tcPr>
            <w:tcW w:w="2835" w:type="dxa"/>
            <w:noWrap/>
            <w:tcMar>
              <w:right w:w="0" w:type="dxa"/>
            </w:tcMar>
          </w:tcPr>
          <w:p w14:paraId="762B0828" w14:textId="63F7E097" w:rsidR="005C1F6D" w:rsidRPr="007B28EA" w:rsidRDefault="005C1F6D" w:rsidP="005C1F6D">
            <w:pPr>
              <w:overflowPunct w:val="0"/>
              <w:autoSpaceDE w:val="0"/>
              <w:autoSpaceDN w:val="0"/>
              <w:adjustRightInd w:val="0"/>
              <w:rPr>
                <w:rFonts w:ascii="Arial" w:hAnsi="Arial" w:cs="Arial"/>
                <w:i/>
                <w:iCs/>
                <w:sz w:val="22"/>
                <w:szCs w:val="22"/>
              </w:rPr>
            </w:pPr>
            <w:r w:rsidRPr="00B5497E">
              <w:rPr>
                <w:sz w:val="22"/>
                <w:szCs w:val="22"/>
              </w:rPr>
              <w:t>Application and interview</w:t>
            </w:r>
          </w:p>
        </w:tc>
      </w:tr>
      <w:tr w:rsidR="005C1F6D" w:rsidRPr="00477E21" w14:paraId="15AE2E43" w14:textId="77777777" w:rsidTr="001D0AF4">
        <w:tc>
          <w:tcPr>
            <w:tcW w:w="6237" w:type="dxa"/>
            <w:tcMar>
              <w:left w:w="0" w:type="dxa"/>
            </w:tcMar>
          </w:tcPr>
          <w:p w14:paraId="444FB041" w14:textId="04ED297B" w:rsidR="005C1F6D" w:rsidRPr="00FF0579" w:rsidRDefault="005C1F6D" w:rsidP="005C1F6D">
            <w:pPr>
              <w:pStyle w:val="ListParagraph"/>
              <w:ind w:left="426"/>
              <w:rPr>
                <w:sz w:val="22"/>
                <w:szCs w:val="22"/>
              </w:rPr>
            </w:pPr>
            <w:r w:rsidRPr="00B5497E">
              <w:rPr>
                <w:sz w:val="22"/>
                <w:szCs w:val="22"/>
              </w:rPr>
              <w:t>An und</w:t>
            </w:r>
            <w:r>
              <w:rPr>
                <w:sz w:val="22"/>
                <w:szCs w:val="22"/>
              </w:rPr>
              <w:t xml:space="preserve">erstanding of and commitment to </w:t>
            </w:r>
            <w:r w:rsidRPr="00B5497E">
              <w:rPr>
                <w:sz w:val="22"/>
                <w:szCs w:val="22"/>
              </w:rPr>
              <w:t>equal opportunitie</w:t>
            </w:r>
            <w:r w:rsidRPr="00FF0579">
              <w:rPr>
                <w:sz w:val="22"/>
                <w:szCs w:val="22"/>
              </w:rPr>
              <w:t>s</w:t>
            </w:r>
          </w:p>
        </w:tc>
        <w:tc>
          <w:tcPr>
            <w:tcW w:w="2835" w:type="dxa"/>
            <w:noWrap/>
            <w:tcMar>
              <w:right w:w="0" w:type="dxa"/>
            </w:tcMar>
          </w:tcPr>
          <w:p w14:paraId="4029910B" w14:textId="376FF7A8" w:rsidR="005C1F6D" w:rsidRPr="007B28EA" w:rsidRDefault="005C1F6D" w:rsidP="005C1F6D">
            <w:pPr>
              <w:overflowPunct w:val="0"/>
              <w:autoSpaceDE w:val="0"/>
              <w:autoSpaceDN w:val="0"/>
              <w:adjustRightInd w:val="0"/>
              <w:rPr>
                <w:rFonts w:ascii="Arial" w:hAnsi="Arial" w:cs="Arial"/>
                <w:i/>
                <w:iCs/>
                <w:sz w:val="22"/>
                <w:szCs w:val="22"/>
              </w:rPr>
            </w:pPr>
            <w:r w:rsidRPr="00B5497E">
              <w:rPr>
                <w:sz w:val="22"/>
                <w:szCs w:val="22"/>
              </w:rPr>
              <w:t>Application and interview</w:t>
            </w:r>
          </w:p>
        </w:tc>
      </w:tr>
      <w:tr w:rsidR="005C1F6D" w:rsidRPr="00477E21" w14:paraId="07939659" w14:textId="77777777" w:rsidTr="001D0AF4">
        <w:tc>
          <w:tcPr>
            <w:tcW w:w="6237" w:type="dxa"/>
            <w:tcMar>
              <w:left w:w="0" w:type="dxa"/>
            </w:tcMar>
          </w:tcPr>
          <w:p w14:paraId="10A73FA3" w14:textId="16D9C0A9" w:rsidR="005C1F6D" w:rsidRPr="00B5497E" w:rsidRDefault="005C1F6D" w:rsidP="005C1F6D">
            <w:pPr>
              <w:pStyle w:val="ListParagraph"/>
              <w:ind w:left="426"/>
              <w:rPr>
                <w:sz w:val="22"/>
                <w:szCs w:val="22"/>
              </w:rPr>
            </w:pPr>
            <w:r>
              <w:rPr>
                <w:sz w:val="22"/>
                <w:szCs w:val="22"/>
              </w:rPr>
              <w:t>Experience of academic leadership of a discipline relevant to the school</w:t>
            </w:r>
          </w:p>
        </w:tc>
        <w:tc>
          <w:tcPr>
            <w:tcW w:w="2835" w:type="dxa"/>
            <w:noWrap/>
            <w:tcMar>
              <w:right w:w="0" w:type="dxa"/>
            </w:tcMar>
          </w:tcPr>
          <w:p w14:paraId="7B40FF6B" w14:textId="5D7CAE50" w:rsidR="005C1F6D" w:rsidRPr="007B28EA" w:rsidRDefault="005C1F6D" w:rsidP="005C1F6D">
            <w:pPr>
              <w:overflowPunct w:val="0"/>
              <w:autoSpaceDE w:val="0"/>
              <w:autoSpaceDN w:val="0"/>
              <w:adjustRightInd w:val="0"/>
              <w:rPr>
                <w:rFonts w:ascii="Arial" w:hAnsi="Arial" w:cs="Arial"/>
                <w:i/>
                <w:iCs/>
                <w:sz w:val="22"/>
                <w:szCs w:val="22"/>
              </w:rPr>
            </w:pPr>
            <w:r>
              <w:rPr>
                <w:sz w:val="22"/>
                <w:szCs w:val="22"/>
              </w:rPr>
              <w:t>Application and Interview</w:t>
            </w:r>
          </w:p>
        </w:tc>
      </w:tr>
    </w:tbl>
    <w:p w14:paraId="1EB50629" w14:textId="77777777" w:rsidR="00B46DF3" w:rsidRDefault="00B46DF3" w:rsidP="00B46DF3">
      <w:pPr>
        <w:pStyle w:val="NoSpacing"/>
        <w:tabs>
          <w:tab w:val="left" w:pos="2218"/>
          <w:tab w:val="left" w:pos="3572"/>
        </w:tabs>
        <w:spacing w:before="160"/>
        <w:rPr>
          <w:rFonts w:ascii="Arial" w:hAnsi="Arial" w:cs="Arial"/>
          <w:sz w:val="22"/>
        </w:rPr>
      </w:pPr>
    </w:p>
    <w:p w14:paraId="21BA0F4A" w14:textId="04D13932" w:rsidR="00B46DF3" w:rsidRPr="00FA469B" w:rsidRDefault="00B46DF3" w:rsidP="00B46DF3">
      <w:pPr>
        <w:pStyle w:val="NoSpacing"/>
        <w:tabs>
          <w:tab w:val="left" w:pos="2218"/>
          <w:tab w:val="left" w:pos="3572"/>
        </w:tabs>
        <w:spacing w:before="160"/>
        <w:rPr>
          <w:rFonts w:ascii="Arial" w:hAnsi="Arial" w:cs="Arial"/>
          <w:b/>
          <w:sz w:val="22"/>
        </w:rPr>
      </w:pPr>
    </w:p>
    <w:tbl>
      <w:tblPr>
        <w:tblStyle w:val="TableGrid2"/>
        <w:tblW w:w="5000" w:type="pct"/>
        <w:tblCellMar>
          <w:top w:w="0" w:type="dxa"/>
          <w:bottom w:w="0" w:type="dxa"/>
        </w:tblCellMar>
        <w:tblLook w:val="04A0" w:firstRow="1" w:lastRow="0" w:firstColumn="1" w:lastColumn="0" w:noHBand="0" w:noVBand="1"/>
      </w:tblPr>
      <w:tblGrid>
        <w:gridCol w:w="6374"/>
        <w:gridCol w:w="2642"/>
      </w:tblGrid>
      <w:tr w:rsidR="00B46DF3" w:rsidRPr="00477E21" w14:paraId="108FDB97" w14:textId="77777777" w:rsidTr="001D0AF4">
        <w:tc>
          <w:tcPr>
            <w:tcW w:w="3535" w:type="pct"/>
            <w:shd w:val="clear" w:color="auto" w:fill="EEECE1" w:themeFill="background2"/>
            <w:noWrap/>
            <w:tcMar>
              <w:left w:w="0" w:type="dxa"/>
            </w:tcMar>
          </w:tcPr>
          <w:p w14:paraId="79E94CCA" w14:textId="577DB47A" w:rsidR="00B46DF3" w:rsidRPr="00FA469B" w:rsidRDefault="00B46DF3" w:rsidP="00B46DF3">
            <w:pPr>
              <w:spacing w:before="120" w:after="120" w:line="260" w:lineRule="atLeast"/>
              <w:ind w:left="142"/>
              <w:rPr>
                <w:rFonts w:ascii="Arial" w:hAnsi="Arial" w:cs="Arial"/>
                <w:b/>
                <w:sz w:val="22"/>
                <w:szCs w:val="22"/>
              </w:rPr>
            </w:pPr>
            <w:r>
              <w:rPr>
                <w:rFonts w:ascii="Arial" w:hAnsi="Arial" w:cs="Arial"/>
                <w:b/>
                <w:sz w:val="22"/>
              </w:rPr>
              <w:t>Desirable Factors</w:t>
            </w:r>
            <w:r w:rsidRPr="00FA469B">
              <w:rPr>
                <w:rFonts w:ascii="Arial" w:hAnsi="Arial" w:cs="Arial"/>
                <w:b/>
                <w:sz w:val="22"/>
                <w:szCs w:val="22"/>
              </w:rPr>
              <w:t xml:space="preserve"> </w:t>
            </w:r>
          </w:p>
        </w:tc>
        <w:tc>
          <w:tcPr>
            <w:tcW w:w="1465" w:type="pct"/>
            <w:shd w:val="clear" w:color="auto" w:fill="EEECE1" w:themeFill="background2"/>
            <w:tcMar>
              <w:right w:w="0" w:type="dxa"/>
            </w:tcMar>
          </w:tcPr>
          <w:p w14:paraId="0633E975" w14:textId="77777777" w:rsidR="00B46DF3" w:rsidRPr="00477E21" w:rsidRDefault="00B46DF3" w:rsidP="002C5AC3">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B46DF3" w:rsidRPr="00477E21" w14:paraId="50F645EB" w14:textId="77777777" w:rsidTr="001D0AF4">
        <w:tc>
          <w:tcPr>
            <w:tcW w:w="3535" w:type="pct"/>
            <w:tcMar>
              <w:left w:w="0" w:type="dxa"/>
            </w:tcMar>
          </w:tcPr>
          <w:p w14:paraId="79E7D82A" w14:textId="6A817280" w:rsidR="00B46DF3" w:rsidRPr="00B737CD" w:rsidRDefault="00B46DF3" w:rsidP="002C5AC3">
            <w:pPr>
              <w:spacing w:line="260" w:lineRule="atLeast"/>
              <w:ind w:left="426"/>
              <w:rPr>
                <w:rFonts w:ascii="Arial" w:hAnsi="Arial" w:cs="Arial"/>
                <w:sz w:val="22"/>
                <w:szCs w:val="22"/>
              </w:rPr>
            </w:pPr>
          </w:p>
        </w:tc>
        <w:tc>
          <w:tcPr>
            <w:tcW w:w="1465" w:type="pct"/>
            <w:noWrap/>
            <w:tcMar>
              <w:right w:w="0" w:type="dxa"/>
            </w:tcMar>
          </w:tcPr>
          <w:p w14:paraId="562B29FA" w14:textId="13381B71" w:rsidR="00B46DF3" w:rsidRPr="00B737CD" w:rsidRDefault="00B46DF3" w:rsidP="002C5AC3">
            <w:pPr>
              <w:overflowPunct w:val="0"/>
              <w:autoSpaceDE w:val="0"/>
              <w:autoSpaceDN w:val="0"/>
              <w:adjustRightInd w:val="0"/>
              <w:rPr>
                <w:rFonts w:ascii="Arial" w:hAnsi="Arial" w:cs="Arial"/>
                <w:sz w:val="22"/>
                <w:szCs w:val="22"/>
              </w:rPr>
            </w:pPr>
          </w:p>
        </w:tc>
      </w:tr>
      <w:tr w:rsidR="00B46DF3" w:rsidRPr="00477E21" w14:paraId="48E3ABD1" w14:textId="77777777" w:rsidTr="001D0AF4">
        <w:tc>
          <w:tcPr>
            <w:tcW w:w="3535" w:type="pct"/>
            <w:tcMar>
              <w:left w:w="0" w:type="dxa"/>
            </w:tcMar>
          </w:tcPr>
          <w:p w14:paraId="12E52A01" w14:textId="7693BB72" w:rsidR="00B46DF3" w:rsidRPr="00B737CD" w:rsidRDefault="00B46DF3" w:rsidP="002C5AC3">
            <w:pPr>
              <w:pStyle w:val="ListParagraph"/>
              <w:spacing w:line="260" w:lineRule="atLeast"/>
              <w:ind w:left="426"/>
              <w:rPr>
                <w:rFonts w:ascii="Arial" w:hAnsi="Arial" w:cs="Arial"/>
                <w:sz w:val="22"/>
                <w:szCs w:val="22"/>
              </w:rPr>
            </w:pPr>
          </w:p>
        </w:tc>
        <w:tc>
          <w:tcPr>
            <w:tcW w:w="1465" w:type="pct"/>
            <w:noWrap/>
            <w:tcMar>
              <w:right w:w="0" w:type="dxa"/>
            </w:tcMar>
          </w:tcPr>
          <w:p w14:paraId="36E34BE7" w14:textId="0312780A" w:rsidR="00B46DF3" w:rsidRPr="00B737CD" w:rsidRDefault="00B46DF3" w:rsidP="002C5AC3">
            <w:pPr>
              <w:overflowPunct w:val="0"/>
              <w:autoSpaceDE w:val="0"/>
              <w:autoSpaceDN w:val="0"/>
              <w:adjustRightInd w:val="0"/>
              <w:rPr>
                <w:rFonts w:ascii="Arial" w:hAnsi="Arial" w:cs="Arial"/>
                <w:sz w:val="22"/>
                <w:szCs w:val="22"/>
              </w:rPr>
            </w:pPr>
          </w:p>
        </w:tc>
      </w:tr>
      <w:tr w:rsidR="00B46DF3" w:rsidRPr="00477E21" w14:paraId="01C79FCA" w14:textId="77777777" w:rsidTr="001D0AF4">
        <w:tc>
          <w:tcPr>
            <w:tcW w:w="3535" w:type="pct"/>
            <w:tcMar>
              <w:left w:w="0" w:type="dxa"/>
            </w:tcMar>
            <w:vAlign w:val="center"/>
          </w:tcPr>
          <w:p w14:paraId="61435507" w14:textId="1B3A55B7" w:rsidR="00B46DF3" w:rsidRPr="007B28EA" w:rsidRDefault="00B46DF3" w:rsidP="002C5AC3">
            <w:pPr>
              <w:ind w:left="426"/>
              <w:rPr>
                <w:rFonts w:ascii="Arial" w:hAnsi="Arial" w:cs="Arial"/>
                <w:sz w:val="22"/>
                <w:szCs w:val="22"/>
              </w:rPr>
            </w:pPr>
          </w:p>
        </w:tc>
        <w:tc>
          <w:tcPr>
            <w:tcW w:w="1465" w:type="pct"/>
            <w:noWrap/>
            <w:tcMar>
              <w:right w:w="0" w:type="dxa"/>
            </w:tcMar>
            <w:vAlign w:val="center"/>
          </w:tcPr>
          <w:p w14:paraId="6F21E128" w14:textId="1C8AFDE1" w:rsidR="00B46DF3" w:rsidRPr="007B28EA" w:rsidRDefault="00B46DF3" w:rsidP="002C5AC3">
            <w:pPr>
              <w:jc w:val="both"/>
              <w:rPr>
                <w:rFonts w:ascii="Arial" w:hAnsi="Arial" w:cs="Arial"/>
                <w:i/>
                <w:sz w:val="22"/>
                <w:szCs w:val="22"/>
              </w:rPr>
            </w:pPr>
          </w:p>
        </w:tc>
      </w:tr>
      <w:tr w:rsidR="00B46DF3" w:rsidRPr="00477E21" w14:paraId="481E8340" w14:textId="77777777" w:rsidTr="001D0AF4">
        <w:tc>
          <w:tcPr>
            <w:tcW w:w="3535" w:type="pct"/>
            <w:tcMar>
              <w:left w:w="0" w:type="dxa"/>
            </w:tcMar>
          </w:tcPr>
          <w:p w14:paraId="6249BD5B" w14:textId="27F71111" w:rsidR="00B46DF3" w:rsidRPr="00B737CD" w:rsidRDefault="00B46DF3" w:rsidP="002C5AC3">
            <w:pPr>
              <w:pStyle w:val="ListParagraph"/>
              <w:spacing w:line="260" w:lineRule="atLeast"/>
              <w:ind w:left="426"/>
              <w:rPr>
                <w:rFonts w:ascii="Arial" w:hAnsi="Arial" w:cs="Arial"/>
                <w:sz w:val="22"/>
                <w:szCs w:val="22"/>
              </w:rPr>
            </w:pPr>
          </w:p>
        </w:tc>
        <w:tc>
          <w:tcPr>
            <w:tcW w:w="1465" w:type="pct"/>
            <w:noWrap/>
            <w:tcMar>
              <w:right w:w="0" w:type="dxa"/>
            </w:tcMar>
          </w:tcPr>
          <w:p w14:paraId="040ED56E" w14:textId="77777777" w:rsidR="00B46DF3" w:rsidRPr="00B737CD" w:rsidRDefault="00B46DF3" w:rsidP="002C5AC3">
            <w:pPr>
              <w:overflowPunct w:val="0"/>
              <w:autoSpaceDE w:val="0"/>
              <w:autoSpaceDN w:val="0"/>
              <w:adjustRightInd w:val="0"/>
              <w:rPr>
                <w:rFonts w:ascii="Arial" w:hAnsi="Arial" w:cs="Arial"/>
                <w:i/>
                <w:iCs/>
                <w:sz w:val="22"/>
                <w:szCs w:val="22"/>
              </w:rPr>
            </w:pPr>
          </w:p>
        </w:tc>
      </w:tr>
    </w:tbl>
    <w:p w14:paraId="559E011F" w14:textId="77777777" w:rsidR="00B46DF3" w:rsidRDefault="00B46DF3" w:rsidP="00B46DF3">
      <w:pPr>
        <w:shd w:val="clear" w:color="auto" w:fill="FFFFFF"/>
        <w:spacing w:before="100" w:beforeAutospacing="1" w:after="100" w:afterAutospacing="1"/>
        <w:rPr>
          <w:rFonts w:ascii="Arial" w:hAnsi="Arial" w:cs="Arial"/>
          <w:b/>
          <w:bCs/>
          <w:spacing w:val="-4"/>
          <w:sz w:val="22"/>
          <w:szCs w:val="22"/>
          <w:u w:val="single"/>
          <w:lang w:val="en" w:eastAsia="zh-TW"/>
        </w:rPr>
      </w:pPr>
    </w:p>
    <w:p w14:paraId="299DD80E" w14:textId="77777777" w:rsidR="00B46DF3" w:rsidRDefault="00B46DF3" w:rsidP="00B46DF3">
      <w:pPr>
        <w:rPr>
          <w:rFonts w:ascii="Arial" w:hAnsi="Arial" w:cs="Arial"/>
          <w:b/>
          <w:bCs/>
          <w:spacing w:val="-4"/>
          <w:sz w:val="22"/>
          <w:szCs w:val="22"/>
          <w:u w:val="single"/>
          <w:lang w:val="en" w:eastAsia="zh-TW"/>
        </w:rPr>
      </w:pPr>
    </w:p>
    <w:p w14:paraId="16D4AB6A" w14:textId="1CEB57AA" w:rsidR="00B46DF3" w:rsidRDefault="00B46DF3" w:rsidP="00111C17">
      <w:pPr>
        <w:pStyle w:val="ListParagraph"/>
        <w:ind w:left="0"/>
        <w:rPr>
          <w:rFonts w:asciiTheme="minorHAnsi" w:hAnsiTheme="minorHAnsi" w:cs="Arial"/>
          <w:b/>
          <w:bCs/>
          <w:color w:val="002060"/>
          <w:sz w:val="22"/>
          <w:szCs w:val="22"/>
        </w:rPr>
      </w:pPr>
    </w:p>
    <w:p w14:paraId="0B8EC816" w14:textId="7F9EB7B9" w:rsidR="00B57036" w:rsidRDefault="00B57036" w:rsidP="00111C17">
      <w:pPr>
        <w:pStyle w:val="ListParagraph"/>
        <w:ind w:left="0"/>
        <w:rPr>
          <w:rFonts w:asciiTheme="minorHAnsi" w:hAnsiTheme="minorHAnsi" w:cs="Arial"/>
          <w:b/>
          <w:bCs/>
          <w:color w:val="002060"/>
          <w:sz w:val="22"/>
          <w:szCs w:val="22"/>
        </w:rPr>
      </w:pPr>
    </w:p>
    <w:p w14:paraId="06FB3C35" w14:textId="6F416470" w:rsidR="00B57036" w:rsidRDefault="00B57036" w:rsidP="00111C17">
      <w:pPr>
        <w:pStyle w:val="ListParagraph"/>
        <w:ind w:left="0"/>
        <w:rPr>
          <w:rFonts w:asciiTheme="minorHAnsi" w:hAnsiTheme="minorHAnsi" w:cs="Arial"/>
          <w:b/>
          <w:bCs/>
          <w:color w:val="002060"/>
          <w:sz w:val="22"/>
          <w:szCs w:val="22"/>
        </w:rPr>
      </w:pPr>
    </w:p>
    <w:p w14:paraId="3AB71CD1" w14:textId="1DD948C8" w:rsidR="00B57036" w:rsidRDefault="00B57036" w:rsidP="00111C17">
      <w:pPr>
        <w:pStyle w:val="ListParagraph"/>
        <w:ind w:left="0"/>
        <w:rPr>
          <w:rFonts w:asciiTheme="minorHAnsi" w:hAnsiTheme="minorHAnsi" w:cs="Arial"/>
          <w:b/>
          <w:bCs/>
          <w:color w:val="002060"/>
          <w:sz w:val="22"/>
          <w:szCs w:val="22"/>
        </w:rPr>
      </w:pPr>
    </w:p>
    <w:p w14:paraId="33C9E5BE" w14:textId="637F6FA1" w:rsidR="00B57036" w:rsidRDefault="00B57036" w:rsidP="00111C17">
      <w:pPr>
        <w:pStyle w:val="ListParagraph"/>
        <w:ind w:left="0"/>
        <w:rPr>
          <w:rFonts w:asciiTheme="minorHAnsi" w:hAnsiTheme="minorHAnsi" w:cs="Arial"/>
          <w:b/>
          <w:bCs/>
          <w:color w:val="002060"/>
          <w:sz w:val="22"/>
          <w:szCs w:val="22"/>
        </w:rPr>
      </w:pPr>
    </w:p>
    <w:p w14:paraId="2AEA69E0" w14:textId="7DEC8FE9" w:rsidR="00B57036" w:rsidRDefault="00B57036" w:rsidP="00111C17">
      <w:pPr>
        <w:pStyle w:val="ListParagraph"/>
        <w:ind w:left="0"/>
        <w:rPr>
          <w:rFonts w:asciiTheme="minorHAnsi" w:hAnsiTheme="minorHAnsi" w:cs="Arial"/>
          <w:b/>
          <w:bCs/>
          <w:color w:val="002060"/>
          <w:sz w:val="22"/>
          <w:szCs w:val="22"/>
        </w:rPr>
      </w:pPr>
    </w:p>
    <w:p w14:paraId="7759E02B" w14:textId="4DF9BBA5" w:rsidR="00B57036" w:rsidRDefault="00B57036" w:rsidP="00111C17">
      <w:pPr>
        <w:pStyle w:val="ListParagraph"/>
        <w:ind w:left="0"/>
        <w:rPr>
          <w:rFonts w:asciiTheme="minorHAnsi" w:hAnsiTheme="minorHAnsi" w:cs="Arial"/>
          <w:b/>
          <w:bCs/>
          <w:color w:val="002060"/>
          <w:sz w:val="22"/>
          <w:szCs w:val="22"/>
        </w:rPr>
      </w:pPr>
    </w:p>
    <w:p w14:paraId="00A083AF" w14:textId="28E882C7" w:rsidR="00B57036" w:rsidRDefault="00B57036" w:rsidP="00111C17">
      <w:pPr>
        <w:pStyle w:val="ListParagraph"/>
        <w:ind w:left="0"/>
        <w:rPr>
          <w:rFonts w:asciiTheme="minorHAnsi" w:hAnsiTheme="minorHAnsi" w:cs="Arial"/>
          <w:b/>
          <w:bCs/>
          <w:color w:val="002060"/>
          <w:sz w:val="22"/>
          <w:szCs w:val="22"/>
        </w:rPr>
      </w:pPr>
    </w:p>
    <w:p w14:paraId="7AEDDA97" w14:textId="11E7D772" w:rsidR="00B57036" w:rsidRDefault="00B57036" w:rsidP="00111C17">
      <w:pPr>
        <w:pStyle w:val="ListParagraph"/>
        <w:ind w:left="0"/>
        <w:rPr>
          <w:rFonts w:asciiTheme="minorHAnsi" w:hAnsiTheme="minorHAnsi" w:cs="Arial"/>
          <w:b/>
          <w:bCs/>
          <w:color w:val="002060"/>
          <w:sz w:val="22"/>
          <w:szCs w:val="22"/>
        </w:rPr>
      </w:pPr>
    </w:p>
    <w:p w14:paraId="0640E099" w14:textId="01F4F932" w:rsidR="00B57036" w:rsidRDefault="00B57036" w:rsidP="00111C17">
      <w:pPr>
        <w:pStyle w:val="ListParagraph"/>
        <w:ind w:left="0"/>
        <w:rPr>
          <w:rFonts w:asciiTheme="minorHAnsi" w:hAnsiTheme="minorHAnsi" w:cs="Arial"/>
          <w:b/>
          <w:bCs/>
          <w:color w:val="002060"/>
          <w:sz w:val="22"/>
          <w:szCs w:val="22"/>
        </w:rPr>
      </w:pPr>
    </w:p>
    <w:p w14:paraId="2E089BB4" w14:textId="1B4A0623" w:rsidR="00B57036" w:rsidRDefault="00B57036" w:rsidP="00111C17">
      <w:pPr>
        <w:pStyle w:val="ListParagraph"/>
        <w:ind w:left="0"/>
        <w:rPr>
          <w:rFonts w:asciiTheme="minorHAnsi" w:hAnsiTheme="minorHAnsi" w:cs="Arial"/>
          <w:b/>
          <w:bCs/>
          <w:color w:val="002060"/>
          <w:sz w:val="22"/>
          <w:szCs w:val="22"/>
        </w:rPr>
      </w:pPr>
    </w:p>
    <w:p w14:paraId="01DA2A9C" w14:textId="29A1577F" w:rsidR="00B57036" w:rsidRDefault="00B57036" w:rsidP="00111C17">
      <w:pPr>
        <w:pStyle w:val="ListParagraph"/>
        <w:ind w:left="0"/>
        <w:rPr>
          <w:rFonts w:asciiTheme="minorHAnsi" w:hAnsiTheme="minorHAnsi" w:cs="Arial"/>
          <w:b/>
          <w:bCs/>
          <w:color w:val="002060"/>
          <w:sz w:val="22"/>
          <w:szCs w:val="22"/>
        </w:rPr>
      </w:pPr>
    </w:p>
    <w:p w14:paraId="2DA67F27" w14:textId="6768C7BE" w:rsidR="00B57036" w:rsidRDefault="00B57036" w:rsidP="00111C17">
      <w:pPr>
        <w:pStyle w:val="ListParagraph"/>
        <w:ind w:left="0"/>
        <w:rPr>
          <w:rFonts w:asciiTheme="minorHAnsi" w:hAnsiTheme="minorHAnsi" w:cs="Arial"/>
          <w:b/>
          <w:bCs/>
          <w:color w:val="002060"/>
          <w:sz w:val="22"/>
          <w:szCs w:val="22"/>
        </w:rPr>
      </w:pPr>
    </w:p>
    <w:p w14:paraId="39C3B64A" w14:textId="24350ECC" w:rsidR="00B57036" w:rsidRDefault="00B57036" w:rsidP="00111C17">
      <w:pPr>
        <w:pStyle w:val="ListParagraph"/>
        <w:ind w:left="0"/>
        <w:rPr>
          <w:rFonts w:asciiTheme="minorHAnsi" w:hAnsiTheme="minorHAnsi" w:cs="Arial"/>
          <w:b/>
          <w:bCs/>
          <w:color w:val="002060"/>
          <w:sz w:val="22"/>
          <w:szCs w:val="22"/>
        </w:rPr>
      </w:pPr>
    </w:p>
    <w:p w14:paraId="228580C0" w14:textId="76A91B04" w:rsidR="00B57036" w:rsidRDefault="00B57036" w:rsidP="00111C17">
      <w:pPr>
        <w:pStyle w:val="ListParagraph"/>
        <w:ind w:left="0"/>
        <w:rPr>
          <w:rFonts w:asciiTheme="minorHAnsi" w:hAnsiTheme="minorHAnsi" w:cs="Arial"/>
          <w:b/>
          <w:bCs/>
          <w:color w:val="002060"/>
          <w:sz w:val="22"/>
          <w:szCs w:val="22"/>
        </w:rPr>
      </w:pPr>
    </w:p>
    <w:p w14:paraId="507E5D6A" w14:textId="1AD29A2E" w:rsidR="00B57036" w:rsidRDefault="00B57036" w:rsidP="00111C17">
      <w:pPr>
        <w:pStyle w:val="ListParagraph"/>
        <w:ind w:left="0"/>
        <w:rPr>
          <w:rFonts w:asciiTheme="minorHAnsi" w:hAnsiTheme="minorHAnsi" w:cs="Arial"/>
          <w:b/>
          <w:bCs/>
          <w:color w:val="002060"/>
          <w:sz w:val="22"/>
          <w:szCs w:val="22"/>
        </w:rPr>
      </w:pPr>
    </w:p>
    <w:p w14:paraId="1C71950E" w14:textId="4C6FF25B" w:rsidR="00B57036" w:rsidRDefault="00B57036" w:rsidP="00111C17">
      <w:pPr>
        <w:pStyle w:val="ListParagraph"/>
        <w:ind w:left="0"/>
        <w:rPr>
          <w:rFonts w:asciiTheme="minorHAnsi" w:hAnsiTheme="minorHAnsi" w:cs="Arial"/>
          <w:b/>
          <w:bCs/>
          <w:color w:val="002060"/>
          <w:sz w:val="22"/>
          <w:szCs w:val="22"/>
        </w:rPr>
      </w:pPr>
    </w:p>
    <w:p w14:paraId="7DB176B4" w14:textId="1C23DBF1" w:rsidR="00B57036" w:rsidRDefault="00B57036" w:rsidP="00111C17">
      <w:pPr>
        <w:pStyle w:val="ListParagraph"/>
        <w:ind w:left="0"/>
        <w:rPr>
          <w:rFonts w:asciiTheme="minorHAnsi" w:hAnsiTheme="minorHAnsi" w:cs="Arial"/>
          <w:b/>
          <w:bCs/>
          <w:color w:val="002060"/>
          <w:sz w:val="22"/>
          <w:szCs w:val="22"/>
        </w:rPr>
      </w:pPr>
    </w:p>
    <w:p w14:paraId="26B96C77" w14:textId="3282E8BF" w:rsidR="00B57036" w:rsidRDefault="00B57036" w:rsidP="00111C17">
      <w:pPr>
        <w:pStyle w:val="ListParagraph"/>
        <w:ind w:left="0"/>
        <w:rPr>
          <w:rFonts w:asciiTheme="minorHAnsi" w:hAnsiTheme="minorHAnsi" w:cs="Arial"/>
          <w:b/>
          <w:bCs/>
          <w:color w:val="002060"/>
          <w:sz w:val="22"/>
          <w:szCs w:val="22"/>
        </w:rPr>
      </w:pPr>
    </w:p>
    <w:p w14:paraId="6327C738" w14:textId="08129566" w:rsidR="00B57036" w:rsidRDefault="00B57036" w:rsidP="00111C17">
      <w:pPr>
        <w:pStyle w:val="ListParagraph"/>
        <w:ind w:left="0"/>
        <w:rPr>
          <w:rFonts w:asciiTheme="minorHAnsi" w:hAnsiTheme="minorHAnsi" w:cs="Arial"/>
          <w:b/>
          <w:bCs/>
          <w:color w:val="002060"/>
          <w:sz w:val="22"/>
          <w:szCs w:val="22"/>
        </w:rPr>
      </w:pPr>
    </w:p>
    <w:p w14:paraId="4BFA2CAA" w14:textId="579061F4" w:rsidR="00B57036" w:rsidRDefault="00B57036" w:rsidP="00111C17">
      <w:pPr>
        <w:pStyle w:val="ListParagraph"/>
        <w:ind w:left="0"/>
        <w:rPr>
          <w:rFonts w:asciiTheme="minorHAnsi" w:hAnsiTheme="minorHAnsi" w:cs="Arial"/>
          <w:b/>
          <w:bCs/>
          <w:color w:val="002060"/>
          <w:sz w:val="22"/>
          <w:szCs w:val="22"/>
        </w:rPr>
      </w:pPr>
    </w:p>
    <w:p w14:paraId="590AB291" w14:textId="0A715838" w:rsidR="00B57036" w:rsidRDefault="00B57036" w:rsidP="00111C17">
      <w:pPr>
        <w:pStyle w:val="ListParagraph"/>
        <w:ind w:left="0"/>
        <w:rPr>
          <w:rFonts w:asciiTheme="minorHAnsi" w:hAnsiTheme="minorHAnsi" w:cs="Arial"/>
          <w:b/>
          <w:bCs/>
          <w:color w:val="002060"/>
          <w:sz w:val="22"/>
          <w:szCs w:val="22"/>
        </w:rPr>
      </w:pPr>
    </w:p>
    <w:p w14:paraId="39521344" w14:textId="1CB9F704" w:rsidR="00B57036" w:rsidRDefault="00B57036" w:rsidP="00111C17">
      <w:pPr>
        <w:pStyle w:val="ListParagraph"/>
        <w:ind w:left="0"/>
        <w:rPr>
          <w:rFonts w:asciiTheme="minorHAnsi" w:hAnsiTheme="minorHAnsi" w:cs="Arial"/>
          <w:b/>
          <w:bCs/>
          <w:color w:val="002060"/>
          <w:sz w:val="22"/>
          <w:szCs w:val="22"/>
        </w:rPr>
      </w:pPr>
    </w:p>
    <w:p w14:paraId="254609BB" w14:textId="0AF00408" w:rsidR="00B57036" w:rsidRDefault="00B57036" w:rsidP="00111C17">
      <w:pPr>
        <w:pStyle w:val="ListParagraph"/>
        <w:ind w:left="0"/>
        <w:rPr>
          <w:rFonts w:asciiTheme="minorHAnsi" w:hAnsiTheme="minorHAnsi" w:cs="Arial"/>
          <w:b/>
          <w:bCs/>
          <w:color w:val="002060"/>
          <w:sz w:val="22"/>
          <w:szCs w:val="22"/>
        </w:rPr>
      </w:pPr>
    </w:p>
    <w:p w14:paraId="34D76A1E" w14:textId="470ED81D" w:rsidR="00B57036" w:rsidRDefault="00B57036" w:rsidP="00111C17">
      <w:pPr>
        <w:pStyle w:val="ListParagraph"/>
        <w:ind w:left="0"/>
        <w:rPr>
          <w:rFonts w:asciiTheme="minorHAnsi" w:hAnsiTheme="minorHAnsi" w:cs="Arial"/>
          <w:b/>
          <w:bCs/>
          <w:color w:val="002060"/>
          <w:sz w:val="22"/>
          <w:szCs w:val="22"/>
        </w:rPr>
      </w:pPr>
    </w:p>
    <w:p w14:paraId="1F85BADC" w14:textId="685E5A18" w:rsidR="00B57036" w:rsidRDefault="00B57036" w:rsidP="00111C17">
      <w:pPr>
        <w:pStyle w:val="ListParagraph"/>
        <w:ind w:left="0"/>
        <w:rPr>
          <w:rFonts w:asciiTheme="minorHAnsi" w:hAnsiTheme="minorHAnsi" w:cs="Arial"/>
          <w:b/>
          <w:bCs/>
          <w:color w:val="002060"/>
          <w:sz w:val="22"/>
          <w:szCs w:val="22"/>
        </w:rPr>
      </w:pPr>
    </w:p>
    <w:p w14:paraId="06B33233" w14:textId="23997C16" w:rsidR="00B57036" w:rsidRDefault="00B57036" w:rsidP="00111C17">
      <w:pPr>
        <w:pStyle w:val="ListParagraph"/>
        <w:ind w:left="0"/>
        <w:rPr>
          <w:rFonts w:asciiTheme="minorHAnsi" w:hAnsiTheme="minorHAnsi" w:cs="Arial"/>
          <w:b/>
          <w:bCs/>
          <w:color w:val="002060"/>
          <w:sz w:val="22"/>
          <w:szCs w:val="22"/>
        </w:rPr>
      </w:pPr>
    </w:p>
    <w:p w14:paraId="523A1C40" w14:textId="1A5AAF4D" w:rsidR="00B57036" w:rsidRDefault="00B57036" w:rsidP="00111C17">
      <w:pPr>
        <w:pStyle w:val="ListParagraph"/>
        <w:ind w:left="0"/>
        <w:rPr>
          <w:rFonts w:asciiTheme="minorHAnsi" w:hAnsiTheme="minorHAnsi" w:cs="Arial"/>
          <w:b/>
          <w:bCs/>
          <w:color w:val="002060"/>
          <w:sz w:val="22"/>
          <w:szCs w:val="22"/>
        </w:rPr>
      </w:pPr>
    </w:p>
    <w:p w14:paraId="2403CD9A" w14:textId="40F3625D" w:rsidR="00B57036" w:rsidRDefault="00B57036" w:rsidP="00111C17">
      <w:pPr>
        <w:pStyle w:val="ListParagraph"/>
        <w:ind w:left="0"/>
        <w:rPr>
          <w:rFonts w:asciiTheme="minorHAnsi" w:hAnsiTheme="minorHAnsi" w:cs="Arial"/>
          <w:b/>
          <w:bCs/>
          <w:color w:val="002060"/>
          <w:sz w:val="22"/>
          <w:szCs w:val="22"/>
        </w:rPr>
      </w:pPr>
    </w:p>
    <w:p w14:paraId="54116652" w14:textId="3A8F3E24" w:rsidR="00B57036" w:rsidRDefault="00B57036" w:rsidP="00111C17">
      <w:pPr>
        <w:pStyle w:val="ListParagraph"/>
        <w:ind w:left="0"/>
        <w:rPr>
          <w:rFonts w:asciiTheme="minorHAnsi" w:hAnsiTheme="minorHAnsi" w:cs="Arial"/>
          <w:b/>
          <w:bCs/>
          <w:color w:val="002060"/>
          <w:sz w:val="22"/>
          <w:szCs w:val="22"/>
        </w:rPr>
      </w:pPr>
    </w:p>
    <w:p w14:paraId="244FC991" w14:textId="23F47507" w:rsidR="00B57036" w:rsidRDefault="00B57036" w:rsidP="00111C17">
      <w:pPr>
        <w:pStyle w:val="ListParagraph"/>
        <w:ind w:left="0"/>
        <w:rPr>
          <w:rFonts w:asciiTheme="minorHAnsi" w:hAnsiTheme="minorHAnsi" w:cs="Arial"/>
          <w:b/>
          <w:bCs/>
          <w:color w:val="002060"/>
          <w:sz w:val="22"/>
          <w:szCs w:val="22"/>
        </w:rPr>
      </w:pPr>
    </w:p>
    <w:p w14:paraId="743A4D9B" w14:textId="7BC018C2" w:rsidR="00B57036" w:rsidRDefault="00B57036" w:rsidP="00111C17">
      <w:pPr>
        <w:pStyle w:val="ListParagraph"/>
        <w:ind w:left="0"/>
        <w:rPr>
          <w:rFonts w:asciiTheme="minorHAnsi" w:hAnsiTheme="minorHAnsi" w:cs="Arial"/>
          <w:b/>
          <w:bCs/>
          <w:color w:val="002060"/>
          <w:sz w:val="22"/>
          <w:szCs w:val="22"/>
        </w:rPr>
      </w:pPr>
    </w:p>
    <w:p w14:paraId="1382C895" w14:textId="1B55CA95" w:rsidR="00B57036" w:rsidRDefault="00B57036" w:rsidP="00111C17">
      <w:pPr>
        <w:pStyle w:val="ListParagraph"/>
        <w:ind w:left="0"/>
        <w:rPr>
          <w:rFonts w:asciiTheme="minorHAnsi" w:hAnsiTheme="minorHAnsi" w:cs="Arial"/>
          <w:b/>
          <w:bCs/>
          <w:color w:val="002060"/>
          <w:sz w:val="22"/>
          <w:szCs w:val="22"/>
        </w:rPr>
      </w:pPr>
    </w:p>
    <w:p w14:paraId="4549706C" w14:textId="2D6AC537" w:rsidR="00B57036" w:rsidRDefault="00B57036" w:rsidP="00111C17">
      <w:pPr>
        <w:pStyle w:val="ListParagraph"/>
        <w:ind w:left="0"/>
        <w:rPr>
          <w:rFonts w:asciiTheme="minorHAnsi" w:hAnsiTheme="minorHAnsi" w:cs="Arial"/>
          <w:b/>
          <w:bCs/>
          <w:color w:val="002060"/>
          <w:sz w:val="22"/>
          <w:szCs w:val="22"/>
        </w:rPr>
      </w:pPr>
    </w:p>
    <w:tbl>
      <w:tblPr>
        <w:tblStyle w:val="TableGrid"/>
        <w:tblW w:w="0" w:type="auto"/>
        <w:tblLook w:val="04A0" w:firstRow="1" w:lastRow="0" w:firstColumn="1" w:lastColumn="0" w:noHBand="0" w:noVBand="1"/>
      </w:tblPr>
      <w:tblGrid>
        <w:gridCol w:w="9016"/>
      </w:tblGrid>
      <w:tr w:rsidR="00B57036" w14:paraId="52115BF2" w14:textId="77777777" w:rsidTr="00A358C0">
        <w:tc>
          <w:tcPr>
            <w:tcW w:w="9016" w:type="dxa"/>
            <w:shd w:val="clear" w:color="auto" w:fill="EEECE1" w:themeFill="background2"/>
          </w:tcPr>
          <w:p w14:paraId="52A41349" w14:textId="77777777" w:rsidR="00B57036" w:rsidRDefault="00B57036" w:rsidP="00A358C0">
            <w:pPr>
              <w:jc w:val="center"/>
              <w:rPr>
                <w:rFonts w:ascii="Arial" w:hAnsi="Arial" w:cs="Arial"/>
                <w:b/>
                <w:bCs/>
                <w:spacing w:val="-4"/>
                <w:sz w:val="22"/>
                <w:szCs w:val="22"/>
                <w:lang w:val="en" w:eastAsia="zh-TW"/>
              </w:rPr>
            </w:pPr>
          </w:p>
          <w:p w14:paraId="7B84AC09" w14:textId="77777777" w:rsidR="00B57036" w:rsidRPr="00ED68AD" w:rsidRDefault="00B57036" w:rsidP="00A358C0">
            <w:pPr>
              <w:jc w:val="center"/>
              <w:rPr>
                <w:rFonts w:ascii="Arial" w:hAnsi="Arial" w:cs="Arial"/>
                <w:b/>
                <w:sz w:val="22"/>
                <w:szCs w:val="22"/>
              </w:rPr>
            </w:pPr>
            <w:r w:rsidRPr="00ED68AD">
              <w:rPr>
                <w:rFonts w:ascii="Arial" w:hAnsi="Arial" w:cs="Arial"/>
                <w:b/>
                <w:bCs/>
                <w:spacing w:val="-4"/>
                <w:sz w:val="22"/>
                <w:szCs w:val="22"/>
                <w:lang w:val="en" w:eastAsia="zh-TW"/>
              </w:rPr>
              <w:t>Benefits of working with us</w:t>
            </w:r>
          </w:p>
          <w:p w14:paraId="2BC8D147" w14:textId="77777777" w:rsidR="00B57036" w:rsidRDefault="00B57036" w:rsidP="00A358C0">
            <w:pPr>
              <w:pStyle w:val="ListParagraph"/>
              <w:ind w:left="0"/>
              <w:rPr>
                <w:rFonts w:asciiTheme="minorHAnsi" w:hAnsiTheme="minorHAnsi" w:cs="Arial"/>
                <w:b/>
                <w:bCs/>
                <w:color w:val="002060"/>
                <w:sz w:val="22"/>
                <w:szCs w:val="22"/>
              </w:rPr>
            </w:pPr>
          </w:p>
        </w:tc>
      </w:tr>
      <w:tr w:rsidR="00B57036" w14:paraId="6C2FCD7F" w14:textId="77777777" w:rsidTr="00A358C0">
        <w:trPr>
          <w:trHeight w:val="736"/>
        </w:trPr>
        <w:tc>
          <w:tcPr>
            <w:tcW w:w="9016" w:type="dxa"/>
          </w:tcPr>
          <w:p w14:paraId="7F0133DE" w14:textId="77777777" w:rsidR="00B57036" w:rsidRPr="00ED68AD" w:rsidRDefault="00B57036" w:rsidP="00A358C0">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Annual leave:</w:t>
            </w:r>
            <w:r>
              <w:rPr>
                <w:rFonts w:ascii="Arial" w:hAnsi="Arial" w:cs="Arial"/>
                <w:color w:val="000000"/>
                <w:spacing w:val="-4"/>
                <w:sz w:val="22"/>
                <w:szCs w:val="22"/>
                <w:lang w:val="en" w:eastAsia="zh-TW"/>
              </w:rPr>
              <w:t xml:space="preserve"> allowance of 30 days (for grade 3-7 staff and Executive Leadership Team) and 35 days (for grades 8 and above) plus 8 public holidays.</w:t>
            </w:r>
          </w:p>
        </w:tc>
      </w:tr>
      <w:tr w:rsidR="00B57036" w14:paraId="64918694" w14:textId="77777777" w:rsidTr="00A358C0">
        <w:trPr>
          <w:trHeight w:val="562"/>
        </w:trPr>
        <w:tc>
          <w:tcPr>
            <w:tcW w:w="9016" w:type="dxa"/>
          </w:tcPr>
          <w:p w14:paraId="00EB791A" w14:textId="77777777" w:rsidR="00B57036" w:rsidRPr="00ED68AD" w:rsidRDefault="00B57036" w:rsidP="00A358C0">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Pension:</w:t>
            </w:r>
            <w:r>
              <w:rPr>
                <w:rFonts w:ascii="Arial" w:hAnsi="Arial" w:cs="Arial"/>
                <w:color w:val="000000"/>
                <w:spacing w:val="-4"/>
                <w:sz w:val="22"/>
                <w:szCs w:val="22"/>
                <w:lang w:val="en" w:eastAsia="zh-TW"/>
              </w:rPr>
              <w:t xml:space="preserve"> access to a generous defined benefit pension scheme. </w:t>
            </w:r>
          </w:p>
        </w:tc>
      </w:tr>
      <w:tr w:rsidR="00B57036" w14:paraId="0A03B95A" w14:textId="77777777" w:rsidTr="00A358C0">
        <w:trPr>
          <w:trHeight w:val="542"/>
        </w:trPr>
        <w:tc>
          <w:tcPr>
            <w:tcW w:w="9016" w:type="dxa"/>
          </w:tcPr>
          <w:p w14:paraId="3DE4B515" w14:textId="77777777" w:rsidR="00B57036" w:rsidRPr="00ED68AD" w:rsidRDefault="00B57036" w:rsidP="00A358C0">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Travel:</w:t>
            </w:r>
            <w:r>
              <w:rPr>
                <w:rFonts w:ascii="Arial" w:hAnsi="Arial" w:cs="Arial"/>
                <w:color w:val="000000"/>
                <w:spacing w:val="-4"/>
                <w:sz w:val="22"/>
                <w:szCs w:val="22"/>
                <w:lang w:val="en" w:eastAsia="zh-TW"/>
              </w:rPr>
              <w:t xml:space="preserve"> various interest free travel loans for annual season tickets and cycle to work scheme. </w:t>
            </w:r>
          </w:p>
        </w:tc>
      </w:tr>
      <w:tr w:rsidR="00B57036" w14:paraId="7D45F77A" w14:textId="77777777" w:rsidTr="00A358C0">
        <w:trPr>
          <w:trHeight w:val="720"/>
        </w:trPr>
        <w:tc>
          <w:tcPr>
            <w:tcW w:w="9016" w:type="dxa"/>
          </w:tcPr>
          <w:p w14:paraId="4BEA798D" w14:textId="77777777" w:rsidR="00B57036" w:rsidRPr="00ED68AD" w:rsidRDefault="00B57036" w:rsidP="00A358C0">
            <w:pPr>
              <w:shd w:val="clear" w:color="auto" w:fill="FFFFFF"/>
              <w:spacing w:before="240" w:after="240"/>
              <w:rPr>
                <w:rFonts w:ascii="Arial" w:hAnsi="Arial" w:cs="Arial"/>
                <w:b/>
                <w:bCs/>
                <w:spacing w:val="-4"/>
                <w:sz w:val="22"/>
                <w:szCs w:val="22"/>
                <w:lang w:val="en" w:eastAsia="zh-TW"/>
              </w:rPr>
            </w:pPr>
            <w:r>
              <w:rPr>
                <w:rFonts w:ascii="Arial" w:hAnsi="Arial" w:cs="Arial"/>
                <w:b/>
                <w:bCs/>
                <w:color w:val="000000"/>
                <w:spacing w:val="-4"/>
                <w:sz w:val="22"/>
                <w:szCs w:val="22"/>
                <w:lang w:val="en" w:eastAsia="zh-TW"/>
              </w:rPr>
              <w:t>Flexible working:</w:t>
            </w:r>
            <w:r>
              <w:rPr>
                <w:rFonts w:ascii="Arial" w:hAnsi="Arial" w:cs="Arial"/>
                <w:color w:val="000000"/>
                <w:spacing w:val="-4"/>
                <w:sz w:val="22"/>
                <w:szCs w:val="22"/>
                <w:lang w:val="en" w:eastAsia="zh-TW"/>
              </w:rPr>
              <w:t xml:space="preserve"> maintain a healthy balance between work and home life with opportunities to work flexibly - including flexi time and job sharing where possible.</w:t>
            </w:r>
          </w:p>
        </w:tc>
      </w:tr>
      <w:tr w:rsidR="00B57036" w14:paraId="6524CCAF" w14:textId="77777777" w:rsidTr="00A358C0">
        <w:trPr>
          <w:trHeight w:val="971"/>
        </w:trPr>
        <w:tc>
          <w:tcPr>
            <w:tcW w:w="9016" w:type="dxa"/>
          </w:tcPr>
          <w:p w14:paraId="0033FAAF" w14:textId="77777777" w:rsidR="00B57036" w:rsidRPr="00ED68AD" w:rsidRDefault="00B57036" w:rsidP="00A358C0">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Health and wellbeing:</w:t>
            </w:r>
            <w:r>
              <w:rPr>
                <w:rFonts w:ascii="Arial" w:hAnsi="Arial" w:cs="Arial"/>
                <w:color w:val="000000"/>
                <w:spacing w:val="-4"/>
                <w:sz w:val="22"/>
                <w:szCs w:val="22"/>
                <w:lang w:val="en" w:eastAsia="zh-TW"/>
              </w:rPr>
              <w:t xml:space="preserve"> </w:t>
            </w:r>
            <w:r>
              <w:rPr>
                <w:rFonts w:ascii="Arial" w:hAnsi="Arial" w:cs="Arial"/>
                <w:color w:val="000000"/>
                <w:spacing w:val="-4"/>
                <w:sz w:val="22"/>
                <w:szCs w:val="22"/>
                <w:lang w:eastAsia="zh-TW"/>
              </w:rPr>
              <w:t>we offer a wide range of wellbeing support including Employee Assistance Programme, mental health support, annual voluntary dental plan and on-site gym facilities.</w:t>
            </w:r>
          </w:p>
        </w:tc>
      </w:tr>
      <w:tr w:rsidR="00B57036" w14:paraId="127D7D92" w14:textId="77777777" w:rsidTr="00A358C0">
        <w:trPr>
          <w:trHeight w:val="1822"/>
        </w:trPr>
        <w:tc>
          <w:tcPr>
            <w:tcW w:w="9016" w:type="dxa"/>
          </w:tcPr>
          <w:p w14:paraId="4FCD4FDC" w14:textId="77777777" w:rsidR="00B57036" w:rsidRPr="00ED68AD" w:rsidRDefault="00B57036" w:rsidP="00A358C0">
            <w:pPr>
              <w:shd w:val="clear" w:color="auto" w:fill="FFFFFF"/>
              <w:spacing w:before="240" w:after="240"/>
              <w:rPr>
                <w:rFonts w:ascii="Arial" w:hAnsi="Arial" w:cs="Arial"/>
                <w:b/>
                <w:bCs/>
                <w:spacing w:val="-4"/>
                <w:sz w:val="22"/>
                <w:szCs w:val="22"/>
                <w:lang w:eastAsia="zh-TW"/>
              </w:rPr>
            </w:pPr>
            <w:r>
              <w:rPr>
                <w:rFonts w:ascii="Arial" w:hAnsi="Arial" w:cs="Arial"/>
                <w:b/>
                <w:bCs/>
                <w:color w:val="000000"/>
                <w:spacing w:val="-4"/>
                <w:sz w:val="22"/>
                <w:szCs w:val="22"/>
                <w:lang w:eastAsia="zh-TW"/>
              </w:rPr>
              <w:t xml:space="preserve">Professional development: </w:t>
            </w:r>
            <w:r>
              <w:rPr>
                <w:rFonts w:ascii="Arial" w:hAnsi="Arial" w:cs="Arial"/>
                <w:color w:val="000000"/>
                <w:spacing w:val="-4"/>
                <w:sz w:val="22"/>
                <w:szCs w:val="22"/>
                <w:lang w:eastAsia="zh-TW"/>
              </w:rPr>
              <w:t>LJMU is committed to the support and development of its staff. It encourages individuals and teams to embrace opportunities for skill development, self-improvement and knowledge enhancement in order to reach their potential and meet their career ambitions. As part of this commitment, we offer a wide range of engaging and impactful training and development opportunities as well as the chance to take part in special projects/cross-university work and embark upon one-to-one coaching and mentoring.</w:t>
            </w:r>
          </w:p>
        </w:tc>
      </w:tr>
      <w:tr w:rsidR="00324D42" w14:paraId="077B0B7B" w14:textId="77777777" w:rsidTr="00A358C0">
        <w:trPr>
          <w:trHeight w:val="1550"/>
        </w:trPr>
        <w:tc>
          <w:tcPr>
            <w:tcW w:w="9016" w:type="dxa"/>
          </w:tcPr>
          <w:p w14:paraId="73470AED" w14:textId="2CBB7128" w:rsidR="00324D42" w:rsidRPr="00324D42" w:rsidRDefault="00324D42" w:rsidP="00324D42">
            <w:pPr>
              <w:shd w:val="clear" w:color="auto" w:fill="FFFFFF"/>
              <w:spacing w:before="240" w:after="240"/>
              <w:rPr>
                <w:rFonts w:ascii="Arial" w:hAnsi="Arial" w:cs="Arial"/>
                <w:spacing w:val="-4"/>
                <w:sz w:val="22"/>
                <w:szCs w:val="22"/>
                <w:lang w:val="en" w:eastAsia="zh-TW"/>
              </w:rPr>
            </w:pPr>
            <w:r w:rsidRPr="00324D42">
              <w:rPr>
                <w:rFonts w:ascii="Arial" w:hAnsi="Arial" w:cs="Arial"/>
                <w:b/>
                <w:bCs/>
                <w:spacing w:val="-4"/>
                <w:sz w:val="22"/>
                <w:szCs w:val="22"/>
                <w:lang w:val="en" w:eastAsia="zh-TW"/>
              </w:rPr>
              <w:t>Community:</w:t>
            </w:r>
            <w:r w:rsidRPr="00324D42">
              <w:rPr>
                <w:rFonts w:ascii="Arial" w:hAnsi="Arial" w:cs="Arial"/>
                <w:spacing w:val="-4"/>
                <w:sz w:val="22"/>
                <w:szCs w:val="22"/>
                <w:lang w:val="en" w:eastAsia="zh-TW"/>
              </w:rPr>
              <w:t xml:space="preserve"> there are plenty of opportunities to give back to the community through volunteering, supporting our Corporate Charities and getting involved in our Diversity and Inclusion Staff Networks. There is also an opportunity to give to charities through the Payroll Giving scheme.</w:t>
            </w:r>
          </w:p>
        </w:tc>
      </w:tr>
      <w:tr w:rsidR="00324D42" w14:paraId="7ECA4357" w14:textId="77777777" w:rsidTr="00A358C0">
        <w:tc>
          <w:tcPr>
            <w:tcW w:w="9016" w:type="dxa"/>
          </w:tcPr>
          <w:p w14:paraId="16741805" w14:textId="0AC4FFE8" w:rsidR="00324D42" w:rsidRPr="00324D42" w:rsidRDefault="00324D42" w:rsidP="00324D42">
            <w:pPr>
              <w:shd w:val="clear" w:color="auto" w:fill="FFFFFF"/>
              <w:spacing w:before="240" w:after="240"/>
              <w:rPr>
                <w:rFonts w:ascii="Arial" w:hAnsi="Arial" w:cs="Arial"/>
                <w:spacing w:val="-4"/>
                <w:sz w:val="22"/>
                <w:szCs w:val="22"/>
                <w:lang w:val="en" w:eastAsia="zh-TW"/>
              </w:rPr>
            </w:pPr>
            <w:r w:rsidRPr="00324D42">
              <w:rPr>
                <w:rFonts w:ascii="Arial" w:hAnsi="Arial" w:cs="Arial"/>
                <w:b/>
                <w:bCs/>
                <w:spacing w:val="-4"/>
                <w:sz w:val="22"/>
                <w:szCs w:val="22"/>
                <w:lang w:val="en" w:eastAsia="zh-TW"/>
              </w:rPr>
              <w:t>‘More For You’ from Vivup:</w:t>
            </w:r>
            <w:r w:rsidRPr="00324D42">
              <w:rPr>
                <w:rFonts w:ascii="Arial" w:hAnsi="Arial" w:cs="Arial"/>
                <w:spacing w:val="-4"/>
                <w:sz w:val="22"/>
                <w:szCs w:val="22"/>
                <w:lang w:val="en" w:eastAsia="zh-TW"/>
              </w:rPr>
              <w:t xml:space="preserve"> in addition to the great benefits above, our close ties to organisations and businesses within the region and further afield means we can offer discounts for many shops, restaurants and services. </w:t>
            </w:r>
          </w:p>
        </w:tc>
      </w:tr>
    </w:tbl>
    <w:p w14:paraId="30866468" w14:textId="77777777" w:rsidR="00B57036" w:rsidRDefault="00B57036" w:rsidP="00B57036">
      <w:pPr>
        <w:shd w:val="clear" w:color="auto" w:fill="FFFFFF"/>
        <w:spacing w:before="100" w:beforeAutospacing="1" w:after="100" w:afterAutospacing="1"/>
        <w:rPr>
          <w:rFonts w:ascii="Arial" w:hAnsi="Arial" w:cs="Arial"/>
          <w:spacing w:val="-4"/>
          <w:lang w:val="en" w:eastAsia="zh-TW"/>
        </w:rPr>
      </w:pPr>
    </w:p>
    <w:p w14:paraId="67AC28BF" w14:textId="243D9265" w:rsidR="00B57036" w:rsidRDefault="00B57036" w:rsidP="00111C17">
      <w:pPr>
        <w:pStyle w:val="ListParagraph"/>
        <w:ind w:left="0"/>
        <w:rPr>
          <w:rFonts w:asciiTheme="minorHAnsi" w:hAnsiTheme="minorHAnsi" w:cs="Arial"/>
          <w:b/>
          <w:bCs/>
          <w:color w:val="002060"/>
          <w:sz w:val="22"/>
          <w:szCs w:val="22"/>
        </w:rPr>
      </w:pPr>
    </w:p>
    <w:p w14:paraId="6DD91A7F" w14:textId="77777777" w:rsidR="00C071C8" w:rsidRDefault="00C071C8" w:rsidP="00C071C8">
      <w:pPr>
        <w:jc w:val="center"/>
        <w:rPr>
          <w:rFonts w:ascii="Arial" w:hAnsi="Arial" w:cs="Arial"/>
          <w:b/>
          <w:bCs/>
          <w:spacing w:val="-4"/>
          <w:sz w:val="22"/>
          <w:szCs w:val="22"/>
          <w:u w:val="single"/>
          <w:lang w:val="en" w:eastAsia="zh-TW"/>
        </w:rPr>
      </w:pPr>
      <w:r w:rsidRPr="00520C00">
        <w:rPr>
          <w:rFonts w:ascii="Arial" w:hAnsi="Arial" w:cs="Arial"/>
          <w:noProof/>
          <w:color w:val="7B8286"/>
          <w:spacing w:val="-4"/>
          <w:sz w:val="22"/>
          <w:szCs w:val="22"/>
          <w:lang w:eastAsia="en-GB"/>
        </w:rPr>
        <w:drawing>
          <wp:inline distT="0" distB="0" distL="0" distR="0" wp14:anchorId="3CDA6E33" wp14:editId="22C2824E">
            <wp:extent cx="1238250" cy="838200"/>
            <wp:effectExtent l="0" t="0" r="0" b="0"/>
            <wp:docPr id="5" name="Picture 5" descr="Disability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employ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1B0DB3C5" wp14:editId="77B64057">
            <wp:extent cx="1238250" cy="952500"/>
            <wp:effectExtent l="0" t="0" r="0" b="0"/>
            <wp:docPr id="6" name="Picture 6" descr="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25CF3727" wp14:editId="19839C3A">
            <wp:extent cx="1238250" cy="904875"/>
            <wp:effectExtent l="0" t="0" r="0" b="9525"/>
            <wp:docPr id="7" name="Picture 7" descr="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14:paraId="6925E543" w14:textId="77777777" w:rsidR="00C071C8" w:rsidRPr="00853426" w:rsidRDefault="00C071C8" w:rsidP="00111C17">
      <w:pPr>
        <w:pStyle w:val="ListParagraph"/>
        <w:ind w:left="0"/>
        <w:rPr>
          <w:rFonts w:asciiTheme="minorHAnsi" w:hAnsiTheme="minorHAnsi" w:cs="Arial"/>
          <w:b/>
          <w:bCs/>
          <w:color w:val="002060"/>
          <w:sz w:val="22"/>
          <w:szCs w:val="22"/>
        </w:rPr>
      </w:pPr>
    </w:p>
    <w:sectPr w:rsidR="00C071C8" w:rsidRPr="00853426" w:rsidSect="00567376">
      <w:headerReference w:type="default" r:id="rId11"/>
      <w:footerReference w:type="default" r:id="rId12"/>
      <w:headerReference w:type="first" r:id="rId13"/>
      <w:footerReference w:type="first" r:id="rId14"/>
      <w:pgSz w:w="11906" w:h="16838"/>
      <w:pgMar w:top="1103" w:right="1440" w:bottom="72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70BB5" w14:textId="77777777" w:rsidR="00707A08" w:rsidRDefault="00707A08">
      <w:r>
        <w:separator/>
      </w:r>
    </w:p>
  </w:endnote>
  <w:endnote w:type="continuationSeparator" w:id="0">
    <w:p w14:paraId="0A2C9F4E" w14:textId="77777777" w:rsidR="00707A08" w:rsidRDefault="00707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5">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Sans Serif">
    <w:altName w:val="Microsoft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4501" w14:textId="77777777" w:rsidR="00567376" w:rsidRPr="00567376" w:rsidRDefault="00567376" w:rsidP="00567376">
    <w:pPr>
      <w:pStyle w:val="Footer"/>
      <w:ind w:left="-1418" w:righ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978E" w14:textId="77777777" w:rsidR="00567376" w:rsidRDefault="00567376" w:rsidP="00567376">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C63C9" w14:textId="77777777" w:rsidR="00707A08" w:rsidRDefault="00707A08">
      <w:r>
        <w:separator/>
      </w:r>
    </w:p>
  </w:footnote>
  <w:footnote w:type="continuationSeparator" w:id="0">
    <w:p w14:paraId="61F61C13" w14:textId="77777777" w:rsidR="00707A08" w:rsidRDefault="00707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7226" w14:textId="77777777" w:rsidR="00567376" w:rsidRPr="00567376" w:rsidRDefault="00567376" w:rsidP="0056737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576B" w14:textId="2C6D4E02" w:rsidR="00567376" w:rsidRDefault="00DF0E19" w:rsidP="00567376">
    <w:pPr>
      <w:pStyle w:val="Header"/>
      <w:ind w:hanging="1418"/>
    </w:pPr>
    <w:r>
      <w:rPr>
        <w:noProof/>
      </w:rPr>
      <w:drawing>
        <wp:anchor distT="0" distB="0" distL="114300" distR="114300" simplePos="0" relativeHeight="251659264" behindDoc="1" locked="0" layoutInCell="1" allowOverlap="1" wp14:anchorId="7856688E" wp14:editId="28458308">
          <wp:simplePos x="0" y="0"/>
          <wp:positionH relativeFrom="page">
            <wp:align>left</wp:align>
          </wp:positionH>
          <wp:positionV relativeFrom="paragraph">
            <wp:posOffset>0</wp:posOffset>
          </wp:positionV>
          <wp:extent cx="7560000" cy="2160957"/>
          <wp:effectExtent l="0" t="0" r="3175" b="0"/>
          <wp:wrapTight wrapText="bothSides">
            <wp:wrapPolygon edited="0">
              <wp:start x="0" y="0"/>
              <wp:lineTo x="0" y="21327"/>
              <wp:lineTo x="21555" y="21327"/>
              <wp:lineTo x="21555" y="0"/>
              <wp:lineTo x="0" y="0"/>
            </wp:wrapPolygon>
          </wp:wrapTight>
          <wp:docPr id="1" name="Picture 1" descr="A large building with a clock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arge building with a clock tow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21609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0"/>
        </w:tabs>
        <w:ind w:left="737" w:hanging="360"/>
      </w:pPr>
      <w:rPr>
        <w:rFonts w:ascii="Symbol" w:hAnsi="Symbol" w:cs="Symbol"/>
        <w:spacing w:val="-2"/>
        <w:sz w:val="22"/>
        <w:szCs w:val="22"/>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spacing w:val="-2"/>
        <w:sz w:val="22"/>
        <w:szCs w:val="22"/>
      </w:rPr>
    </w:lvl>
  </w:abstractNum>
  <w:abstractNum w:abstractNumId="2" w15:restartNumberingAfterBreak="0">
    <w:nsid w:val="02C3306F"/>
    <w:multiLevelType w:val="hybridMultilevel"/>
    <w:tmpl w:val="36329DFE"/>
    <w:lvl w:ilvl="0" w:tplc="9350D49C">
      <w:start w:val="1"/>
      <w:numFmt w:val="decimal"/>
      <w:lvlText w:val="%1."/>
      <w:lvlJc w:val="left"/>
      <w:pPr>
        <w:ind w:left="360" w:hanging="360"/>
      </w:pPr>
      <w:rPr>
        <w:rFonts w:asciiTheme="minorHAnsi" w:eastAsiaTheme="minorHAnsi" w:hAnsiTheme="minorHAnsi" w:cstheme="minorBidi"/>
      </w:rPr>
    </w:lvl>
    <w:lvl w:ilvl="1" w:tplc="08090019">
      <w:start w:val="1"/>
      <w:numFmt w:val="lowerLetter"/>
      <w:lvlText w:val="%2."/>
      <w:lvlJc w:val="left"/>
      <w:pPr>
        <w:ind w:left="1080" w:hanging="360"/>
      </w:pPr>
    </w:lvl>
    <w:lvl w:ilvl="2" w:tplc="0809001B">
      <w:start w:val="1"/>
      <w:numFmt w:val="decimal"/>
      <w:lvlText w:val="%3."/>
      <w:lvlJc w:val="left"/>
      <w:pPr>
        <w:tabs>
          <w:tab w:val="num" w:pos="1800"/>
        </w:tabs>
        <w:ind w:left="1800" w:hanging="360"/>
      </w:pPr>
    </w:lvl>
    <w:lvl w:ilvl="3" w:tplc="0809000F">
      <w:start w:val="1"/>
      <w:numFmt w:val="decimal"/>
      <w:lvlText w:val="%4."/>
      <w:lvlJc w:val="left"/>
      <w:pPr>
        <w:tabs>
          <w:tab w:val="num" w:pos="2520"/>
        </w:tabs>
        <w:ind w:left="2520" w:hanging="360"/>
      </w:pPr>
    </w:lvl>
    <w:lvl w:ilvl="4" w:tplc="08090019">
      <w:start w:val="1"/>
      <w:numFmt w:val="decimal"/>
      <w:lvlText w:val="%5."/>
      <w:lvlJc w:val="left"/>
      <w:pPr>
        <w:tabs>
          <w:tab w:val="num" w:pos="3240"/>
        </w:tabs>
        <w:ind w:left="3240" w:hanging="360"/>
      </w:pPr>
    </w:lvl>
    <w:lvl w:ilvl="5" w:tplc="0809001B">
      <w:start w:val="1"/>
      <w:numFmt w:val="decimal"/>
      <w:lvlText w:val="%6."/>
      <w:lvlJc w:val="left"/>
      <w:pPr>
        <w:tabs>
          <w:tab w:val="num" w:pos="3960"/>
        </w:tabs>
        <w:ind w:left="3960" w:hanging="360"/>
      </w:pPr>
    </w:lvl>
    <w:lvl w:ilvl="6" w:tplc="0809000F">
      <w:start w:val="1"/>
      <w:numFmt w:val="decimal"/>
      <w:lvlText w:val="%7."/>
      <w:lvlJc w:val="left"/>
      <w:pPr>
        <w:tabs>
          <w:tab w:val="num" w:pos="4680"/>
        </w:tabs>
        <w:ind w:left="4680" w:hanging="360"/>
      </w:pPr>
    </w:lvl>
    <w:lvl w:ilvl="7" w:tplc="08090019">
      <w:start w:val="1"/>
      <w:numFmt w:val="decimal"/>
      <w:lvlText w:val="%8."/>
      <w:lvlJc w:val="left"/>
      <w:pPr>
        <w:tabs>
          <w:tab w:val="num" w:pos="5400"/>
        </w:tabs>
        <w:ind w:left="5400" w:hanging="360"/>
      </w:pPr>
    </w:lvl>
    <w:lvl w:ilvl="8" w:tplc="0809001B">
      <w:start w:val="1"/>
      <w:numFmt w:val="decimal"/>
      <w:lvlText w:val="%9."/>
      <w:lvlJc w:val="left"/>
      <w:pPr>
        <w:tabs>
          <w:tab w:val="num" w:pos="6120"/>
        </w:tabs>
        <w:ind w:left="6120" w:hanging="360"/>
      </w:pPr>
    </w:lvl>
  </w:abstractNum>
  <w:abstractNum w:abstractNumId="3" w15:restartNumberingAfterBreak="0">
    <w:nsid w:val="0FF55E05"/>
    <w:multiLevelType w:val="hybridMultilevel"/>
    <w:tmpl w:val="3DCC2E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3E665D"/>
    <w:multiLevelType w:val="hybridMultilevel"/>
    <w:tmpl w:val="84AC1E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F14791"/>
    <w:multiLevelType w:val="multilevel"/>
    <w:tmpl w:val="AEE4EA98"/>
    <w:lvl w:ilvl="0">
      <w:start w:val="2"/>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1ADD4B1F"/>
    <w:multiLevelType w:val="hybridMultilevel"/>
    <w:tmpl w:val="EA10E4AA"/>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7" w15:restartNumberingAfterBreak="0">
    <w:nsid w:val="1BFC3D07"/>
    <w:multiLevelType w:val="hybridMultilevel"/>
    <w:tmpl w:val="0B32D46C"/>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8" w15:restartNumberingAfterBreak="0">
    <w:nsid w:val="1DDB20B8"/>
    <w:multiLevelType w:val="hybridMultilevel"/>
    <w:tmpl w:val="2D962232"/>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9" w15:restartNumberingAfterBreak="0">
    <w:nsid w:val="2DC81AE6"/>
    <w:multiLevelType w:val="hybridMultilevel"/>
    <w:tmpl w:val="25FEC86E"/>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10" w15:restartNumberingAfterBreak="0">
    <w:nsid w:val="30752F51"/>
    <w:multiLevelType w:val="hybridMultilevel"/>
    <w:tmpl w:val="1A323438"/>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11" w15:restartNumberingAfterBreak="0">
    <w:nsid w:val="36506AE6"/>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8166CF8"/>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82074A1"/>
    <w:multiLevelType w:val="hybridMultilevel"/>
    <w:tmpl w:val="1E2023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260B1C"/>
    <w:multiLevelType w:val="hybridMultilevel"/>
    <w:tmpl w:val="A66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9F0799"/>
    <w:multiLevelType w:val="hybridMultilevel"/>
    <w:tmpl w:val="675A508C"/>
    <w:lvl w:ilvl="0" w:tplc="08090001">
      <w:start w:val="1"/>
      <w:numFmt w:val="bullet"/>
      <w:lvlText w:val=""/>
      <w:lvlJc w:val="left"/>
      <w:pPr>
        <w:ind w:left="162" w:hanging="360"/>
      </w:pPr>
      <w:rPr>
        <w:rFonts w:ascii="Symbol" w:hAnsi="Symbol" w:hint="default"/>
      </w:rPr>
    </w:lvl>
    <w:lvl w:ilvl="1" w:tplc="FFFFFFFF">
      <w:start w:val="1"/>
      <w:numFmt w:val="lowerLetter"/>
      <w:lvlText w:val="%2."/>
      <w:lvlJc w:val="left"/>
      <w:pPr>
        <w:ind w:left="882" w:hanging="360"/>
      </w:pPr>
    </w:lvl>
    <w:lvl w:ilvl="2" w:tplc="FFFFFFFF">
      <w:start w:val="1"/>
      <w:numFmt w:val="lowerRoman"/>
      <w:lvlText w:val="%3."/>
      <w:lvlJc w:val="right"/>
      <w:pPr>
        <w:ind w:left="1602" w:hanging="180"/>
      </w:pPr>
    </w:lvl>
    <w:lvl w:ilvl="3" w:tplc="FFFFFFFF">
      <w:start w:val="1"/>
      <w:numFmt w:val="decimal"/>
      <w:lvlText w:val="%4."/>
      <w:lvlJc w:val="left"/>
      <w:pPr>
        <w:ind w:left="2322" w:hanging="360"/>
      </w:pPr>
    </w:lvl>
    <w:lvl w:ilvl="4" w:tplc="FFFFFFFF">
      <w:start w:val="1"/>
      <w:numFmt w:val="lowerLetter"/>
      <w:lvlText w:val="%5."/>
      <w:lvlJc w:val="left"/>
      <w:pPr>
        <w:ind w:left="3042" w:hanging="360"/>
      </w:pPr>
    </w:lvl>
    <w:lvl w:ilvl="5" w:tplc="FFFFFFFF">
      <w:start w:val="1"/>
      <w:numFmt w:val="lowerRoman"/>
      <w:lvlText w:val="%6."/>
      <w:lvlJc w:val="right"/>
      <w:pPr>
        <w:ind w:left="3762" w:hanging="180"/>
      </w:pPr>
    </w:lvl>
    <w:lvl w:ilvl="6" w:tplc="FFFFFFFF">
      <w:start w:val="1"/>
      <w:numFmt w:val="decimal"/>
      <w:lvlText w:val="%7."/>
      <w:lvlJc w:val="left"/>
      <w:pPr>
        <w:ind w:left="4482" w:hanging="360"/>
      </w:pPr>
    </w:lvl>
    <w:lvl w:ilvl="7" w:tplc="FFFFFFFF">
      <w:start w:val="1"/>
      <w:numFmt w:val="lowerLetter"/>
      <w:lvlText w:val="%8."/>
      <w:lvlJc w:val="left"/>
      <w:pPr>
        <w:ind w:left="5202" w:hanging="360"/>
      </w:pPr>
    </w:lvl>
    <w:lvl w:ilvl="8" w:tplc="FFFFFFFF">
      <w:start w:val="1"/>
      <w:numFmt w:val="lowerRoman"/>
      <w:lvlText w:val="%9."/>
      <w:lvlJc w:val="right"/>
      <w:pPr>
        <w:ind w:left="5922" w:hanging="180"/>
      </w:pPr>
    </w:lvl>
  </w:abstractNum>
  <w:abstractNum w:abstractNumId="16" w15:restartNumberingAfterBreak="0">
    <w:nsid w:val="4533740F"/>
    <w:multiLevelType w:val="hybridMultilevel"/>
    <w:tmpl w:val="696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522259"/>
    <w:multiLevelType w:val="hybridMultilevel"/>
    <w:tmpl w:val="BBFAE1B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8" w15:restartNumberingAfterBreak="0">
    <w:nsid w:val="45D658A2"/>
    <w:multiLevelType w:val="hybridMultilevel"/>
    <w:tmpl w:val="064C1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271585"/>
    <w:multiLevelType w:val="hybridMultilevel"/>
    <w:tmpl w:val="8BCEE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457D12"/>
    <w:multiLevelType w:val="hybridMultilevel"/>
    <w:tmpl w:val="9476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A773EE"/>
    <w:multiLevelType w:val="multilevel"/>
    <w:tmpl w:val="8CE48C10"/>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b w:val="0"/>
      </w:rPr>
    </w:lvl>
    <w:lvl w:ilvl="2">
      <w:start w:val="1"/>
      <w:numFmt w:val="decimal"/>
      <w:isLgl/>
      <w:lvlText w:val="%1.%2.%3"/>
      <w:lvlJc w:val="left"/>
      <w:pPr>
        <w:ind w:left="2062" w:hanging="720"/>
      </w:pPr>
      <w:rPr>
        <w:rFonts w:hint="default"/>
        <w:b w:val="0"/>
      </w:rPr>
    </w:lvl>
    <w:lvl w:ilvl="3">
      <w:start w:val="1"/>
      <w:numFmt w:val="decimal"/>
      <w:isLgl/>
      <w:lvlText w:val="%1.%2.%3.%4"/>
      <w:lvlJc w:val="left"/>
      <w:pPr>
        <w:ind w:left="2553" w:hanging="720"/>
      </w:pPr>
      <w:rPr>
        <w:rFonts w:hint="default"/>
        <w:b w:val="0"/>
      </w:rPr>
    </w:lvl>
    <w:lvl w:ilvl="4">
      <w:start w:val="1"/>
      <w:numFmt w:val="decimal"/>
      <w:isLgl/>
      <w:lvlText w:val="%1.%2.%3.%4.%5"/>
      <w:lvlJc w:val="left"/>
      <w:pPr>
        <w:ind w:left="3404" w:hanging="1080"/>
      </w:pPr>
      <w:rPr>
        <w:rFonts w:hint="default"/>
        <w:b w:val="0"/>
      </w:rPr>
    </w:lvl>
    <w:lvl w:ilvl="5">
      <w:start w:val="1"/>
      <w:numFmt w:val="decimal"/>
      <w:isLgl/>
      <w:lvlText w:val="%1.%2.%3.%4.%5.%6"/>
      <w:lvlJc w:val="left"/>
      <w:pPr>
        <w:ind w:left="3895" w:hanging="1080"/>
      </w:pPr>
      <w:rPr>
        <w:rFonts w:hint="default"/>
        <w:b w:val="0"/>
      </w:rPr>
    </w:lvl>
    <w:lvl w:ilvl="6">
      <w:start w:val="1"/>
      <w:numFmt w:val="decimal"/>
      <w:isLgl/>
      <w:lvlText w:val="%1.%2.%3.%4.%5.%6.%7"/>
      <w:lvlJc w:val="left"/>
      <w:pPr>
        <w:ind w:left="4746" w:hanging="1440"/>
      </w:pPr>
      <w:rPr>
        <w:rFonts w:hint="default"/>
        <w:b w:val="0"/>
      </w:rPr>
    </w:lvl>
    <w:lvl w:ilvl="7">
      <w:start w:val="1"/>
      <w:numFmt w:val="decimal"/>
      <w:isLgl/>
      <w:lvlText w:val="%1.%2.%3.%4.%5.%6.%7.%8"/>
      <w:lvlJc w:val="left"/>
      <w:pPr>
        <w:ind w:left="5237" w:hanging="1440"/>
      </w:pPr>
      <w:rPr>
        <w:rFonts w:hint="default"/>
        <w:b w:val="0"/>
      </w:rPr>
    </w:lvl>
    <w:lvl w:ilvl="8">
      <w:start w:val="1"/>
      <w:numFmt w:val="decimal"/>
      <w:isLgl/>
      <w:lvlText w:val="%1.%2.%3.%4.%5.%6.%7.%8.%9"/>
      <w:lvlJc w:val="left"/>
      <w:pPr>
        <w:ind w:left="6088" w:hanging="1800"/>
      </w:pPr>
      <w:rPr>
        <w:rFonts w:hint="default"/>
        <w:b w:val="0"/>
      </w:rPr>
    </w:lvl>
  </w:abstractNum>
  <w:abstractNum w:abstractNumId="22" w15:restartNumberingAfterBreak="0">
    <w:nsid w:val="4CB1760D"/>
    <w:multiLevelType w:val="hybridMultilevel"/>
    <w:tmpl w:val="A2681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CB522F"/>
    <w:multiLevelType w:val="hybridMultilevel"/>
    <w:tmpl w:val="322AE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2A2CF1"/>
    <w:multiLevelType w:val="hybridMultilevel"/>
    <w:tmpl w:val="BF1E8424"/>
    <w:lvl w:ilvl="0" w:tplc="08090019">
      <w:start w:val="1"/>
      <w:numFmt w:val="lowerLetter"/>
      <w:lvlText w:val="%1."/>
      <w:lvlJc w:val="left"/>
      <w:pPr>
        <w:ind w:left="162" w:hanging="360"/>
      </w:pPr>
    </w:lvl>
    <w:lvl w:ilvl="1" w:tplc="08090019">
      <w:start w:val="1"/>
      <w:numFmt w:val="lowerLetter"/>
      <w:lvlText w:val="%2."/>
      <w:lvlJc w:val="left"/>
      <w:pPr>
        <w:ind w:left="882" w:hanging="360"/>
      </w:pPr>
    </w:lvl>
    <w:lvl w:ilvl="2" w:tplc="0809001B">
      <w:start w:val="1"/>
      <w:numFmt w:val="lowerRoman"/>
      <w:lvlText w:val="%3."/>
      <w:lvlJc w:val="right"/>
      <w:pPr>
        <w:ind w:left="1602" w:hanging="180"/>
      </w:pPr>
    </w:lvl>
    <w:lvl w:ilvl="3" w:tplc="0809000F">
      <w:start w:val="1"/>
      <w:numFmt w:val="decimal"/>
      <w:lvlText w:val="%4."/>
      <w:lvlJc w:val="left"/>
      <w:pPr>
        <w:ind w:left="2322" w:hanging="360"/>
      </w:pPr>
    </w:lvl>
    <w:lvl w:ilvl="4" w:tplc="08090019">
      <w:start w:val="1"/>
      <w:numFmt w:val="lowerLetter"/>
      <w:lvlText w:val="%5."/>
      <w:lvlJc w:val="left"/>
      <w:pPr>
        <w:ind w:left="3042" w:hanging="360"/>
      </w:pPr>
    </w:lvl>
    <w:lvl w:ilvl="5" w:tplc="0809001B">
      <w:start w:val="1"/>
      <w:numFmt w:val="lowerRoman"/>
      <w:lvlText w:val="%6."/>
      <w:lvlJc w:val="right"/>
      <w:pPr>
        <w:ind w:left="3762" w:hanging="180"/>
      </w:pPr>
    </w:lvl>
    <w:lvl w:ilvl="6" w:tplc="0809000F">
      <w:start w:val="1"/>
      <w:numFmt w:val="decimal"/>
      <w:lvlText w:val="%7."/>
      <w:lvlJc w:val="left"/>
      <w:pPr>
        <w:ind w:left="4482" w:hanging="360"/>
      </w:pPr>
    </w:lvl>
    <w:lvl w:ilvl="7" w:tplc="08090019">
      <w:start w:val="1"/>
      <w:numFmt w:val="lowerLetter"/>
      <w:lvlText w:val="%8."/>
      <w:lvlJc w:val="left"/>
      <w:pPr>
        <w:ind w:left="5202" w:hanging="360"/>
      </w:pPr>
    </w:lvl>
    <w:lvl w:ilvl="8" w:tplc="0809001B">
      <w:start w:val="1"/>
      <w:numFmt w:val="lowerRoman"/>
      <w:lvlText w:val="%9."/>
      <w:lvlJc w:val="right"/>
      <w:pPr>
        <w:ind w:left="5922" w:hanging="180"/>
      </w:pPr>
    </w:lvl>
  </w:abstractNum>
  <w:abstractNum w:abstractNumId="25" w15:restartNumberingAfterBreak="0">
    <w:nsid w:val="57300B14"/>
    <w:multiLevelType w:val="hybridMultilevel"/>
    <w:tmpl w:val="358468E8"/>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26" w15:restartNumberingAfterBreak="0">
    <w:nsid w:val="581C01BC"/>
    <w:multiLevelType w:val="hybridMultilevel"/>
    <w:tmpl w:val="4E0CAC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0F73431"/>
    <w:multiLevelType w:val="hybridMultilevel"/>
    <w:tmpl w:val="A5CCF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1955A5"/>
    <w:multiLevelType w:val="hybridMultilevel"/>
    <w:tmpl w:val="B0AE834C"/>
    <w:lvl w:ilvl="0" w:tplc="08090001">
      <w:start w:val="1"/>
      <w:numFmt w:val="bullet"/>
      <w:lvlText w:val=""/>
      <w:lvlJc w:val="left"/>
      <w:pPr>
        <w:ind w:left="522" w:hanging="360"/>
      </w:pPr>
      <w:rPr>
        <w:rFonts w:ascii="Symbol" w:hAnsi="Symbol" w:hint="default"/>
      </w:rPr>
    </w:lvl>
    <w:lvl w:ilvl="1" w:tplc="08090003" w:tentative="1">
      <w:start w:val="1"/>
      <w:numFmt w:val="bullet"/>
      <w:lvlText w:val="o"/>
      <w:lvlJc w:val="left"/>
      <w:pPr>
        <w:ind w:left="1242" w:hanging="360"/>
      </w:pPr>
      <w:rPr>
        <w:rFonts w:ascii="Courier New" w:hAnsi="Courier New" w:cs="Courier New" w:hint="default"/>
      </w:rPr>
    </w:lvl>
    <w:lvl w:ilvl="2" w:tplc="08090005" w:tentative="1">
      <w:start w:val="1"/>
      <w:numFmt w:val="bullet"/>
      <w:lvlText w:val=""/>
      <w:lvlJc w:val="left"/>
      <w:pPr>
        <w:ind w:left="1962" w:hanging="360"/>
      </w:pPr>
      <w:rPr>
        <w:rFonts w:ascii="Wingdings" w:hAnsi="Wingdings" w:hint="default"/>
      </w:rPr>
    </w:lvl>
    <w:lvl w:ilvl="3" w:tplc="08090001" w:tentative="1">
      <w:start w:val="1"/>
      <w:numFmt w:val="bullet"/>
      <w:lvlText w:val=""/>
      <w:lvlJc w:val="left"/>
      <w:pPr>
        <w:ind w:left="2682" w:hanging="360"/>
      </w:pPr>
      <w:rPr>
        <w:rFonts w:ascii="Symbol" w:hAnsi="Symbol" w:hint="default"/>
      </w:rPr>
    </w:lvl>
    <w:lvl w:ilvl="4" w:tplc="08090003" w:tentative="1">
      <w:start w:val="1"/>
      <w:numFmt w:val="bullet"/>
      <w:lvlText w:val="o"/>
      <w:lvlJc w:val="left"/>
      <w:pPr>
        <w:ind w:left="3402" w:hanging="360"/>
      </w:pPr>
      <w:rPr>
        <w:rFonts w:ascii="Courier New" w:hAnsi="Courier New" w:cs="Courier New" w:hint="default"/>
      </w:rPr>
    </w:lvl>
    <w:lvl w:ilvl="5" w:tplc="08090005" w:tentative="1">
      <w:start w:val="1"/>
      <w:numFmt w:val="bullet"/>
      <w:lvlText w:val=""/>
      <w:lvlJc w:val="left"/>
      <w:pPr>
        <w:ind w:left="4122" w:hanging="360"/>
      </w:pPr>
      <w:rPr>
        <w:rFonts w:ascii="Wingdings" w:hAnsi="Wingdings" w:hint="default"/>
      </w:rPr>
    </w:lvl>
    <w:lvl w:ilvl="6" w:tplc="08090001" w:tentative="1">
      <w:start w:val="1"/>
      <w:numFmt w:val="bullet"/>
      <w:lvlText w:val=""/>
      <w:lvlJc w:val="left"/>
      <w:pPr>
        <w:ind w:left="4842" w:hanging="360"/>
      </w:pPr>
      <w:rPr>
        <w:rFonts w:ascii="Symbol" w:hAnsi="Symbol" w:hint="default"/>
      </w:rPr>
    </w:lvl>
    <w:lvl w:ilvl="7" w:tplc="08090003" w:tentative="1">
      <w:start w:val="1"/>
      <w:numFmt w:val="bullet"/>
      <w:lvlText w:val="o"/>
      <w:lvlJc w:val="left"/>
      <w:pPr>
        <w:ind w:left="5562" w:hanging="360"/>
      </w:pPr>
      <w:rPr>
        <w:rFonts w:ascii="Courier New" w:hAnsi="Courier New" w:cs="Courier New" w:hint="default"/>
      </w:rPr>
    </w:lvl>
    <w:lvl w:ilvl="8" w:tplc="08090005" w:tentative="1">
      <w:start w:val="1"/>
      <w:numFmt w:val="bullet"/>
      <w:lvlText w:val=""/>
      <w:lvlJc w:val="left"/>
      <w:pPr>
        <w:ind w:left="6282" w:hanging="360"/>
      </w:pPr>
      <w:rPr>
        <w:rFonts w:ascii="Wingdings" w:hAnsi="Wingdings" w:hint="default"/>
      </w:rPr>
    </w:lvl>
  </w:abstractNum>
  <w:abstractNum w:abstractNumId="29" w15:restartNumberingAfterBreak="0">
    <w:nsid w:val="624A7460"/>
    <w:multiLevelType w:val="hybridMultilevel"/>
    <w:tmpl w:val="D63EB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764B4C"/>
    <w:multiLevelType w:val="hybridMultilevel"/>
    <w:tmpl w:val="D03C2BE6"/>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31" w15:restartNumberingAfterBreak="0">
    <w:nsid w:val="657754E1"/>
    <w:multiLevelType w:val="hybridMultilevel"/>
    <w:tmpl w:val="ED18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F41667"/>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8D87703"/>
    <w:multiLevelType w:val="hybridMultilevel"/>
    <w:tmpl w:val="08A891B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4" w15:restartNumberingAfterBreak="0">
    <w:nsid w:val="6A9F11E5"/>
    <w:multiLevelType w:val="hybridMultilevel"/>
    <w:tmpl w:val="DFA42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E75C6D"/>
    <w:multiLevelType w:val="hybridMultilevel"/>
    <w:tmpl w:val="B0ECEBEE"/>
    <w:lvl w:ilvl="0" w:tplc="FFFFFFFF">
      <w:start w:val="1"/>
      <w:numFmt w:val="decimal"/>
      <w:lvlText w:val="%1."/>
      <w:lvlJc w:val="left"/>
      <w:pPr>
        <w:ind w:left="360" w:hanging="360"/>
      </w:pPr>
      <w:rPr>
        <w:rFonts w:asciiTheme="minorHAnsi" w:eastAsiaTheme="minorHAnsi" w:hAnsiTheme="minorHAnsi" w:cstheme="minorBidi"/>
      </w:rPr>
    </w:lvl>
    <w:lvl w:ilvl="1" w:tplc="08090001">
      <w:start w:val="1"/>
      <w:numFmt w:val="bullet"/>
      <w:lvlText w:val=""/>
      <w:lvlJc w:val="left"/>
      <w:pPr>
        <w:ind w:left="1080" w:hanging="360"/>
      </w:pPr>
      <w:rPr>
        <w:rFonts w:ascii="Symbol" w:hAnsi="Symbol" w:hint="default"/>
      </w:r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36" w15:restartNumberingAfterBreak="0">
    <w:nsid w:val="6C7E5AA2"/>
    <w:multiLevelType w:val="hybridMultilevel"/>
    <w:tmpl w:val="93CEE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EF3EB7"/>
    <w:multiLevelType w:val="hybridMultilevel"/>
    <w:tmpl w:val="C4C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4A389A"/>
    <w:multiLevelType w:val="singleLevel"/>
    <w:tmpl w:val="08090001"/>
    <w:lvl w:ilvl="0">
      <w:start w:val="1"/>
      <w:numFmt w:val="bullet"/>
      <w:lvlText w:val=""/>
      <w:lvlJc w:val="left"/>
      <w:pPr>
        <w:ind w:left="720" w:hanging="360"/>
      </w:pPr>
      <w:rPr>
        <w:rFonts w:ascii="Symbol" w:hAnsi="Symbol" w:hint="default"/>
      </w:rPr>
    </w:lvl>
  </w:abstractNum>
  <w:abstractNum w:abstractNumId="39" w15:restartNumberingAfterBreak="0">
    <w:nsid w:val="738F1744"/>
    <w:multiLevelType w:val="hybridMultilevel"/>
    <w:tmpl w:val="79063D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DCC4CED"/>
    <w:multiLevelType w:val="hybridMultilevel"/>
    <w:tmpl w:val="A8E4D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C801E5"/>
    <w:multiLevelType w:val="hybridMultilevel"/>
    <w:tmpl w:val="E4788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54862049">
    <w:abstractNumId w:val="37"/>
  </w:num>
  <w:num w:numId="2" w16cid:durableId="2126147847">
    <w:abstractNumId w:val="20"/>
  </w:num>
  <w:num w:numId="3" w16cid:durableId="1016691079">
    <w:abstractNumId w:val="41"/>
  </w:num>
  <w:num w:numId="4" w16cid:durableId="382751862">
    <w:abstractNumId w:val="38"/>
  </w:num>
  <w:num w:numId="5" w16cid:durableId="2119710441">
    <w:abstractNumId w:val="17"/>
  </w:num>
  <w:num w:numId="6" w16cid:durableId="1695307533">
    <w:abstractNumId w:val="19"/>
  </w:num>
  <w:num w:numId="7" w16cid:durableId="574239734">
    <w:abstractNumId w:val="14"/>
  </w:num>
  <w:num w:numId="8" w16cid:durableId="795224121">
    <w:abstractNumId w:val="34"/>
  </w:num>
  <w:num w:numId="9" w16cid:durableId="164321198">
    <w:abstractNumId w:val="4"/>
  </w:num>
  <w:num w:numId="10" w16cid:durableId="1678993536">
    <w:abstractNumId w:val="39"/>
  </w:num>
  <w:num w:numId="11" w16cid:durableId="909267382">
    <w:abstractNumId w:val="27"/>
  </w:num>
  <w:num w:numId="12" w16cid:durableId="1033846961">
    <w:abstractNumId w:val="32"/>
  </w:num>
  <w:num w:numId="13" w16cid:durableId="311177815">
    <w:abstractNumId w:val="12"/>
  </w:num>
  <w:num w:numId="14" w16cid:durableId="1972711899">
    <w:abstractNumId w:val="16"/>
  </w:num>
  <w:num w:numId="15" w16cid:durableId="495460500">
    <w:abstractNumId w:val="36"/>
  </w:num>
  <w:num w:numId="16" w16cid:durableId="1284190285">
    <w:abstractNumId w:val="11"/>
  </w:num>
  <w:num w:numId="17" w16cid:durableId="1306082269">
    <w:abstractNumId w:val="31"/>
  </w:num>
  <w:num w:numId="18" w16cid:durableId="333918524">
    <w:abstractNumId w:val="22"/>
  </w:num>
  <w:num w:numId="19" w16cid:durableId="221714364">
    <w:abstractNumId w:val="40"/>
  </w:num>
  <w:num w:numId="20" w16cid:durableId="668562466">
    <w:abstractNumId w:val="21"/>
  </w:num>
  <w:num w:numId="21" w16cid:durableId="656812483">
    <w:abstractNumId w:val="5"/>
  </w:num>
  <w:num w:numId="22" w16cid:durableId="711853584">
    <w:abstractNumId w:val="23"/>
  </w:num>
  <w:num w:numId="23" w16cid:durableId="1443302144">
    <w:abstractNumId w:val="18"/>
  </w:num>
  <w:num w:numId="24" w16cid:durableId="255333161">
    <w:abstractNumId w:val="33"/>
  </w:num>
  <w:num w:numId="25" w16cid:durableId="82387155">
    <w:abstractNumId w:val="13"/>
  </w:num>
  <w:num w:numId="26" w16cid:durableId="1935816665">
    <w:abstractNumId w:val="3"/>
  </w:num>
  <w:num w:numId="27" w16cid:durableId="762457242">
    <w:abstractNumId w:val="29"/>
  </w:num>
  <w:num w:numId="28" w16cid:durableId="752516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40707981">
    <w:abstractNumId w:val="2"/>
  </w:num>
  <w:num w:numId="30" w16cid:durableId="467473208">
    <w:abstractNumId w:val="35"/>
  </w:num>
  <w:num w:numId="31" w16cid:durableId="1873303020">
    <w:abstractNumId w:val="8"/>
  </w:num>
  <w:num w:numId="32" w16cid:durableId="1267695260">
    <w:abstractNumId w:val="7"/>
  </w:num>
  <w:num w:numId="33" w16cid:durableId="1889872265">
    <w:abstractNumId w:val="9"/>
  </w:num>
  <w:num w:numId="34" w16cid:durableId="1405760243">
    <w:abstractNumId w:val="25"/>
  </w:num>
  <w:num w:numId="35" w16cid:durableId="1105005828">
    <w:abstractNumId w:val="10"/>
  </w:num>
  <w:num w:numId="36" w16cid:durableId="1676180155">
    <w:abstractNumId w:val="30"/>
  </w:num>
  <w:num w:numId="37" w16cid:durableId="374812597">
    <w:abstractNumId w:val="6"/>
  </w:num>
  <w:num w:numId="38" w16cid:durableId="11654373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99690689">
    <w:abstractNumId w:val="15"/>
  </w:num>
  <w:num w:numId="40" w16cid:durableId="2012372226">
    <w:abstractNumId w:val="28"/>
  </w:num>
  <w:num w:numId="41" w16cid:durableId="186987202">
    <w:abstractNumId w:val="26"/>
    <w:lvlOverride w:ilvl="0"/>
    <w:lvlOverride w:ilvl="1"/>
    <w:lvlOverride w:ilvl="2"/>
    <w:lvlOverride w:ilvl="3"/>
    <w:lvlOverride w:ilvl="4"/>
    <w:lvlOverride w:ilvl="5"/>
    <w:lvlOverride w:ilvl="6"/>
    <w:lvlOverride w:ilvl="7"/>
    <w:lvlOverride w:ilv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9E"/>
    <w:rsid w:val="000068E8"/>
    <w:rsid w:val="000368A2"/>
    <w:rsid w:val="000436D2"/>
    <w:rsid w:val="0004562E"/>
    <w:rsid w:val="000477A5"/>
    <w:rsid w:val="00052131"/>
    <w:rsid w:val="00057D91"/>
    <w:rsid w:val="00073AF2"/>
    <w:rsid w:val="00074426"/>
    <w:rsid w:val="000767BA"/>
    <w:rsid w:val="00090906"/>
    <w:rsid w:val="000925DF"/>
    <w:rsid w:val="00094582"/>
    <w:rsid w:val="000A526B"/>
    <w:rsid w:val="000E7BDA"/>
    <w:rsid w:val="000F11B7"/>
    <w:rsid w:val="001034AF"/>
    <w:rsid w:val="00111C17"/>
    <w:rsid w:val="001178D7"/>
    <w:rsid w:val="00131FEE"/>
    <w:rsid w:val="00134D04"/>
    <w:rsid w:val="00137006"/>
    <w:rsid w:val="00144101"/>
    <w:rsid w:val="0014709C"/>
    <w:rsid w:val="00157A1E"/>
    <w:rsid w:val="00161197"/>
    <w:rsid w:val="001677EF"/>
    <w:rsid w:val="00172633"/>
    <w:rsid w:val="0018180D"/>
    <w:rsid w:val="001A4F36"/>
    <w:rsid w:val="001B608D"/>
    <w:rsid w:val="001B6177"/>
    <w:rsid w:val="001C3901"/>
    <w:rsid w:val="001C728F"/>
    <w:rsid w:val="001D0AF4"/>
    <w:rsid w:val="001D5086"/>
    <w:rsid w:val="001F2EE7"/>
    <w:rsid w:val="001F5CDE"/>
    <w:rsid w:val="0020331D"/>
    <w:rsid w:val="00203EE5"/>
    <w:rsid w:val="00204F84"/>
    <w:rsid w:val="00214A5A"/>
    <w:rsid w:val="002236F1"/>
    <w:rsid w:val="002262C7"/>
    <w:rsid w:val="00237B40"/>
    <w:rsid w:val="00240C44"/>
    <w:rsid w:val="00244E47"/>
    <w:rsid w:val="002713F6"/>
    <w:rsid w:val="002772DA"/>
    <w:rsid w:val="00277E41"/>
    <w:rsid w:val="0028240C"/>
    <w:rsid w:val="00290828"/>
    <w:rsid w:val="002A481B"/>
    <w:rsid w:val="002D4F3E"/>
    <w:rsid w:val="002F0464"/>
    <w:rsid w:val="002F0DD8"/>
    <w:rsid w:val="002F4E87"/>
    <w:rsid w:val="00305986"/>
    <w:rsid w:val="00306395"/>
    <w:rsid w:val="00322ECD"/>
    <w:rsid w:val="00324D42"/>
    <w:rsid w:val="0032582B"/>
    <w:rsid w:val="003273AF"/>
    <w:rsid w:val="00330572"/>
    <w:rsid w:val="00340776"/>
    <w:rsid w:val="00345565"/>
    <w:rsid w:val="00346ECB"/>
    <w:rsid w:val="003516BD"/>
    <w:rsid w:val="0036435D"/>
    <w:rsid w:val="00365271"/>
    <w:rsid w:val="00366947"/>
    <w:rsid w:val="00376867"/>
    <w:rsid w:val="0038273C"/>
    <w:rsid w:val="003852C9"/>
    <w:rsid w:val="0038707C"/>
    <w:rsid w:val="00390BB5"/>
    <w:rsid w:val="00394718"/>
    <w:rsid w:val="00395065"/>
    <w:rsid w:val="003A3D77"/>
    <w:rsid w:val="003A5347"/>
    <w:rsid w:val="003A641F"/>
    <w:rsid w:val="003C11B3"/>
    <w:rsid w:val="003D0079"/>
    <w:rsid w:val="003D2698"/>
    <w:rsid w:val="003D6492"/>
    <w:rsid w:val="003E334A"/>
    <w:rsid w:val="0040159D"/>
    <w:rsid w:val="00411F42"/>
    <w:rsid w:val="00420734"/>
    <w:rsid w:val="004552C8"/>
    <w:rsid w:val="004665D0"/>
    <w:rsid w:val="004754C6"/>
    <w:rsid w:val="00480580"/>
    <w:rsid w:val="00483AAC"/>
    <w:rsid w:val="004846CF"/>
    <w:rsid w:val="004A16CE"/>
    <w:rsid w:val="004A6893"/>
    <w:rsid w:val="004B421F"/>
    <w:rsid w:val="004B7F35"/>
    <w:rsid w:val="004C0C6F"/>
    <w:rsid w:val="004D1C29"/>
    <w:rsid w:val="004D3CE7"/>
    <w:rsid w:val="004D4D0B"/>
    <w:rsid w:val="004D673F"/>
    <w:rsid w:val="004E0EF3"/>
    <w:rsid w:val="004E21B7"/>
    <w:rsid w:val="004E5ECC"/>
    <w:rsid w:val="004F0B8E"/>
    <w:rsid w:val="004F66FE"/>
    <w:rsid w:val="005104A9"/>
    <w:rsid w:val="005319FE"/>
    <w:rsid w:val="005358FD"/>
    <w:rsid w:val="005411CE"/>
    <w:rsid w:val="0054759B"/>
    <w:rsid w:val="005558DA"/>
    <w:rsid w:val="00562822"/>
    <w:rsid w:val="00567376"/>
    <w:rsid w:val="00577FA2"/>
    <w:rsid w:val="00587A03"/>
    <w:rsid w:val="005B027C"/>
    <w:rsid w:val="005B6F5B"/>
    <w:rsid w:val="005C1F6D"/>
    <w:rsid w:val="005E17F8"/>
    <w:rsid w:val="005E437B"/>
    <w:rsid w:val="005E763A"/>
    <w:rsid w:val="005F7B1E"/>
    <w:rsid w:val="00607AAB"/>
    <w:rsid w:val="00650C43"/>
    <w:rsid w:val="00681218"/>
    <w:rsid w:val="006A378D"/>
    <w:rsid w:val="006A719F"/>
    <w:rsid w:val="006A738C"/>
    <w:rsid w:val="006A7561"/>
    <w:rsid w:val="006D1C38"/>
    <w:rsid w:val="006D7E69"/>
    <w:rsid w:val="006E0E29"/>
    <w:rsid w:val="006E2882"/>
    <w:rsid w:val="006E3258"/>
    <w:rsid w:val="006E3960"/>
    <w:rsid w:val="006E410C"/>
    <w:rsid w:val="006F0C5A"/>
    <w:rsid w:val="006F3854"/>
    <w:rsid w:val="0070288E"/>
    <w:rsid w:val="0070605D"/>
    <w:rsid w:val="00707A08"/>
    <w:rsid w:val="00715EED"/>
    <w:rsid w:val="0072169C"/>
    <w:rsid w:val="007411CF"/>
    <w:rsid w:val="007417AE"/>
    <w:rsid w:val="007442D4"/>
    <w:rsid w:val="0074610B"/>
    <w:rsid w:val="007530F4"/>
    <w:rsid w:val="007664E8"/>
    <w:rsid w:val="00772657"/>
    <w:rsid w:val="007A5FEC"/>
    <w:rsid w:val="007B1FB0"/>
    <w:rsid w:val="007D4B93"/>
    <w:rsid w:val="007E02EF"/>
    <w:rsid w:val="007E710B"/>
    <w:rsid w:val="007F1B20"/>
    <w:rsid w:val="007F4A20"/>
    <w:rsid w:val="007F4ACD"/>
    <w:rsid w:val="00805FA8"/>
    <w:rsid w:val="0082488A"/>
    <w:rsid w:val="008319A7"/>
    <w:rsid w:val="008353DC"/>
    <w:rsid w:val="0083589D"/>
    <w:rsid w:val="0084083D"/>
    <w:rsid w:val="00843D62"/>
    <w:rsid w:val="0084626E"/>
    <w:rsid w:val="00846518"/>
    <w:rsid w:val="00847CC7"/>
    <w:rsid w:val="00851D01"/>
    <w:rsid w:val="00853426"/>
    <w:rsid w:val="00870596"/>
    <w:rsid w:val="0087721C"/>
    <w:rsid w:val="00894D12"/>
    <w:rsid w:val="008A0091"/>
    <w:rsid w:val="008A3E73"/>
    <w:rsid w:val="008A789E"/>
    <w:rsid w:val="008C2698"/>
    <w:rsid w:val="008C5D99"/>
    <w:rsid w:val="008D1571"/>
    <w:rsid w:val="008F4330"/>
    <w:rsid w:val="009040EA"/>
    <w:rsid w:val="00914E75"/>
    <w:rsid w:val="009163C9"/>
    <w:rsid w:val="009215DD"/>
    <w:rsid w:val="00927917"/>
    <w:rsid w:val="00942DAB"/>
    <w:rsid w:val="00946F0A"/>
    <w:rsid w:val="00953C54"/>
    <w:rsid w:val="00954404"/>
    <w:rsid w:val="0095576F"/>
    <w:rsid w:val="00956C00"/>
    <w:rsid w:val="00957DD6"/>
    <w:rsid w:val="009A614F"/>
    <w:rsid w:val="009C021D"/>
    <w:rsid w:val="009D3D0E"/>
    <w:rsid w:val="009D46BF"/>
    <w:rsid w:val="009D475E"/>
    <w:rsid w:val="009E7AE1"/>
    <w:rsid w:val="009F7A67"/>
    <w:rsid w:val="00A05DEC"/>
    <w:rsid w:val="00A23C0E"/>
    <w:rsid w:val="00A24D4F"/>
    <w:rsid w:val="00A26D07"/>
    <w:rsid w:val="00A34EE6"/>
    <w:rsid w:val="00A37E2C"/>
    <w:rsid w:val="00A53A04"/>
    <w:rsid w:val="00A55E43"/>
    <w:rsid w:val="00A76485"/>
    <w:rsid w:val="00A904A0"/>
    <w:rsid w:val="00A92B7B"/>
    <w:rsid w:val="00AC1A85"/>
    <w:rsid w:val="00AC1D66"/>
    <w:rsid w:val="00AD633B"/>
    <w:rsid w:val="00B06E2A"/>
    <w:rsid w:val="00B109D3"/>
    <w:rsid w:val="00B46DF3"/>
    <w:rsid w:val="00B57036"/>
    <w:rsid w:val="00B71640"/>
    <w:rsid w:val="00B73663"/>
    <w:rsid w:val="00B852B2"/>
    <w:rsid w:val="00B93678"/>
    <w:rsid w:val="00BD3FF7"/>
    <w:rsid w:val="00BD7211"/>
    <w:rsid w:val="00BE533D"/>
    <w:rsid w:val="00C02974"/>
    <w:rsid w:val="00C03DF4"/>
    <w:rsid w:val="00C071C8"/>
    <w:rsid w:val="00C17399"/>
    <w:rsid w:val="00C211A2"/>
    <w:rsid w:val="00C377E0"/>
    <w:rsid w:val="00C4540F"/>
    <w:rsid w:val="00C67F06"/>
    <w:rsid w:val="00C70618"/>
    <w:rsid w:val="00C80925"/>
    <w:rsid w:val="00C856EA"/>
    <w:rsid w:val="00C90459"/>
    <w:rsid w:val="00C92673"/>
    <w:rsid w:val="00CA101D"/>
    <w:rsid w:val="00CA586E"/>
    <w:rsid w:val="00CA61F5"/>
    <w:rsid w:val="00CB308A"/>
    <w:rsid w:val="00CB7FA7"/>
    <w:rsid w:val="00CD221C"/>
    <w:rsid w:val="00CD6B0F"/>
    <w:rsid w:val="00CF539C"/>
    <w:rsid w:val="00CF6452"/>
    <w:rsid w:val="00D158BA"/>
    <w:rsid w:val="00D50855"/>
    <w:rsid w:val="00D6482C"/>
    <w:rsid w:val="00D65F9D"/>
    <w:rsid w:val="00D708FD"/>
    <w:rsid w:val="00D81BC7"/>
    <w:rsid w:val="00D821F8"/>
    <w:rsid w:val="00D828F7"/>
    <w:rsid w:val="00DB3625"/>
    <w:rsid w:val="00DC6BA8"/>
    <w:rsid w:val="00DC79DB"/>
    <w:rsid w:val="00DD0962"/>
    <w:rsid w:val="00DD172B"/>
    <w:rsid w:val="00DD442E"/>
    <w:rsid w:val="00DD5BAE"/>
    <w:rsid w:val="00DF0E19"/>
    <w:rsid w:val="00DF3583"/>
    <w:rsid w:val="00DF64C2"/>
    <w:rsid w:val="00E01D8E"/>
    <w:rsid w:val="00E10C9F"/>
    <w:rsid w:val="00E12033"/>
    <w:rsid w:val="00E33DF1"/>
    <w:rsid w:val="00E53F88"/>
    <w:rsid w:val="00E850C9"/>
    <w:rsid w:val="00EA79B3"/>
    <w:rsid w:val="00EB4238"/>
    <w:rsid w:val="00EE187D"/>
    <w:rsid w:val="00EF1E70"/>
    <w:rsid w:val="00F0384C"/>
    <w:rsid w:val="00F07538"/>
    <w:rsid w:val="00F17120"/>
    <w:rsid w:val="00F31447"/>
    <w:rsid w:val="00F52A33"/>
    <w:rsid w:val="00F55D27"/>
    <w:rsid w:val="00F67F28"/>
    <w:rsid w:val="00F72EDF"/>
    <w:rsid w:val="00F77F00"/>
    <w:rsid w:val="00F8635F"/>
    <w:rsid w:val="00F8709E"/>
    <w:rsid w:val="00F9517C"/>
    <w:rsid w:val="00F95649"/>
    <w:rsid w:val="00FA1D4C"/>
    <w:rsid w:val="00FC3323"/>
    <w:rsid w:val="00FC4C59"/>
    <w:rsid w:val="00FD3599"/>
    <w:rsid w:val="00FD52D4"/>
    <w:rsid w:val="00FE5B51"/>
    <w:rsid w:val="00FE79EC"/>
    <w:rsid w:val="00FF057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0113"/>
    <o:shapelayout v:ext="edit">
      <o:idmap v:ext="edit" data="1"/>
    </o:shapelayout>
  </w:shapeDefaults>
  <w:decimalSymbol w:val="."/>
  <w:listSeparator w:val=","/>
  <w14:docId w14:val="466A2EC3"/>
  <w15:docId w15:val="{889D1B2F-ED09-4C3A-A717-5FA80F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9" w:unhideWhenUsed="1" w:qFormat="1"/>
    <w:lsdException w:name="heading 3" w:locked="1" w:semiHidden="1" w:uiPriority="0" w:unhideWhenUsed="1" w:qFormat="1"/>
    <w:lsdException w:name="heading 4" w:locked="1" w:semiHidden="1" w:uiPriority="9"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77"/>
    <w:rPr>
      <w:rFonts w:ascii="Univers 55" w:hAnsi="Univers 55" w:cs="Univers 55"/>
      <w:sz w:val="24"/>
      <w:szCs w:val="24"/>
      <w:lang w:val="en-GB"/>
    </w:rPr>
  </w:style>
  <w:style w:type="paragraph" w:styleId="Heading1">
    <w:name w:val="heading 1"/>
    <w:basedOn w:val="Normal"/>
    <w:next w:val="Normal"/>
    <w:link w:val="Heading1Char"/>
    <w:uiPriority w:val="99"/>
    <w:qFormat/>
    <w:rsid w:val="003A3D77"/>
    <w:pPr>
      <w:keepNext/>
      <w:jc w:val="center"/>
      <w:outlineLvl w:val="0"/>
    </w:pPr>
    <w:rPr>
      <w:rFonts w:ascii="Arial" w:hAnsi="Arial" w:cs="Arial"/>
      <w:b/>
      <w:bCs/>
      <w:i/>
      <w:iCs/>
      <w:sz w:val="32"/>
      <w:szCs w:val="32"/>
    </w:rPr>
  </w:style>
  <w:style w:type="paragraph" w:styleId="Heading2">
    <w:name w:val="heading 2"/>
    <w:basedOn w:val="Normal"/>
    <w:next w:val="Normal"/>
    <w:link w:val="Heading2Char"/>
    <w:uiPriority w:val="9"/>
    <w:unhideWhenUsed/>
    <w:qFormat/>
    <w:locked/>
    <w:rsid w:val="00240C44"/>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locked/>
    <w:rsid w:val="006F385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9"/>
    <w:qFormat/>
    <w:rsid w:val="003A3D77"/>
    <w:pPr>
      <w:keepNext/>
      <w:ind w:left="-560" w:hanging="7"/>
      <w:jc w:val="both"/>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82C"/>
    <w:rPr>
      <w:rFonts w:ascii="Cambria" w:eastAsia="SimSun" w:hAnsi="Cambria" w:cs="Times New Roman"/>
      <w:b/>
      <w:bCs/>
      <w:kern w:val="32"/>
      <w:sz w:val="32"/>
      <w:szCs w:val="32"/>
      <w:lang w:eastAsia="en-US"/>
    </w:rPr>
  </w:style>
  <w:style w:type="character" w:customStyle="1" w:styleId="Heading5Char">
    <w:name w:val="Heading 5 Char"/>
    <w:basedOn w:val="DefaultParagraphFont"/>
    <w:link w:val="Heading5"/>
    <w:uiPriority w:val="99"/>
    <w:locked/>
    <w:rsid w:val="00D6482C"/>
    <w:rPr>
      <w:rFonts w:ascii="Calibri" w:eastAsia="SimSun" w:hAnsi="Calibri" w:cs="Times New Roman"/>
      <w:b/>
      <w:bCs/>
      <w:i/>
      <w:iCs/>
      <w:sz w:val="26"/>
      <w:szCs w:val="26"/>
      <w:lang w:eastAsia="en-US"/>
    </w:rPr>
  </w:style>
  <w:style w:type="paragraph" w:styleId="Header">
    <w:name w:val="header"/>
    <w:basedOn w:val="Normal"/>
    <w:link w:val="HeaderChar"/>
    <w:uiPriority w:val="99"/>
    <w:rsid w:val="003A3D77"/>
    <w:pPr>
      <w:tabs>
        <w:tab w:val="center" w:pos="4153"/>
        <w:tab w:val="right" w:pos="8306"/>
      </w:tabs>
    </w:pPr>
  </w:style>
  <w:style w:type="character" w:customStyle="1" w:styleId="HeaderChar">
    <w:name w:val="Header Char"/>
    <w:basedOn w:val="DefaultParagraphFont"/>
    <w:link w:val="Header"/>
    <w:uiPriority w:val="99"/>
    <w:semiHidden/>
    <w:locked/>
    <w:rsid w:val="00D6482C"/>
    <w:rPr>
      <w:rFonts w:ascii="Univers 55" w:hAnsi="Univers 55" w:cs="Univers 55"/>
      <w:sz w:val="24"/>
      <w:szCs w:val="24"/>
      <w:lang w:eastAsia="en-US"/>
    </w:rPr>
  </w:style>
  <w:style w:type="paragraph" w:styleId="Footer">
    <w:name w:val="footer"/>
    <w:basedOn w:val="Normal"/>
    <w:link w:val="FooterChar"/>
    <w:uiPriority w:val="99"/>
    <w:rsid w:val="003A3D77"/>
    <w:pPr>
      <w:tabs>
        <w:tab w:val="center" w:pos="4153"/>
        <w:tab w:val="right" w:pos="8306"/>
      </w:tabs>
    </w:pPr>
  </w:style>
  <w:style w:type="character" w:customStyle="1" w:styleId="FooterChar">
    <w:name w:val="Footer Char"/>
    <w:basedOn w:val="DefaultParagraphFont"/>
    <w:link w:val="Footer"/>
    <w:uiPriority w:val="99"/>
    <w:semiHidden/>
    <w:locked/>
    <w:rsid w:val="00D6482C"/>
    <w:rPr>
      <w:rFonts w:ascii="Univers 55" w:hAnsi="Univers 55" w:cs="Univers 55"/>
      <w:sz w:val="24"/>
      <w:szCs w:val="24"/>
      <w:lang w:eastAsia="en-US"/>
    </w:rPr>
  </w:style>
  <w:style w:type="paragraph" w:styleId="BodyText">
    <w:name w:val="Body Text"/>
    <w:basedOn w:val="Normal"/>
    <w:link w:val="BodyTextChar"/>
    <w:uiPriority w:val="99"/>
    <w:rsid w:val="003A3D77"/>
    <w:rPr>
      <w:rFonts w:ascii="Arial" w:hAnsi="Arial" w:cs="Arial"/>
    </w:rPr>
  </w:style>
  <w:style w:type="character" w:customStyle="1" w:styleId="BodyTextChar">
    <w:name w:val="Body Text Char"/>
    <w:basedOn w:val="DefaultParagraphFont"/>
    <w:link w:val="BodyText"/>
    <w:uiPriority w:val="99"/>
    <w:semiHidden/>
    <w:locked/>
    <w:rsid w:val="00D6482C"/>
    <w:rPr>
      <w:rFonts w:ascii="Univers 55" w:hAnsi="Univers 55" w:cs="Univers 55"/>
      <w:sz w:val="24"/>
      <w:szCs w:val="24"/>
      <w:lang w:eastAsia="en-US"/>
    </w:rPr>
  </w:style>
  <w:style w:type="paragraph" w:styleId="Title">
    <w:name w:val="Title"/>
    <w:basedOn w:val="Normal"/>
    <w:link w:val="TitleChar"/>
    <w:uiPriority w:val="99"/>
    <w:qFormat/>
    <w:rsid w:val="003A3D77"/>
    <w:pPr>
      <w:jc w:val="center"/>
    </w:pPr>
    <w:rPr>
      <w:rFonts w:ascii="MS Sans Serif" w:hAnsi="MS Sans Serif" w:cs="MS Sans Serif"/>
      <w:b/>
      <w:bCs/>
      <w:u w:val="single"/>
    </w:rPr>
  </w:style>
  <w:style w:type="character" w:customStyle="1" w:styleId="TitleChar">
    <w:name w:val="Title Char"/>
    <w:basedOn w:val="DefaultParagraphFont"/>
    <w:link w:val="Title"/>
    <w:uiPriority w:val="99"/>
    <w:locked/>
    <w:rsid w:val="00D6482C"/>
    <w:rPr>
      <w:rFonts w:ascii="Cambria" w:eastAsia="SimSun" w:hAnsi="Cambria" w:cs="Times New Roman"/>
      <w:b/>
      <w:bCs/>
      <w:kern w:val="28"/>
      <w:sz w:val="32"/>
      <w:szCs w:val="32"/>
      <w:lang w:eastAsia="en-US"/>
    </w:rPr>
  </w:style>
  <w:style w:type="paragraph" w:styleId="BodyText2">
    <w:name w:val="Body Text 2"/>
    <w:basedOn w:val="Normal"/>
    <w:link w:val="BodyText2Char"/>
    <w:uiPriority w:val="99"/>
    <w:rsid w:val="003A3D77"/>
    <w:rPr>
      <w:rFonts w:ascii="Arial" w:hAnsi="Arial" w:cs="Arial"/>
      <w:sz w:val="22"/>
      <w:szCs w:val="22"/>
    </w:rPr>
  </w:style>
  <w:style w:type="character" w:customStyle="1" w:styleId="BodyText2Char">
    <w:name w:val="Body Text 2 Char"/>
    <w:basedOn w:val="DefaultParagraphFont"/>
    <w:link w:val="BodyText2"/>
    <w:uiPriority w:val="99"/>
    <w:semiHidden/>
    <w:locked/>
    <w:rsid w:val="00D6482C"/>
    <w:rPr>
      <w:rFonts w:ascii="Univers 55" w:hAnsi="Univers 55" w:cs="Univers 55"/>
      <w:sz w:val="24"/>
      <w:szCs w:val="24"/>
      <w:lang w:eastAsia="en-US"/>
    </w:rPr>
  </w:style>
  <w:style w:type="paragraph" w:styleId="BalloonText">
    <w:name w:val="Balloon Text"/>
    <w:basedOn w:val="Normal"/>
    <w:link w:val="BalloonTextChar"/>
    <w:uiPriority w:val="99"/>
    <w:semiHidden/>
    <w:rsid w:val="003A3D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82C"/>
    <w:rPr>
      <w:rFonts w:cs="Times New Roman"/>
      <w:sz w:val="2"/>
      <w:lang w:eastAsia="en-US"/>
    </w:rPr>
  </w:style>
  <w:style w:type="character" w:styleId="CommentReference">
    <w:name w:val="annotation reference"/>
    <w:basedOn w:val="DefaultParagraphFont"/>
    <w:uiPriority w:val="99"/>
    <w:semiHidden/>
    <w:rsid w:val="003A3D77"/>
    <w:rPr>
      <w:rFonts w:cs="Times New Roman"/>
      <w:sz w:val="16"/>
      <w:szCs w:val="16"/>
    </w:rPr>
  </w:style>
  <w:style w:type="paragraph" w:styleId="CommentText">
    <w:name w:val="annotation text"/>
    <w:basedOn w:val="Normal"/>
    <w:link w:val="CommentTextChar"/>
    <w:uiPriority w:val="99"/>
    <w:semiHidden/>
    <w:rsid w:val="003A3D77"/>
    <w:rPr>
      <w:sz w:val="20"/>
      <w:szCs w:val="20"/>
    </w:rPr>
  </w:style>
  <w:style w:type="character" w:customStyle="1" w:styleId="CommentTextChar">
    <w:name w:val="Comment Text Char"/>
    <w:basedOn w:val="DefaultParagraphFont"/>
    <w:link w:val="CommentText"/>
    <w:uiPriority w:val="99"/>
    <w:semiHidden/>
    <w:locked/>
    <w:rsid w:val="00D6482C"/>
    <w:rPr>
      <w:rFonts w:ascii="Univers 55" w:hAnsi="Univers 55" w:cs="Univers 55"/>
      <w:sz w:val="20"/>
      <w:szCs w:val="20"/>
      <w:lang w:eastAsia="en-US"/>
    </w:rPr>
  </w:style>
  <w:style w:type="paragraph" w:styleId="CommentSubject">
    <w:name w:val="annotation subject"/>
    <w:basedOn w:val="CommentText"/>
    <w:next w:val="CommentText"/>
    <w:link w:val="CommentSubjectChar"/>
    <w:uiPriority w:val="99"/>
    <w:semiHidden/>
    <w:rsid w:val="003A3D77"/>
    <w:rPr>
      <w:b/>
      <w:bCs/>
    </w:rPr>
  </w:style>
  <w:style w:type="character" w:customStyle="1" w:styleId="CommentSubjectChar">
    <w:name w:val="Comment Subject Char"/>
    <w:basedOn w:val="CommentTextChar"/>
    <w:link w:val="CommentSubject"/>
    <w:uiPriority w:val="99"/>
    <w:semiHidden/>
    <w:locked/>
    <w:rsid w:val="00D6482C"/>
    <w:rPr>
      <w:rFonts w:ascii="Univers 55" w:hAnsi="Univers 55" w:cs="Univers 55"/>
      <w:b/>
      <w:bCs/>
      <w:sz w:val="20"/>
      <w:szCs w:val="20"/>
      <w:lang w:eastAsia="en-US"/>
    </w:rPr>
  </w:style>
  <w:style w:type="character" w:styleId="Hyperlink">
    <w:name w:val="Hyperlink"/>
    <w:basedOn w:val="DefaultParagraphFont"/>
    <w:uiPriority w:val="99"/>
    <w:rsid w:val="0095576F"/>
    <w:rPr>
      <w:rFonts w:cs="Times New Roman"/>
      <w:color w:val="0000FF"/>
      <w:u w:val="single"/>
    </w:rPr>
  </w:style>
  <w:style w:type="paragraph" w:styleId="ListParagraph">
    <w:name w:val="List Paragraph"/>
    <w:basedOn w:val="Normal"/>
    <w:uiPriority w:val="34"/>
    <w:qFormat/>
    <w:rsid w:val="004E21B7"/>
    <w:pPr>
      <w:ind w:left="720"/>
    </w:pPr>
  </w:style>
  <w:style w:type="paragraph" w:customStyle="1" w:styleId="Default">
    <w:name w:val="Default"/>
    <w:rsid w:val="00420734"/>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6F3854"/>
    <w:rPr>
      <w:rFonts w:asciiTheme="minorHAnsi" w:eastAsiaTheme="minorEastAsia" w:hAnsiTheme="minorHAnsi" w:cstheme="minorBidi"/>
      <w:b/>
      <w:bCs/>
      <w:sz w:val="28"/>
      <w:szCs w:val="28"/>
      <w:lang w:val="en-GB"/>
    </w:rPr>
  </w:style>
  <w:style w:type="paragraph" w:customStyle="1" w:styleId="ColorfulList-Accent11">
    <w:name w:val="Colorful List - Accent 11"/>
    <w:basedOn w:val="Normal"/>
    <w:uiPriority w:val="34"/>
    <w:qFormat/>
    <w:rsid w:val="006F3854"/>
    <w:pPr>
      <w:ind w:left="720"/>
      <w:contextualSpacing/>
    </w:pPr>
    <w:rPr>
      <w:rFonts w:ascii="Arial" w:hAnsi="Arial" w:cs="Times New Roman"/>
      <w:szCs w:val="20"/>
    </w:rPr>
  </w:style>
  <w:style w:type="paragraph" w:styleId="Caption">
    <w:name w:val="caption"/>
    <w:basedOn w:val="Normal"/>
    <w:next w:val="Normal"/>
    <w:qFormat/>
    <w:locked/>
    <w:rsid w:val="005B6F5B"/>
    <w:rPr>
      <w:rFonts w:ascii="Arial" w:hAnsi="Arial" w:cs="Times New Roman"/>
      <w:b/>
      <w:bCs/>
      <w:szCs w:val="20"/>
    </w:rPr>
  </w:style>
  <w:style w:type="paragraph" w:styleId="NoSpacing">
    <w:name w:val="No Spacing"/>
    <w:uiPriority w:val="1"/>
    <w:qFormat/>
    <w:rsid w:val="00CB7FA7"/>
    <w:rPr>
      <w:rFonts w:eastAsia="SimSun"/>
      <w:sz w:val="24"/>
      <w:lang w:val="en-GB" w:eastAsia="zh-CN"/>
    </w:rPr>
  </w:style>
  <w:style w:type="table" w:customStyle="1" w:styleId="TableGrid2">
    <w:name w:val="Table Grid2"/>
    <w:basedOn w:val="TableNormal"/>
    <w:next w:val="TableGrid"/>
    <w:rsid w:val="00111C17"/>
    <w:rPr>
      <w:rFonts w:ascii="Arial" w:eastAsia="Arial" w:hAnsi="Arial" w:cstheme="minorBidi"/>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 w:type="table" w:styleId="TableGrid">
    <w:name w:val="Table Grid"/>
    <w:basedOn w:val="TableNormal"/>
    <w:uiPriority w:val="39"/>
    <w:locked/>
    <w:rsid w:val="00111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40C44"/>
    <w:rPr>
      <w:rFonts w:asciiTheme="majorHAnsi" w:eastAsiaTheme="majorEastAsia" w:hAnsiTheme="majorHAnsi" w:cstheme="majorBidi"/>
      <w:color w:val="365F91" w:themeColor="accent1" w:themeShade="BF"/>
      <w:sz w:val="26"/>
      <w:szCs w:val="26"/>
      <w:lang w:val="en-GB"/>
    </w:rPr>
  </w:style>
  <w:style w:type="paragraph" w:customStyle="1" w:styleId="xxmsonormal">
    <w:name w:val="x_xmsonormal"/>
    <w:basedOn w:val="Normal"/>
    <w:rsid w:val="00E12033"/>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40597">
      <w:bodyDiv w:val="1"/>
      <w:marLeft w:val="0"/>
      <w:marRight w:val="0"/>
      <w:marTop w:val="0"/>
      <w:marBottom w:val="0"/>
      <w:divBdr>
        <w:top w:val="none" w:sz="0" w:space="0" w:color="auto"/>
        <w:left w:val="none" w:sz="0" w:space="0" w:color="auto"/>
        <w:bottom w:val="none" w:sz="0" w:space="0" w:color="auto"/>
        <w:right w:val="none" w:sz="0" w:space="0" w:color="auto"/>
      </w:divBdr>
    </w:div>
    <w:div w:id="444153607">
      <w:bodyDiv w:val="1"/>
      <w:marLeft w:val="0"/>
      <w:marRight w:val="0"/>
      <w:marTop w:val="0"/>
      <w:marBottom w:val="0"/>
      <w:divBdr>
        <w:top w:val="none" w:sz="0" w:space="0" w:color="auto"/>
        <w:left w:val="none" w:sz="0" w:space="0" w:color="auto"/>
        <w:bottom w:val="none" w:sz="0" w:space="0" w:color="auto"/>
        <w:right w:val="none" w:sz="0" w:space="0" w:color="auto"/>
      </w:divBdr>
    </w:div>
    <w:div w:id="666637267">
      <w:bodyDiv w:val="1"/>
      <w:marLeft w:val="0"/>
      <w:marRight w:val="0"/>
      <w:marTop w:val="0"/>
      <w:marBottom w:val="0"/>
      <w:divBdr>
        <w:top w:val="none" w:sz="0" w:space="0" w:color="auto"/>
        <w:left w:val="none" w:sz="0" w:space="0" w:color="auto"/>
        <w:bottom w:val="none" w:sz="0" w:space="0" w:color="auto"/>
        <w:right w:val="none" w:sz="0" w:space="0" w:color="auto"/>
      </w:divBdr>
    </w:div>
    <w:div w:id="1584990864">
      <w:bodyDiv w:val="1"/>
      <w:marLeft w:val="0"/>
      <w:marRight w:val="0"/>
      <w:marTop w:val="0"/>
      <w:marBottom w:val="0"/>
      <w:divBdr>
        <w:top w:val="none" w:sz="0" w:space="0" w:color="auto"/>
        <w:left w:val="none" w:sz="0" w:space="0" w:color="auto"/>
        <w:bottom w:val="none" w:sz="0" w:space="0" w:color="auto"/>
        <w:right w:val="none" w:sz="0" w:space="0" w:color="auto"/>
      </w:divBdr>
    </w:div>
    <w:div w:id="172336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62BDD3-1A90-4DB3-949A-86121899E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1990</Words>
  <Characters>12515</Characters>
  <Application>Microsoft Office Word</Application>
  <DocSecurity>0</DocSecurity>
  <Lines>104</Lines>
  <Paragraphs>28</Paragraphs>
  <ScaleCrop>false</ScaleCrop>
  <HeadingPairs>
    <vt:vector size="2" baseType="variant">
      <vt:variant>
        <vt:lpstr>Title</vt:lpstr>
      </vt:variant>
      <vt:variant>
        <vt:i4>1</vt:i4>
      </vt:variant>
    </vt:vector>
  </HeadingPairs>
  <TitlesOfParts>
    <vt:vector size="1" baseType="lpstr">
      <vt:lpstr>VACANCY REFERENCE:</vt:lpstr>
    </vt:vector>
  </TitlesOfParts>
  <Company>Liverpool John Moores University</Company>
  <LinksUpToDate>false</LinksUpToDate>
  <CharactersWithSpaces>14477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VACANCY REFERENCE:</dc:title>
  <dc:creator>Computing &amp; Information Services</dc:creator>
  <cp:lastModifiedBy>Scharf, Naomi</cp:lastModifiedBy>
  <cp:revision>5</cp:revision>
  <cp:lastPrinted>2015-04-16T13:17:00Z</cp:lastPrinted>
  <dcterms:created xsi:type="dcterms:W3CDTF">2023-10-03T14:49:00Z</dcterms:created>
  <dcterms:modified xsi:type="dcterms:W3CDTF">2024-04-26T14:02:00Z</dcterms:modified>
</cp:coreProperties>
</file>