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4D43" w14:textId="77777777" w:rsidR="0076682D" w:rsidRDefault="0076682D" w:rsidP="00BE617E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920A31C" w14:textId="77777777" w:rsidR="000262BE" w:rsidRDefault="000262BE" w:rsidP="000262BE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This document may not be suitable for users of assistive technology.  If you need a version of this document in a more accessible format, please email </w:t>
      </w:r>
      <w:hyperlink r:id="rId11" w:history="1">
        <w:r w:rsidRPr="00564B75">
          <w:rPr>
            <w:rStyle w:val="Hyperlink"/>
            <w:rFonts w:ascii="Arial" w:hAnsi="Arial" w:cs="Arial"/>
            <w:b/>
            <w:sz w:val="22"/>
            <w:szCs w:val="22"/>
          </w:rPr>
          <w:t>she@ljmu.ac.uk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041E439D" w14:textId="77777777" w:rsidR="000262BE" w:rsidRDefault="000262BE" w:rsidP="004E0D11">
      <w:pPr>
        <w:ind w:firstLine="360"/>
        <w:rPr>
          <w:rFonts w:ascii="Arial" w:hAnsi="Arial" w:cs="Arial"/>
          <w:b/>
          <w:sz w:val="22"/>
          <w:szCs w:val="22"/>
        </w:rPr>
      </w:pPr>
    </w:p>
    <w:p w14:paraId="18149ABB" w14:textId="02CA7610" w:rsidR="002114E6" w:rsidRPr="004E0D11" w:rsidRDefault="00D97D0C" w:rsidP="00CA4343">
      <w:pPr>
        <w:pStyle w:val="Title"/>
        <w:rPr>
          <w:bCs/>
        </w:rPr>
      </w:pPr>
      <w:r w:rsidRPr="007827F4">
        <w:t xml:space="preserve">TEAM </w:t>
      </w:r>
      <w:r w:rsidR="00770220">
        <w:t xml:space="preserve">STRESS RISK </w:t>
      </w:r>
      <w:r w:rsidR="002114E6" w:rsidRPr="007827F4">
        <w:t>ASSESSMENT FORM</w:t>
      </w:r>
    </w:p>
    <w:p w14:paraId="6980B05A" w14:textId="77777777" w:rsidR="000875CB" w:rsidRDefault="000875CB" w:rsidP="000875CB">
      <w:pPr>
        <w:rPr>
          <w:rFonts w:ascii="Arial" w:hAnsi="Arial" w:cs="Arial"/>
          <w:sz w:val="22"/>
          <w:szCs w:val="22"/>
        </w:rPr>
      </w:pPr>
    </w:p>
    <w:p w14:paraId="08FA6449" w14:textId="6967CFD7" w:rsidR="002B3BA6" w:rsidRDefault="002B3BA6" w:rsidP="00FD4F1C">
      <w:pPr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381D23" w:rsidRPr="0047432D">
        <w:rPr>
          <w:rFonts w:ascii="Arial" w:hAnsi="Arial"/>
          <w:sz w:val="22"/>
          <w:szCs w:val="22"/>
        </w:rPr>
        <w:t xml:space="preserve">xplore any </w:t>
      </w:r>
      <w:r w:rsidR="00381D23">
        <w:rPr>
          <w:rFonts w:ascii="Arial" w:hAnsi="Arial"/>
          <w:sz w:val="22"/>
          <w:szCs w:val="22"/>
        </w:rPr>
        <w:t>issues</w:t>
      </w:r>
      <w:r w:rsidR="00381D23" w:rsidRPr="0047432D">
        <w:rPr>
          <w:rFonts w:ascii="Arial" w:hAnsi="Arial"/>
          <w:sz w:val="22"/>
          <w:szCs w:val="22"/>
        </w:rPr>
        <w:t xml:space="preserve"> that </w:t>
      </w:r>
      <w:r>
        <w:rPr>
          <w:rFonts w:ascii="Arial" w:hAnsi="Arial"/>
          <w:sz w:val="22"/>
          <w:szCs w:val="22"/>
        </w:rPr>
        <w:t>appear to be opportunities for improvement</w:t>
      </w:r>
      <w:r w:rsidR="00381D23" w:rsidRPr="0047432D">
        <w:rPr>
          <w:rFonts w:ascii="Arial" w:hAnsi="Arial"/>
          <w:sz w:val="22"/>
          <w:szCs w:val="22"/>
        </w:rPr>
        <w:t xml:space="preserve"> (i.e.</w:t>
      </w:r>
      <w:r w:rsidR="00030792">
        <w:rPr>
          <w:rFonts w:ascii="Arial" w:hAnsi="Arial"/>
          <w:sz w:val="22"/>
          <w:szCs w:val="22"/>
        </w:rPr>
        <w:t>,</w:t>
      </w:r>
      <w:r w:rsidR="00381D23" w:rsidRPr="0047432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where there were questions </w:t>
      </w:r>
      <w:r w:rsidR="00030792">
        <w:rPr>
          <w:rFonts w:ascii="Arial" w:hAnsi="Arial"/>
          <w:sz w:val="22"/>
          <w:szCs w:val="22"/>
        </w:rPr>
        <w:t xml:space="preserve">in the team </w:t>
      </w:r>
      <w:r w:rsidR="00770220">
        <w:rPr>
          <w:rFonts w:ascii="Arial" w:hAnsi="Arial"/>
          <w:sz w:val="22"/>
          <w:szCs w:val="22"/>
        </w:rPr>
        <w:t>stress risk assessment</w:t>
      </w:r>
      <w:r w:rsidR="00030792">
        <w:rPr>
          <w:rFonts w:ascii="Arial" w:hAnsi="Arial"/>
          <w:sz w:val="22"/>
          <w:szCs w:val="22"/>
        </w:rPr>
        <w:t xml:space="preserve"> survey </w:t>
      </w:r>
      <w:r>
        <w:rPr>
          <w:rFonts w:ascii="Arial" w:hAnsi="Arial"/>
          <w:sz w:val="22"/>
          <w:szCs w:val="22"/>
        </w:rPr>
        <w:t xml:space="preserve">with </w:t>
      </w:r>
      <w:r w:rsidR="00381D23" w:rsidRPr="0047432D">
        <w:rPr>
          <w:rFonts w:ascii="Arial" w:hAnsi="Arial"/>
          <w:sz w:val="22"/>
          <w:szCs w:val="22"/>
        </w:rPr>
        <w:t>more negative than positi</w:t>
      </w:r>
      <w:r w:rsidR="00381D23">
        <w:rPr>
          <w:rFonts w:ascii="Arial" w:hAnsi="Arial"/>
          <w:sz w:val="22"/>
          <w:szCs w:val="22"/>
        </w:rPr>
        <w:t>ve responses</w:t>
      </w:r>
      <w:r w:rsidR="00307A68">
        <w:rPr>
          <w:rFonts w:ascii="Arial" w:hAnsi="Arial"/>
          <w:sz w:val="22"/>
          <w:szCs w:val="22"/>
        </w:rPr>
        <w:t>, or w</w:t>
      </w:r>
      <w:r w:rsidR="00030792">
        <w:rPr>
          <w:rFonts w:ascii="Arial" w:hAnsi="Arial"/>
          <w:sz w:val="22"/>
          <w:szCs w:val="22"/>
        </w:rPr>
        <w:t>h</w:t>
      </w:r>
      <w:r w:rsidR="00307A68">
        <w:rPr>
          <w:rFonts w:ascii="Arial" w:hAnsi="Arial"/>
          <w:sz w:val="22"/>
          <w:szCs w:val="22"/>
        </w:rPr>
        <w:t>ere they were evenly split</w:t>
      </w:r>
      <w:r>
        <w:rPr>
          <w:rFonts w:ascii="Arial" w:hAnsi="Arial"/>
          <w:sz w:val="22"/>
          <w:szCs w:val="22"/>
        </w:rPr>
        <w:t>)</w:t>
      </w:r>
      <w:r w:rsidR="00B13983">
        <w:rPr>
          <w:rFonts w:ascii="Arial" w:hAnsi="Arial"/>
          <w:sz w:val="22"/>
          <w:szCs w:val="22"/>
        </w:rPr>
        <w:t xml:space="preserve"> </w:t>
      </w:r>
      <w:r w:rsidR="007827F4">
        <w:rPr>
          <w:rFonts w:ascii="Arial" w:hAnsi="Arial"/>
          <w:sz w:val="22"/>
          <w:szCs w:val="22"/>
        </w:rPr>
        <w:t>by using</w:t>
      </w:r>
      <w:r w:rsidR="00B13983">
        <w:rPr>
          <w:rFonts w:ascii="Arial" w:hAnsi="Arial"/>
          <w:sz w:val="22"/>
          <w:szCs w:val="22"/>
        </w:rPr>
        <w:t xml:space="preserve"> Part 2 of the </w:t>
      </w:r>
      <w:r w:rsidR="0090146B">
        <w:rPr>
          <w:rFonts w:ascii="Arial" w:hAnsi="Arial"/>
          <w:sz w:val="22"/>
          <w:szCs w:val="22"/>
        </w:rPr>
        <w:t xml:space="preserve">assessment </w:t>
      </w:r>
      <w:r w:rsidR="00B13983">
        <w:rPr>
          <w:rFonts w:ascii="Arial" w:hAnsi="Arial"/>
          <w:sz w:val="22"/>
          <w:szCs w:val="22"/>
        </w:rPr>
        <w:t>form</w:t>
      </w:r>
    </w:p>
    <w:p w14:paraId="08E5F41A" w14:textId="77777777" w:rsidR="00381D23" w:rsidRPr="0047432D" w:rsidRDefault="00381D23" w:rsidP="00FD4F1C">
      <w:pPr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complete a separate Part 2 of the </w:t>
      </w:r>
      <w:r w:rsidR="0090146B">
        <w:rPr>
          <w:rFonts w:ascii="Arial" w:hAnsi="Arial"/>
          <w:sz w:val="22"/>
          <w:szCs w:val="22"/>
        </w:rPr>
        <w:t xml:space="preserve">assessment </w:t>
      </w:r>
      <w:r>
        <w:rPr>
          <w:rFonts w:ascii="Arial" w:hAnsi="Arial"/>
          <w:sz w:val="22"/>
          <w:szCs w:val="22"/>
        </w:rPr>
        <w:t>form for each of the themes (i.e.</w:t>
      </w:r>
      <w:r w:rsidR="00030792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Demands, Control, Support, Relationships, Role</w:t>
      </w:r>
      <w:r w:rsidR="00030792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and Change)</w:t>
      </w:r>
      <w:r w:rsidR="0090146B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where the responses indicate </w:t>
      </w:r>
      <w:r w:rsidR="002B3BA6">
        <w:rPr>
          <w:rFonts w:ascii="Arial" w:hAnsi="Arial"/>
          <w:sz w:val="22"/>
          <w:szCs w:val="22"/>
        </w:rPr>
        <w:t>opportunities for improvement</w:t>
      </w:r>
    </w:p>
    <w:p w14:paraId="78D24A08" w14:textId="6852AA9B" w:rsidR="00381D23" w:rsidRPr="0047432D" w:rsidRDefault="00381D23" w:rsidP="00FD4F1C">
      <w:pPr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47432D">
        <w:rPr>
          <w:rFonts w:ascii="Arial" w:hAnsi="Arial"/>
          <w:sz w:val="22"/>
          <w:szCs w:val="22"/>
        </w:rPr>
        <w:t xml:space="preserve">When you have completed the </w:t>
      </w:r>
      <w:r>
        <w:rPr>
          <w:rFonts w:ascii="Arial" w:hAnsi="Arial"/>
          <w:sz w:val="22"/>
          <w:szCs w:val="22"/>
        </w:rPr>
        <w:t xml:space="preserve">team </w:t>
      </w:r>
      <w:r w:rsidR="00770220">
        <w:rPr>
          <w:rFonts w:ascii="Arial" w:hAnsi="Arial"/>
          <w:sz w:val="22"/>
          <w:szCs w:val="22"/>
        </w:rPr>
        <w:t>stress risk</w:t>
      </w:r>
      <w:r w:rsidRPr="0047432D">
        <w:rPr>
          <w:rFonts w:ascii="Arial" w:hAnsi="Arial"/>
          <w:sz w:val="22"/>
          <w:szCs w:val="22"/>
        </w:rPr>
        <w:t xml:space="preserve"> assessment, including action</w:t>
      </w:r>
      <w:r>
        <w:rPr>
          <w:rFonts w:ascii="Arial" w:hAnsi="Arial"/>
          <w:sz w:val="22"/>
          <w:szCs w:val="22"/>
        </w:rPr>
        <w:t>(s)</w:t>
      </w:r>
      <w:r w:rsidRPr="0047432D">
        <w:rPr>
          <w:rFonts w:ascii="Arial" w:hAnsi="Arial"/>
          <w:sz w:val="22"/>
          <w:szCs w:val="22"/>
        </w:rPr>
        <w:t xml:space="preserve"> to be taken and responsibility for the action</w:t>
      </w:r>
      <w:r>
        <w:rPr>
          <w:rFonts w:ascii="Arial" w:hAnsi="Arial"/>
          <w:sz w:val="22"/>
          <w:szCs w:val="22"/>
        </w:rPr>
        <w:t>(s)</w:t>
      </w:r>
      <w:r w:rsidR="002B3BA6">
        <w:rPr>
          <w:rFonts w:ascii="Arial" w:hAnsi="Arial"/>
          <w:sz w:val="22"/>
          <w:szCs w:val="22"/>
        </w:rPr>
        <w:t>, please</w:t>
      </w:r>
      <w:r w:rsidRPr="0047432D">
        <w:rPr>
          <w:rFonts w:ascii="Arial" w:hAnsi="Arial"/>
          <w:sz w:val="22"/>
          <w:szCs w:val="22"/>
        </w:rPr>
        <w:t xml:space="preserve"> make a commitment to review the </w:t>
      </w:r>
      <w:r>
        <w:rPr>
          <w:rFonts w:ascii="Arial" w:hAnsi="Arial"/>
          <w:sz w:val="22"/>
          <w:szCs w:val="22"/>
        </w:rPr>
        <w:t xml:space="preserve">overall </w:t>
      </w:r>
      <w:r w:rsidRPr="0047432D">
        <w:rPr>
          <w:rFonts w:ascii="Arial" w:hAnsi="Arial"/>
          <w:sz w:val="22"/>
          <w:szCs w:val="22"/>
        </w:rPr>
        <w:t>assessment within twel</w:t>
      </w:r>
      <w:r>
        <w:rPr>
          <w:rFonts w:ascii="Arial" w:hAnsi="Arial"/>
          <w:sz w:val="22"/>
          <w:szCs w:val="22"/>
        </w:rPr>
        <w:t>ve months and yearly thereafter; individual items are likely to require review much sooner</w:t>
      </w:r>
      <w:r w:rsidR="0090146B">
        <w:rPr>
          <w:rFonts w:ascii="Arial" w:hAnsi="Arial"/>
          <w:sz w:val="22"/>
          <w:szCs w:val="22"/>
        </w:rPr>
        <w:t>,</w:t>
      </w:r>
      <w:r w:rsidRPr="0047432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to ensure that they have been closed within a reasonable time</w:t>
      </w:r>
    </w:p>
    <w:p w14:paraId="366F04C6" w14:textId="77777777" w:rsidR="002B3BA6" w:rsidRPr="002B3BA6" w:rsidRDefault="002B3BA6" w:rsidP="00FD4F1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B3BA6">
        <w:rPr>
          <w:rFonts w:ascii="Arial" w:hAnsi="Arial" w:cs="Arial"/>
          <w:sz w:val="22"/>
          <w:szCs w:val="22"/>
        </w:rPr>
        <w:t>Please remember to circulate the draft assessment to those who were consulted</w:t>
      </w:r>
    </w:p>
    <w:p w14:paraId="5C17011C" w14:textId="77777777" w:rsidR="002B3BA6" w:rsidRPr="002B3BA6" w:rsidRDefault="002B3BA6" w:rsidP="00FD4F1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B3BA6">
        <w:rPr>
          <w:rFonts w:ascii="Arial" w:hAnsi="Arial" w:cs="Arial"/>
          <w:sz w:val="22"/>
          <w:szCs w:val="22"/>
        </w:rPr>
        <w:t xml:space="preserve">Circulate copies of the final version of the risk assessment to </w:t>
      </w:r>
      <w:r w:rsidRPr="002B3BA6">
        <w:rPr>
          <w:rFonts w:ascii="Arial" w:hAnsi="Arial" w:cs="Arial"/>
          <w:b/>
          <w:sz w:val="22"/>
          <w:szCs w:val="22"/>
        </w:rPr>
        <w:t>all</w:t>
      </w:r>
      <w:r w:rsidRPr="002B3BA6">
        <w:rPr>
          <w:rFonts w:ascii="Arial" w:hAnsi="Arial" w:cs="Arial"/>
          <w:sz w:val="22"/>
          <w:szCs w:val="22"/>
        </w:rPr>
        <w:t xml:space="preserve"> the team members and the assessor’s line manager</w:t>
      </w:r>
    </w:p>
    <w:p w14:paraId="79927F90" w14:textId="77777777" w:rsidR="00030792" w:rsidRDefault="00030792" w:rsidP="00CA4343">
      <w:pPr>
        <w:pStyle w:val="H2"/>
      </w:pPr>
    </w:p>
    <w:p w14:paraId="0434A2D7" w14:textId="2D3C1F85" w:rsidR="000875CB" w:rsidRDefault="00307A68" w:rsidP="00CA4343">
      <w:pPr>
        <w:pStyle w:val="H2"/>
      </w:pPr>
      <w:r w:rsidRPr="00307A68">
        <w:t xml:space="preserve">TEAM </w:t>
      </w:r>
      <w:r w:rsidR="00770220">
        <w:t>STRESS RISK</w:t>
      </w:r>
      <w:r w:rsidRPr="00307A68">
        <w:t xml:space="preserve"> ASSESSMENT FORM</w:t>
      </w:r>
      <w:r>
        <w:t xml:space="preserve"> </w:t>
      </w:r>
      <w:r w:rsidR="000875CB">
        <w:t>Part 1</w:t>
      </w:r>
      <w:r w:rsidR="00A7060F">
        <w:t xml:space="preserve"> </w:t>
      </w:r>
    </w:p>
    <w:p w14:paraId="7257B864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</w:p>
    <w:p w14:paraId="2A49CD90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</w:p>
    <w:p w14:paraId="6C5FE341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Team Name:</w:t>
      </w:r>
    </w:p>
    <w:p w14:paraId="359E1B91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</w:p>
    <w:p w14:paraId="0D945355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Names of staff who were consulted:</w:t>
      </w:r>
    </w:p>
    <w:p w14:paraId="0E4DAC90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</w:p>
    <w:p w14:paraId="54E1CB21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Manager undertaking the assessment:</w:t>
      </w:r>
    </w:p>
    <w:p w14:paraId="753AA161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</w:p>
    <w:p w14:paraId="654DF1C2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assessment:</w:t>
      </w:r>
    </w:p>
    <w:p w14:paraId="7A40927D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</w:p>
    <w:p w14:paraId="1A40BEA6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 date:</w:t>
      </w:r>
    </w:p>
    <w:p w14:paraId="40DE95E2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</w:p>
    <w:p w14:paraId="3628E60E" w14:textId="77777777" w:rsidR="003F5D86" w:rsidRPr="00030792" w:rsidRDefault="003F5D86" w:rsidP="003F5D86">
      <w:pPr>
        <w:ind w:firstLine="360"/>
        <w:rPr>
          <w:rFonts w:ascii="Arial" w:hAnsi="Arial" w:cs="Arial"/>
          <w:b/>
          <w:sz w:val="22"/>
          <w:szCs w:val="22"/>
        </w:rPr>
      </w:pPr>
      <w:r w:rsidRPr="00030792">
        <w:rPr>
          <w:rFonts w:ascii="Arial" w:hAnsi="Arial" w:cs="Arial"/>
          <w:b/>
          <w:sz w:val="22"/>
          <w:szCs w:val="22"/>
        </w:rPr>
        <w:t>Themes: Demands, Control, Support, Relationships, Role</w:t>
      </w:r>
      <w:r>
        <w:rPr>
          <w:rFonts w:ascii="Arial" w:hAnsi="Arial" w:cs="Arial"/>
          <w:b/>
          <w:sz w:val="22"/>
          <w:szCs w:val="22"/>
        </w:rPr>
        <w:t>,</w:t>
      </w:r>
      <w:r w:rsidRPr="00030792">
        <w:rPr>
          <w:rFonts w:ascii="Arial" w:hAnsi="Arial" w:cs="Arial"/>
          <w:b/>
          <w:sz w:val="22"/>
          <w:szCs w:val="22"/>
        </w:rPr>
        <w:t xml:space="preserve"> and Change</w:t>
      </w:r>
    </w:p>
    <w:p w14:paraId="5A0E7097" w14:textId="77777777" w:rsidR="003F5D86" w:rsidRPr="00030792" w:rsidRDefault="003F5D86" w:rsidP="003F5D86">
      <w:pPr>
        <w:rPr>
          <w:rFonts w:ascii="Arial" w:hAnsi="Arial" w:cs="Arial"/>
          <w:b/>
          <w:sz w:val="22"/>
          <w:szCs w:val="22"/>
        </w:rPr>
      </w:pPr>
    </w:p>
    <w:p w14:paraId="770231F6" w14:textId="77777777" w:rsidR="003F5D86" w:rsidRDefault="003F5D86" w:rsidP="003F5D8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6555C">
        <w:rPr>
          <w:rFonts w:ascii="Arial" w:hAnsi="Arial" w:cs="Arial"/>
          <w:sz w:val="22"/>
          <w:szCs w:val="22"/>
        </w:rPr>
        <w:t xml:space="preserve">lease complete a separate Part 2 for each of the </w:t>
      </w:r>
      <w:r>
        <w:rPr>
          <w:rFonts w:ascii="Arial" w:hAnsi="Arial" w:cs="Arial"/>
          <w:sz w:val="22"/>
          <w:szCs w:val="22"/>
        </w:rPr>
        <w:t>themes</w:t>
      </w:r>
      <w:r w:rsidRPr="00E655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where problematic issues</w:t>
      </w:r>
      <w:r w:rsidRPr="00E6555C">
        <w:rPr>
          <w:rFonts w:ascii="Arial" w:hAnsi="Arial" w:cs="Arial"/>
          <w:sz w:val="22"/>
          <w:szCs w:val="22"/>
        </w:rPr>
        <w:t xml:space="preserve"> were identified within the questionnaire</w:t>
      </w:r>
      <w:r>
        <w:rPr>
          <w:rFonts w:ascii="Arial" w:hAnsi="Arial" w:cs="Arial"/>
          <w:sz w:val="22"/>
          <w:szCs w:val="22"/>
        </w:rPr>
        <w:t>.</w:t>
      </w:r>
    </w:p>
    <w:p w14:paraId="2A4393CB" w14:textId="77777777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</w:p>
    <w:p w14:paraId="7D899C19" w14:textId="1BC18EAE" w:rsidR="003F5D86" w:rsidRDefault="003F5D86" w:rsidP="00030792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TEAM </w:t>
      </w:r>
      <w:r w:rsidR="00770220">
        <w:rPr>
          <w:rFonts w:ascii="Arial" w:hAnsi="Arial" w:cs="Arial"/>
          <w:b/>
          <w:sz w:val="22"/>
          <w:szCs w:val="22"/>
        </w:rPr>
        <w:t>STRESS RISK</w:t>
      </w:r>
      <w:r>
        <w:rPr>
          <w:rFonts w:ascii="Arial" w:hAnsi="Arial" w:cs="Arial"/>
          <w:b/>
          <w:sz w:val="22"/>
          <w:szCs w:val="22"/>
        </w:rPr>
        <w:t xml:space="preserve"> ASSESSMENT FORM Part 2</w:t>
      </w:r>
    </w:p>
    <w:p w14:paraId="2336649E" w14:textId="77777777" w:rsidR="003F5D86" w:rsidRDefault="003F5D86" w:rsidP="00CA4343">
      <w:pPr>
        <w:rPr>
          <w:rFonts w:ascii="Arial" w:hAnsi="Arial" w:cs="Arial"/>
          <w:b/>
          <w:sz w:val="22"/>
          <w:szCs w:val="22"/>
        </w:rPr>
      </w:pPr>
    </w:p>
    <w:p w14:paraId="78BECCD9" w14:textId="77777777" w:rsidR="003F5D86" w:rsidRDefault="003F5D86" w:rsidP="003F5D86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Theme</w:t>
      </w:r>
    </w:p>
    <w:p w14:paraId="4AC59DAA" w14:textId="77777777" w:rsidR="003F5D86" w:rsidRPr="003F5D86" w:rsidRDefault="003F5D86" w:rsidP="003F5D86">
      <w:pPr>
        <w:ind w:firstLine="360"/>
        <w:rPr>
          <w:rFonts w:ascii="Arial" w:hAnsi="Arial" w:cs="Arial"/>
          <w:b/>
          <w:i/>
          <w:iCs/>
          <w:sz w:val="22"/>
          <w:szCs w:val="22"/>
        </w:rPr>
      </w:pPr>
      <w:r w:rsidRPr="003F5D86">
        <w:rPr>
          <w:rFonts w:ascii="Arial" w:hAnsi="Arial" w:cs="Arial"/>
          <w:bCs/>
          <w:i/>
          <w:iCs/>
          <w:sz w:val="22"/>
          <w:szCs w:val="22"/>
        </w:rPr>
        <w:t>(choose from Demands, Control, Support, Relationships, Role, and Change)</w:t>
      </w:r>
      <w:r w:rsidRPr="003F5D86">
        <w:rPr>
          <w:rFonts w:ascii="Arial" w:hAnsi="Arial" w:cs="Arial"/>
          <w:b/>
          <w:i/>
          <w:iCs/>
          <w:sz w:val="22"/>
          <w:szCs w:val="22"/>
        </w:rPr>
        <w:br/>
      </w:r>
      <w:r w:rsidRPr="003F5D86">
        <w:rPr>
          <w:rFonts w:ascii="Arial" w:hAnsi="Arial" w:cs="Arial"/>
          <w:b/>
          <w:i/>
          <w:iCs/>
          <w:sz w:val="22"/>
          <w:szCs w:val="22"/>
        </w:rPr>
        <w:tab/>
      </w:r>
      <w:r w:rsidRPr="003F5D86">
        <w:rPr>
          <w:rFonts w:ascii="Arial" w:hAnsi="Arial" w:cs="Arial"/>
          <w:b/>
          <w:i/>
          <w:iCs/>
          <w:sz w:val="22"/>
          <w:szCs w:val="22"/>
        </w:rPr>
        <w:tab/>
      </w:r>
    </w:p>
    <w:p w14:paraId="1A3E4DEA" w14:textId="77777777" w:rsidR="003F5D86" w:rsidRDefault="003F5D86" w:rsidP="00030792">
      <w:pPr>
        <w:ind w:firstLine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3F5D86">
        <w:rPr>
          <w:rFonts w:ascii="Arial" w:hAnsi="Arial" w:cs="Arial"/>
          <w:b/>
          <w:color w:val="000000" w:themeColor="text1"/>
          <w:sz w:val="22"/>
          <w:szCs w:val="22"/>
        </w:rPr>
        <w:t>Brief description of problematic issues identified in the survey responses:</w:t>
      </w:r>
    </w:p>
    <w:p w14:paraId="633FC49A" w14:textId="77777777" w:rsidR="003F5D86" w:rsidRDefault="003F5D86" w:rsidP="00030792">
      <w:pPr>
        <w:ind w:firstLine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66236F" w14:textId="77777777" w:rsidR="003F5D86" w:rsidRDefault="003F5D86" w:rsidP="00030792">
      <w:pPr>
        <w:ind w:firstLine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6A2ADA" w14:textId="77777777" w:rsidR="003F5D86" w:rsidRDefault="003F5D86" w:rsidP="00030792">
      <w:pPr>
        <w:ind w:firstLine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FA9249" w14:textId="77777777" w:rsidR="003F5D86" w:rsidRPr="003F5D86" w:rsidRDefault="003F5D86" w:rsidP="00030792">
      <w:pPr>
        <w:ind w:firstLine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CAD0FC" w14:textId="77777777" w:rsidR="002114E6" w:rsidRDefault="003F5D86" w:rsidP="003F5D86">
      <w:pPr>
        <w:ind w:left="28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2C044EA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Specific description of problematic issues identified in the survey responses:</w:t>
      </w:r>
    </w:p>
    <w:p w14:paraId="15209808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752846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96D635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A45B63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52BE48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5A976A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Existing workplace precautions that are already in place:</w:t>
      </w:r>
    </w:p>
    <w:p w14:paraId="6F6F8D61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8FB435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01135F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50ED3D" w14:textId="77777777" w:rsidR="003F5D86" w:rsidRP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AA332B" w14:textId="77777777" w:rsidR="003F5D86" w:rsidRDefault="003F5D86" w:rsidP="002114E6">
      <w:pPr>
        <w:rPr>
          <w:rFonts w:ascii="Arial" w:hAnsi="Arial" w:cs="Arial"/>
          <w:b/>
          <w:color w:val="FF0000"/>
          <w:sz w:val="22"/>
          <w:szCs w:val="22"/>
        </w:rPr>
      </w:pPr>
    </w:p>
    <w:p w14:paraId="5879FC0B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Further action to be taken, with dates for completion for each of them, if more than one:</w:t>
      </w:r>
    </w:p>
    <w:p w14:paraId="5AC722E9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933A95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F3B3C39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82253B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DB300F" w14:textId="77777777" w:rsidR="003F5D86" w:rsidRDefault="003F5D86" w:rsidP="003F5D86">
      <w:p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CF914F" w14:textId="77777777" w:rsidR="003F5D86" w:rsidRDefault="003F5D86" w:rsidP="003F5D86">
      <w:pPr>
        <w:ind w:left="360"/>
        <w:rPr>
          <w:rFonts w:ascii="Arial" w:hAnsi="Arial" w:cs="Arial"/>
          <w:b/>
          <w:sz w:val="22"/>
          <w:szCs w:val="22"/>
        </w:rPr>
      </w:pPr>
      <w:r w:rsidRPr="00E6555C">
        <w:rPr>
          <w:rFonts w:ascii="Arial" w:hAnsi="Arial" w:cs="Arial"/>
          <w:b/>
          <w:sz w:val="22"/>
          <w:szCs w:val="22"/>
        </w:rPr>
        <w:t>Person(s) with responsibility for ensuring the further action is taken</w:t>
      </w:r>
      <w:r>
        <w:rPr>
          <w:rFonts w:ascii="Arial" w:hAnsi="Arial" w:cs="Arial"/>
          <w:b/>
          <w:sz w:val="22"/>
          <w:szCs w:val="22"/>
        </w:rPr>
        <w:t>:</w:t>
      </w:r>
    </w:p>
    <w:p w14:paraId="06063FB8" w14:textId="77777777" w:rsidR="003F5D86" w:rsidRDefault="003F5D86" w:rsidP="003F5D86">
      <w:pPr>
        <w:ind w:left="360"/>
        <w:rPr>
          <w:rFonts w:ascii="Arial" w:hAnsi="Arial" w:cs="Arial"/>
          <w:b/>
          <w:sz w:val="22"/>
          <w:szCs w:val="22"/>
        </w:rPr>
      </w:pPr>
    </w:p>
    <w:p w14:paraId="38C73C47" w14:textId="77777777" w:rsidR="003F5D86" w:rsidRDefault="003F5D86" w:rsidP="003F5D86">
      <w:pPr>
        <w:ind w:left="360"/>
        <w:rPr>
          <w:rFonts w:ascii="Arial" w:hAnsi="Arial" w:cs="Arial"/>
          <w:b/>
          <w:sz w:val="22"/>
          <w:szCs w:val="22"/>
        </w:rPr>
      </w:pPr>
    </w:p>
    <w:p w14:paraId="4E603FBE" w14:textId="77777777" w:rsidR="003F5D86" w:rsidRDefault="003F5D86" w:rsidP="003F5D86">
      <w:pPr>
        <w:ind w:left="360"/>
        <w:rPr>
          <w:rFonts w:ascii="Arial" w:hAnsi="Arial" w:cs="Arial"/>
          <w:b/>
          <w:sz w:val="22"/>
          <w:szCs w:val="22"/>
        </w:rPr>
      </w:pPr>
    </w:p>
    <w:p w14:paraId="5D7A2E98" w14:textId="77777777" w:rsidR="003F5D86" w:rsidRDefault="003F5D86" w:rsidP="003F5D86">
      <w:pPr>
        <w:ind w:left="360"/>
        <w:rPr>
          <w:rFonts w:ascii="Arial" w:hAnsi="Arial" w:cs="Arial"/>
          <w:b/>
          <w:sz w:val="22"/>
          <w:szCs w:val="22"/>
        </w:rPr>
      </w:pPr>
    </w:p>
    <w:p w14:paraId="335A5D81" w14:textId="77777777" w:rsidR="003F5D86" w:rsidRDefault="003F5D86" w:rsidP="003F5D86">
      <w:pPr>
        <w:ind w:left="360"/>
        <w:rPr>
          <w:rFonts w:ascii="Arial" w:hAnsi="Arial" w:cs="Arial"/>
          <w:b/>
          <w:sz w:val="22"/>
          <w:szCs w:val="22"/>
        </w:rPr>
      </w:pPr>
    </w:p>
    <w:p w14:paraId="054453CA" w14:textId="349B4BBB" w:rsidR="00030792" w:rsidRPr="006A03C7" w:rsidRDefault="003F5D86" w:rsidP="006A03C7">
      <w:pPr>
        <w:ind w:left="360"/>
        <w:rPr>
          <w:rFonts w:ascii="Arial" w:hAnsi="Arial" w:cs="Arial"/>
          <w:bCs/>
          <w:sz w:val="22"/>
          <w:szCs w:val="22"/>
        </w:rPr>
      </w:pPr>
      <w:r w:rsidRPr="00BE377F">
        <w:rPr>
          <w:rFonts w:ascii="Arial" w:hAnsi="Arial" w:cs="Arial"/>
          <w:bCs/>
          <w:sz w:val="22"/>
          <w:szCs w:val="22"/>
        </w:rPr>
        <w:t>Please remember to complete a separate Part 2 if there are additional issues under other themes.</w:t>
      </w:r>
    </w:p>
    <w:sectPr w:rsidR="00030792" w:rsidRPr="006A03C7" w:rsidSect="003C570B">
      <w:headerReference w:type="default" r:id="rId12"/>
      <w:footerReference w:type="default" r:id="rId13"/>
      <w:headerReference w:type="first" r:id="rId14"/>
      <w:pgSz w:w="15840" w:h="12240" w:orient="landscape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E662" w14:textId="77777777" w:rsidR="00193866" w:rsidRDefault="00193866">
      <w:r>
        <w:separator/>
      </w:r>
    </w:p>
  </w:endnote>
  <w:endnote w:type="continuationSeparator" w:id="0">
    <w:p w14:paraId="51D7BC6D" w14:textId="77777777" w:rsidR="00193866" w:rsidRDefault="0019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48C1" w14:textId="77777777" w:rsidR="006075B5" w:rsidRDefault="006075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570B">
      <w:rPr>
        <w:noProof/>
      </w:rPr>
      <w:t>2</w:t>
    </w:r>
    <w:r>
      <w:rPr>
        <w:noProof/>
      </w:rPr>
      <w:fldChar w:fldCharType="end"/>
    </w:r>
  </w:p>
  <w:p w14:paraId="47311298" w14:textId="11AEE03D" w:rsidR="006075B5" w:rsidRPr="00A262C3" w:rsidRDefault="00654367" w:rsidP="006075B5">
    <w:pPr>
      <w:pStyle w:val="Footer"/>
      <w:rPr>
        <w:rFonts w:ascii="Arial" w:hAnsi="Arial" w:cs="Arial"/>
      </w:rPr>
    </w:pPr>
    <w:r>
      <w:rPr>
        <w:rFonts w:ascii="Arial" w:hAnsi="Arial" w:cs="Arial"/>
      </w:rPr>
      <w:t>June</w:t>
    </w:r>
    <w:r w:rsidR="00CD05E4">
      <w:rPr>
        <w:rFonts w:ascii="Arial" w:hAnsi="Arial" w:cs="Arial"/>
      </w:rPr>
      <w:t xml:space="preserve"> 20</w:t>
    </w:r>
    <w:r w:rsidR="00BE377F">
      <w:rPr>
        <w:rFonts w:ascii="Arial" w:hAnsi="Arial" w:cs="Arial"/>
      </w:rPr>
      <w:t>2</w:t>
    </w:r>
    <w:r>
      <w:rPr>
        <w:rFonts w:ascii="Arial" w:hAnsi="Arial" w:cs="Arial"/>
      </w:rPr>
      <w:t>4</w:t>
    </w:r>
  </w:p>
  <w:p w14:paraId="40A31C13" w14:textId="77777777" w:rsidR="00712A36" w:rsidRPr="00A262C3" w:rsidRDefault="00712A3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ABB5" w14:textId="77777777" w:rsidR="00193866" w:rsidRDefault="00193866">
      <w:r>
        <w:separator/>
      </w:r>
    </w:p>
  </w:footnote>
  <w:footnote w:type="continuationSeparator" w:id="0">
    <w:p w14:paraId="49E986CE" w14:textId="77777777" w:rsidR="00193866" w:rsidRDefault="0019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16C8" w14:textId="77777777" w:rsidR="003C570B" w:rsidRDefault="00607942">
    <w:pPr>
      <w:pStyle w:val="Header"/>
    </w:pPr>
    <w:hyperlink r:id="rId1" w:history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B485" w14:textId="77777777" w:rsidR="003C570B" w:rsidRDefault="00E50563">
    <w:pPr>
      <w:pStyle w:val="Header"/>
    </w:pPr>
    <w:r w:rsidRPr="00687F70">
      <w:rPr>
        <w:noProof/>
        <w:lang w:eastAsia="en-GB"/>
      </w:rPr>
      <w:drawing>
        <wp:inline distT="0" distB="0" distL="0" distR="0" wp14:anchorId="0B57909B" wp14:editId="2B076EB7">
          <wp:extent cx="2124075" cy="609600"/>
          <wp:effectExtent l="0" t="0" r="0" b="0"/>
          <wp:docPr id="1" name="Picture 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0CD"/>
    <w:multiLevelType w:val="hybridMultilevel"/>
    <w:tmpl w:val="8EE6A7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5F16"/>
    <w:multiLevelType w:val="hybridMultilevel"/>
    <w:tmpl w:val="8A8EF9CE"/>
    <w:lvl w:ilvl="0" w:tplc="B4EE88BE">
      <w:numFmt w:val="bullet"/>
      <w:lvlText w:val="-"/>
      <w:lvlJc w:val="left"/>
      <w:pPr>
        <w:ind w:left="107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E2F88"/>
    <w:multiLevelType w:val="hybridMultilevel"/>
    <w:tmpl w:val="79B6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F3D75"/>
    <w:multiLevelType w:val="hybridMultilevel"/>
    <w:tmpl w:val="C6A668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00FEE"/>
    <w:multiLevelType w:val="hybridMultilevel"/>
    <w:tmpl w:val="9FBA1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958A7"/>
    <w:multiLevelType w:val="hybridMultilevel"/>
    <w:tmpl w:val="B2062B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5473"/>
    <w:multiLevelType w:val="hybridMultilevel"/>
    <w:tmpl w:val="18BAED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129BF"/>
    <w:multiLevelType w:val="hybridMultilevel"/>
    <w:tmpl w:val="5856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45D73"/>
    <w:multiLevelType w:val="hybridMultilevel"/>
    <w:tmpl w:val="9CB66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E1154"/>
    <w:multiLevelType w:val="hybridMultilevel"/>
    <w:tmpl w:val="EA7A012C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3A7854"/>
    <w:multiLevelType w:val="hybridMultilevel"/>
    <w:tmpl w:val="EA0A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B5DCB"/>
    <w:multiLevelType w:val="hybridMultilevel"/>
    <w:tmpl w:val="1ADA90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833419"/>
    <w:multiLevelType w:val="hybridMultilevel"/>
    <w:tmpl w:val="E360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9354B"/>
    <w:multiLevelType w:val="hybridMultilevel"/>
    <w:tmpl w:val="65CCE3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864039">
    <w:abstractNumId w:val="5"/>
  </w:num>
  <w:num w:numId="2" w16cid:durableId="19431292">
    <w:abstractNumId w:val="3"/>
  </w:num>
  <w:num w:numId="3" w16cid:durableId="253248346">
    <w:abstractNumId w:val="6"/>
  </w:num>
  <w:num w:numId="4" w16cid:durableId="553664046">
    <w:abstractNumId w:val="11"/>
  </w:num>
  <w:num w:numId="5" w16cid:durableId="960653318">
    <w:abstractNumId w:val="8"/>
  </w:num>
  <w:num w:numId="6" w16cid:durableId="112211799">
    <w:abstractNumId w:val="0"/>
  </w:num>
  <w:num w:numId="7" w16cid:durableId="1018775180">
    <w:abstractNumId w:val="9"/>
  </w:num>
  <w:num w:numId="8" w16cid:durableId="956253992">
    <w:abstractNumId w:val="2"/>
  </w:num>
  <w:num w:numId="9" w16cid:durableId="431707434">
    <w:abstractNumId w:val="4"/>
  </w:num>
  <w:num w:numId="10" w16cid:durableId="2124764084">
    <w:abstractNumId w:val="1"/>
  </w:num>
  <w:num w:numId="11" w16cid:durableId="1953971318">
    <w:abstractNumId w:val="13"/>
  </w:num>
  <w:num w:numId="12" w16cid:durableId="1156338820">
    <w:abstractNumId w:val="7"/>
  </w:num>
  <w:num w:numId="13" w16cid:durableId="175076427">
    <w:abstractNumId w:val="10"/>
  </w:num>
  <w:num w:numId="14" w16cid:durableId="995887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0D"/>
    <w:rsid w:val="000262BE"/>
    <w:rsid w:val="000306E2"/>
    <w:rsid w:val="00030792"/>
    <w:rsid w:val="0003385F"/>
    <w:rsid w:val="0004108F"/>
    <w:rsid w:val="00056CFF"/>
    <w:rsid w:val="000875CB"/>
    <w:rsid w:val="000C0A90"/>
    <w:rsid w:val="000D194E"/>
    <w:rsid w:val="000E07A1"/>
    <w:rsid w:val="000F0834"/>
    <w:rsid w:val="00101CA7"/>
    <w:rsid w:val="00120971"/>
    <w:rsid w:val="00146148"/>
    <w:rsid w:val="00156F7A"/>
    <w:rsid w:val="001815E3"/>
    <w:rsid w:val="00190FFD"/>
    <w:rsid w:val="00193866"/>
    <w:rsid w:val="001A1F3E"/>
    <w:rsid w:val="001D2E26"/>
    <w:rsid w:val="001F394D"/>
    <w:rsid w:val="002114E6"/>
    <w:rsid w:val="00225E05"/>
    <w:rsid w:val="002B3BA6"/>
    <w:rsid w:val="002C5323"/>
    <w:rsid w:val="002D1AE9"/>
    <w:rsid w:val="00307A68"/>
    <w:rsid w:val="0031069E"/>
    <w:rsid w:val="00320727"/>
    <w:rsid w:val="00323F43"/>
    <w:rsid w:val="003317CD"/>
    <w:rsid w:val="00375872"/>
    <w:rsid w:val="00381D23"/>
    <w:rsid w:val="003A2698"/>
    <w:rsid w:val="003A58E2"/>
    <w:rsid w:val="003C570B"/>
    <w:rsid w:val="003D4C24"/>
    <w:rsid w:val="003F5D86"/>
    <w:rsid w:val="00424020"/>
    <w:rsid w:val="0044065D"/>
    <w:rsid w:val="00453B4A"/>
    <w:rsid w:val="00466D06"/>
    <w:rsid w:val="00466FD9"/>
    <w:rsid w:val="0047432D"/>
    <w:rsid w:val="00490EC5"/>
    <w:rsid w:val="004B112F"/>
    <w:rsid w:val="004C3381"/>
    <w:rsid w:val="004D3624"/>
    <w:rsid w:val="004E0D11"/>
    <w:rsid w:val="005157D1"/>
    <w:rsid w:val="005221AD"/>
    <w:rsid w:val="00531F20"/>
    <w:rsid w:val="00537479"/>
    <w:rsid w:val="00561319"/>
    <w:rsid w:val="00595627"/>
    <w:rsid w:val="00595A64"/>
    <w:rsid w:val="006075B5"/>
    <w:rsid w:val="00607942"/>
    <w:rsid w:val="00654367"/>
    <w:rsid w:val="006A03C7"/>
    <w:rsid w:val="006D55AD"/>
    <w:rsid w:val="00712A36"/>
    <w:rsid w:val="00722D8C"/>
    <w:rsid w:val="00740CD8"/>
    <w:rsid w:val="0076682D"/>
    <w:rsid w:val="00770220"/>
    <w:rsid w:val="0077794A"/>
    <w:rsid w:val="007827F4"/>
    <w:rsid w:val="007834EC"/>
    <w:rsid w:val="007B4EF0"/>
    <w:rsid w:val="007E510D"/>
    <w:rsid w:val="007E579E"/>
    <w:rsid w:val="00806D8C"/>
    <w:rsid w:val="0083374E"/>
    <w:rsid w:val="00840383"/>
    <w:rsid w:val="00842020"/>
    <w:rsid w:val="008B138F"/>
    <w:rsid w:val="008F07D4"/>
    <w:rsid w:val="008F507D"/>
    <w:rsid w:val="0090146B"/>
    <w:rsid w:val="00927C04"/>
    <w:rsid w:val="00930F05"/>
    <w:rsid w:val="00945EC1"/>
    <w:rsid w:val="00956C1A"/>
    <w:rsid w:val="0096012C"/>
    <w:rsid w:val="0098128C"/>
    <w:rsid w:val="00985C30"/>
    <w:rsid w:val="009A0C94"/>
    <w:rsid w:val="009B3FA7"/>
    <w:rsid w:val="009C054C"/>
    <w:rsid w:val="00A04CB4"/>
    <w:rsid w:val="00A262C3"/>
    <w:rsid w:val="00A3150B"/>
    <w:rsid w:val="00A53794"/>
    <w:rsid w:val="00A7060F"/>
    <w:rsid w:val="00A72735"/>
    <w:rsid w:val="00AA5477"/>
    <w:rsid w:val="00AB64CE"/>
    <w:rsid w:val="00AD2A8F"/>
    <w:rsid w:val="00AE1929"/>
    <w:rsid w:val="00AF4A9C"/>
    <w:rsid w:val="00B033AB"/>
    <w:rsid w:val="00B13983"/>
    <w:rsid w:val="00B60914"/>
    <w:rsid w:val="00B74A10"/>
    <w:rsid w:val="00B758EF"/>
    <w:rsid w:val="00B92463"/>
    <w:rsid w:val="00BE377F"/>
    <w:rsid w:val="00BE617E"/>
    <w:rsid w:val="00C060C9"/>
    <w:rsid w:val="00C62859"/>
    <w:rsid w:val="00C66F28"/>
    <w:rsid w:val="00C674A8"/>
    <w:rsid w:val="00CA4343"/>
    <w:rsid w:val="00CA4B9C"/>
    <w:rsid w:val="00CC2EFB"/>
    <w:rsid w:val="00CC41E1"/>
    <w:rsid w:val="00CD05E4"/>
    <w:rsid w:val="00CE5059"/>
    <w:rsid w:val="00D07A0A"/>
    <w:rsid w:val="00D21F53"/>
    <w:rsid w:val="00D66D8C"/>
    <w:rsid w:val="00D67E9B"/>
    <w:rsid w:val="00D97D0C"/>
    <w:rsid w:val="00DB7D49"/>
    <w:rsid w:val="00DE2D4C"/>
    <w:rsid w:val="00DF5057"/>
    <w:rsid w:val="00DF674C"/>
    <w:rsid w:val="00E11883"/>
    <w:rsid w:val="00E429B9"/>
    <w:rsid w:val="00E50563"/>
    <w:rsid w:val="00E64517"/>
    <w:rsid w:val="00E6555C"/>
    <w:rsid w:val="00E678A3"/>
    <w:rsid w:val="00EC2AD9"/>
    <w:rsid w:val="00EF54FE"/>
    <w:rsid w:val="00F001B8"/>
    <w:rsid w:val="00F43DC6"/>
    <w:rsid w:val="00F60651"/>
    <w:rsid w:val="00F61C62"/>
    <w:rsid w:val="00F65F79"/>
    <w:rsid w:val="00FC22B2"/>
    <w:rsid w:val="00FC3016"/>
    <w:rsid w:val="00FC655C"/>
    <w:rsid w:val="00FD4F1C"/>
    <w:rsid w:val="00FE109C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0F94C"/>
  <w15:chartTrackingRefBased/>
  <w15:docId w15:val="{CFD8430E-5CB4-4146-953E-AAAACBF6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4A8"/>
    <w:rPr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43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2114E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1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2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2A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53794"/>
    <w:pPr>
      <w:ind w:left="720"/>
    </w:pPr>
  </w:style>
  <w:style w:type="table" w:styleId="TableGrid">
    <w:name w:val="Table Grid"/>
    <w:basedOn w:val="TableNormal"/>
    <w:rsid w:val="00A5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262C3"/>
    <w:rPr>
      <w:lang w:eastAsia="en-US"/>
    </w:rPr>
  </w:style>
  <w:style w:type="paragraph" w:customStyle="1" w:styleId="BasicParagraph">
    <w:name w:val="[Basic Paragraph]"/>
    <w:basedOn w:val="Normal"/>
    <w:uiPriority w:val="99"/>
    <w:rsid w:val="00956C1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rsid w:val="00026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2B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A4343"/>
    <w:pPr>
      <w:contextualSpacing/>
    </w:pPr>
    <w:rPr>
      <w:rFonts w:ascii="Arial" w:eastAsiaTheme="majorEastAsia" w:hAnsi="Arial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rsid w:val="00CA4343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customStyle="1" w:styleId="H2">
    <w:name w:val="H2"/>
    <w:basedOn w:val="Normal"/>
    <w:next w:val="Heading2"/>
    <w:link w:val="H2Char"/>
    <w:qFormat/>
    <w:rsid w:val="00CA4343"/>
    <w:pPr>
      <w:ind w:firstLine="360"/>
    </w:pPr>
    <w:rPr>
      <w:rFonts w:ascii="Arial" w:hAnsi="Arial" w:cs="Arial"/>
      <w:b/>
      <w:sz w:val="22"/>
      <w:szCs w:val="22"/>
    </w:rPr>
  </w:style>
  <w:style w:type="character" w:customStyle="1" w:styleId="H2Char">
    <w:name w:val="H2 Char"/>
    <w:basedOn w:val="DefaultParagraphFont"/>
    <w:link w:val="H2"/>
    <w:rsid w:val="00CA4343"/>
    <w:rPr>
      <w:rFonts w:ascii="Arial" w:hAnsi="Arial" w:cs="Arial"/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A43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e@ljmu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jmu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ljmu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c4566824-4860-49de-b271-580af5eaef18">Forms</Type_x0020_of_x0020_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6A0037B52FD41AE11A89AE8DC2FD8" ma:contentTypeVersion="2" ma:contentTypeDescription="Create a new document." ma:contentTypeScope="" ma:versionID="04f0e104492b5d2dfd2d7de38983191a">
  <xsd:schema xmlns:xsd="http://www.w3.org/2001/XMLSchema" xmlns:xs="http://www.w3.org/2001/XMLSchema" xmlns:p="http://schemas.microsoft.com/office/2006/metadata/properties" xmlns:ns2="c4566824-4860-49de-b271-580af5eaef18" xmlns:ns3="bd370c27-ced1-4ae4-89b4-c6beb89f9103" targetNamespace="http://schemas.microsoft.com/office/2006/metadata/properties" ma:root="true" ma:fieldsID="ff29593f5bbab8a1f73ae924353324dc" ns2:_="" ns3:_="">
    <xsd:import namespace="c4566824-4860-49de-b271-580af5eaef18"/>
    <xsd:import namespace="bd370c27-ced1-4ae4-89b4-c6beb89f9103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66824-4860-49de-b271-580af5eaef18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Type of Document" ma:default="AZ" ma:description="Type of document" ma:format="Dropdown" ma:internalName="Type_x0020_of_x0020_Document">
      <xsd:simpleType>
        <xsd:restriction base="dms:Choice">
          <xsd:enumeration value="AZ"/>
          <xsd:enumeration value="Form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0c27-ced1-4ae4-89b4-c6beb89f91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1A181-AFFC-40ED-A302-67D7315258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7D6ED8-C328-4583-B29F-552D3BC3B170}">
  <ds:schemaRefs>
    <ds:schemaRef ds:uri="http://schemas.microsoft.com/office/2006/metadata/properties"/>
    <ds:schemaRef ds:uri="http://schemas.microsoft.com/office/infopath/2007/PartnerControls"/>
    <ds:schemaRef ds:uri="c4566824-4860-49de-b271-580af5eaef18"/>
  </ds:schemaRefs>
</ds:datastoreItem>
</file>

<file path=customXml/itemProps3.xml><?xml version="1.0" encoding="utf-8"?>
<ds:datastoreItem xmlns:ds="http://schemas.openxmlformats.org/officeDocument/2006/customXml" ds:itemID="{7EF5342A-0E64-44BA-84B4-09AD6A2D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66824-4860-49de-b271-580af5eaef18"/>
    <ds:schemaRef ds:uri="bd370c27-ced1-4ae4-89b4-c6beb89f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76F38-4557-4400-844E-AE0EA25EC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stress risk assessment: questions to identify concerns in each of the six main stress categories</vt:lpstr>
    </vt:vector>
  </TitlesOfParts>
  <Company>NHS</Company>
  <LinksUpToDate>false</LinksUpToDate>
  <CharactersWithSpaces>2225</CharactersWithSpaces>
  <SharedDoc>false</SharedDoc>
  <HLinks>
    <vt:vector size="18" baseType="variant">
      <vt:variant>
        <vt:i4>7536761</vt:i4>
      </vt:variant>
      <vt:variant>
        <vt:i4>6</vt:i4>
      </vt:variant>
      <vt:variant>
        <vt:i4>0</vt:i4>
      </vt:variant>
      <vt:variant>
        <vt:i4>5</vt:i4>
      </vt:variant>
      <vt:variant>
        <vt:lpwstr>https://www.ljmu.ac.uk/</vt:lpwstr>
      </vt:variant>
      <vt:variant>
        <vt:lpwstr/>
      </vt:variant>
      <vt:variant>
        <vt:i4>7536761</vt:i4>
      </vt:variant>
      <vt:variant>
        <vt:i4>0</vt:i4>
      </vt:variant>
      <vt:variant>
        <vt:i4>0</vt:i4>
      </vt:variant>
      <vt:variant>
        <vt:i4>5</vt:i4>
      </vt:variant>
      <vt:variant>
        <vt:lpwstr>https://www.ljmu.ac.uk/</vt:lpwstr>
      </vt:variant>
      <vt:variant>
        <vt:lpwstr/>
      </vt:variant>
      <vt:variant>
        <vt:i4>7536761</vt:i4>
      </vt:variant>
      <vt:variant>
        <vt:i4>4264</vt:i4>
      </vt:variant>
      <vt:variant>
        <vt:i4>1025</vt:i4>
      </vt:variant>
      <vt:variant>
        <vt:i4>4</vt:i4>
      </vt:variant>
      <vt:variant>
        <vt:lpwstr>https://www.ljmu.ac.uk/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stress risk assessment: questions to identify concerns in each of the six main stress categories</dc:title>
  <dc:subject/>
  <dc:creator>Trust User</dc:creator>
  <cp:keywords/>
  <cp:lastModifiedBy>Quirk, Paula</cp:lastModifiedBy>
  <cp:revision>2</cp:revision>
  <cp:lastPrinted>2017-03-27T09:08:00Z</cp:lastPrinted>
  <dcterms:created xsi:type="dcterms:W3CDTF">2024-06-11T13:13:00Z</dcterms:created>
  <dcterms:modified xsi:type="dcterms:W3CDTF">2024-06-11T13:13:00Z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