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A8BD" w14:textId="37EC5A49" w:rsidR="007C26A1" w:rsidRDefault="00417B5E" w:rsidP="00DE0D51">
      <w:pPr>
        <w:pStyle w:val="Title"/>
        <w:jc w:val="both"/>
        <w:rPr>
          <w:rFonts w:ascii="Helvetica" w:hAnsi="Helvetica"/>
          <w:b/>
          <w:bCs/>
          <w:color w:val="002060"/>
        </w:rPr>
      </w:pPr>
      <w:r>
        <w:rPr>
          <w:rFonts w:ascii="Helvetica" w:hAnsi="Helvetica"/>
          <w:b/>
          <w:bCs/>
          <w:color w:val="002060"/>
        </w:rPr>
        <w:t>Evaluation Plan</w:t>
      </w:r>
    </w:p>
    <w:p w14:paraId="254F6097" w14:textId="77777777" w:rsidR="00CD4854" w:rsidRPr="00CD4854" w:rsidRDefault="00CD4854" w:rsidP="00CD4854"/>
    <w:tbl>
      <w:tblPr>
        <w:tblStyle w:val="TableGridLight"/>
        <w:tblW w:w="9039" w:type="dxa"/>
        <w:tblLook w:val="04A0" w:firstRow="1" w:lastRow="0" w:firstColumn="1" w:lastColumn="0" w:noHBand="0" w:noVBand="1"/>
      </w:tblPr>
      <w:tblGrid>
        <w:gridCol w:w="2972"/>
        <w:gridCol w:w="6067"/>
      </w:tblGrid>
      <w:tr w:rsidR="00F95042" w14:paraId="3BB0D808" w14:textId="77777777" w:rsidTr="00DE0D51">
        <w:trPr>
          <w:trHeight w:val="626"/>
        </w:trPr>
        <w:tc>
          <w:tcPr>
            <w:tcW w:w="2972" w:type="dxa"/>
            <w:vAlign w:val="center"/>
          </w:tcPr>
          <w:p w14:paraId="2BCD8D9E" w14:textId="77777777" w:rsidR="000F1E35" w:rsidRPr="00DE0D51" w:rsidRDefault="000F1E35" w:rsidP="00DE0D51">
            <w:pPr>
              <w:pStyle w:val="Heading3"/>
              <w:spacing w:before="0"/>
              <w:rPr>
                <w:rFonts w:asciiTheme="minorHAnsi" w:hAnsiTheme="minorHAnsi" w:cstheme="minorHAnsi"/>
                <w:b/>
                <w:bCs/>
              </w:rPr>
            </w:pPr>
            <w:r w:rsidRPr="00DE0D51">
              <w:rPr>
                <w:rFonts w:asciiTheme="minorHAnsi" w:hAnsiTheme="minorHAnsi" w:cstheme="minorHAnsi"/>
                <w:b/>
                <w:bCs/>
              </w:rPr>
              <w:t>Project Name</w:t>
            </w:r>
          </w:p>
        </w:tc>
        <w:tc>
          <w:tcPr>
            <w:tcW w:w="6067" w:type="dxa"/>
            <w:vAlign w:val="center"/>
          </w:tcPr>
          <w:p w14:paraId="07BEBEF8" w14:textId="77777777" w:rsidR="000F1E35" w:rsidRDefault="000F1E35" w:rsidP="00F95042"/>
        </w:tc>
      </w:tr>
      <w:tr w:rsidR="00F95042" w14:paraId="1FD97E3A" w14:textId="77777777" w:rsidTr="00DE0D51">
        <w:trPr>
          <w:trHeight w:val="626"/>
        </w:trPr>
        <w:tc>
          <w:tcPr>
            <w:tcW w:w="2972" w:type="dxa"/>
            <w:vAlign w:val="center"/>
          </w:tcPr>
          <w:p w14:paraId="0A5C7DA1" w14:textId="77777777" w:rsidR="000F1E35" w:rsidRPr="00DE0D51" w:rsidRDefault="000F1E35" w:rsidP="00DE0D51">
            <w:pPr>
              <w:pStyle w:val="Heading3"/>
              <w:spacing w:before="0"/>
              <w:rPr>
                <w:rFonts w:asciiTheme="minorHAnsi" w:hAnsiTheme="minorHAnsi" w:cstheme="minorHAnsi"/>
                <w:b/>
                <w:bCs/>
              </w:rPr>
            </w:pPr>
            <w:r w:rsidRPr="00DE0D51">
              <w:rPr>
                <w:rFonts w:asciiTheme="minorHAnsi" w:hAnsiTheme="minorHAnsi" w:cstheme="minorHAnsi"/>
                <w:b/>
                <w:bCs/>
              </w:rPr>
              <w:t>Main Contact for Project</w:t>
            </w:r>
          </w:p>
        </w:tc>
        <w:tc>
          <w:tcPr>
            <w:tcW w:w="6067" w:type="dxa"/>
            <w:vAlign w:val="center"/>
          </w:tcPr>
          <w:p w14:paraId="194C5159" w14:textId="2F5DF4DF" w:rsidR="000F1E35" w:rsidRDefault="000F1E35" w:rsidP="00F95042"/>
        </w:tc>
      </w:tr>
      <w:tr w:rsidR="00F95042" w14:paraId="415E49B8" w14:textId="77777777" w:rsidTr="00DE0D51">
        <w:trPr>
          <w:trHeight w:val="626"/>
        </w:trPr>
        <w:tc>
          <w:tcPr>
            <w:tcW w:w="2972" w:type="dxa"/>
            <w:vAlign w:val="center"/>
          </w:tcPr>
          <w:p w14:paraId="75CC4811" w14:textId="77777777" w:rsidR="000F1E35" w:rsidRPr="00DE0D51" w:rsidRDefault="000F1E35" w:rsidP="00DE0D51">
            <w:pPr>
              <w:pStyle w:val="Heading3"/>
              <w:spacing w:before="0"/>
              <w:rPr>
                <w:rFonts w:asciiTheme="minorHAnsi" w:hAnsiTheme="minorHAnsi" w:cstheme="minorHAnsi"/>
                <w:b/>
                <w:bCs/>
              </w:rPr>
            </w:pPr>
            <w:r w:rsidRPr="00DE0D51">
              <w:rPr>
                <w:rFonts w:asciiTheme="minorHAnsi" w:hAnsiTheme="minorHAnsi" w:cstheme="minorHAnsi"/>
                <w:b/>
                <w:bCs/>
              </w:rPr>
              <w:t>Department or Faculty</w:t>
            </w:r>
          </w:p>
        </w:tc>
        <w:tc>
          <w:tcPr>
            <w:tcW w:w="6067" w:type="dxa"/>
            <w:vAlign w:val="center"/>
          </w:tcPr>
          <w:p w14:paraId="38F59B94" w14:textId="77777777" w:rsidR="000F1E35" w:rsidRDefault="000F1E35" w:rsidP="00F95042"/>
        </w:tc>
      </w:tr>
      <w:tr w:rsidR="00F95042" w14:paraId="3F2921C1" w14:textId="77777777" w:rsidTr="00DE0D51">
        <w:trPr>
          <w:trHeight w:val="626"/>
        </w:trPr>
        <w:tc>
          <w:tcPr>
            <w:tcW w:w="2972" w:type="dxa"/>
            <w:vAlign w:val="center"/>
          </w:tcPr>
          <w:p w14:paraId="593EE039" w14:textId="3E024E3F" w:rsidR="000F1E35" w:rsidRPr="00DE0D51" w:rsidRDefault="000F1E35" w:rsidP="00DE0D51">
            <w:pPr>
              <w:pStyle w:val="Heading3"/>
              <w:spacing w:before="0"/>
              <w:rPr>
                <w:rFonts w:asciiTheme="minorHAnsi" w:hAnsiTheme="minorHAnsi" w:cstheme="minorHAnsi"/>
                <w:b/>
                <w:bCs/>
              </w:rPr>
            </w:pPr>
            <w:r w:rsidRPr="00DE0D51">
              <w:rPr>
                <w:rFonts w:asciiTheme="minorHAnsi" w:hAnsiTheme="minorHAnsi" w:cstheme="minorHAnsi"/>
                <w:b/>
                <w:bCs/>
              </w:rPr>
              <w:t xml:space="preserve">Student Life Cycle Stage </w:t>
            </w:r>
          </w:p>
        </w:tc>
        <w:tc>
          <w:tcPr>
            <w:tcW w:w="6067" w:type="dxa"/>
            <w:vAlign w:val="center"/>
          </w:tcPr>
          <w:p w14:paraId="5C2CD661" w14:textId="10263723" w:rsidR="000F1E35" w:rsidRDefault="00834ADF" w:rsidP="00F95042">
            <w:r w:rsidRPr="006F456B">
              <w:rPr>
                <w:i/>
                <w:iCs/>
              </w:rPr>
              <w:t>e.g., Access, Continuation, Student Success, etc.</w:t>
            </w:r>
          </w:p>
        </w:tc>
      </w:tr>
      <w:tr w:rsidR="00F95042" w14:paraId="04FD52D2" w14:textId="77777777" w:rsidTr="00DE0D51">
        <w:trPr>
          <w:trHeight w:val="626"/>
        </w:trPr>
        <w:tc>
          <w:tcPr>
            <w:tcW w:w="2972" w:type="dxa"/>
            <w:vAlign w:val="center"/>
          </w:tcPr>
          <w:p w14:paraId="2800ACC6" w14:textId="3FE7C7EC" w:rsidR="000F1E35" w:rsidRPr="00DE0D51" w:rsidRDefault="00F95042" w:rsidP="00DE0D51">
            <w:pPr>
              <w:pStyle w:val="Heading3"/>
              <w:spacing w:before="0"/>
              <w:rPr>
                <w:rFonts w:asciiTheme="minorHAnsi" w:hAnsiTheme="minorHAnsi" w:cstheme="minorHAnsi"/>
                <w:b/>
                <w:bCs/>
              </w:rPr>
            </w:pPr>
            <w:r w:rsidRPr="00DE0D51">
              <w:rPr>
                <w:rFonts w:asciiTheme="minorHAnsi" w:hAnsiTheme="minorHAnsi" w:cstheme="minorHAnsi"/>
                <w:b/>
                <w:bCs/>
              </w:rPr>
              <w:t xml:space="preserve">Theory of Change </w:t>
            </w:r>
          </w:p>
        </w:tc>
        <w:sdt>
          <w:sdtPr>
            <w:rPr>
              <w:rStyle w:val="Style1"/>
            </w:rPr>
            <w:id w:val="-788209334"/>
            <w:lock w:val="sdtLocked"/>
            <w:placeholder>
              <w:docPart w:val="DefaultPlaceholder_-1854013438"/>
            </w:placeholder>
            <w15:color w:val="003366"/>
            <w:comboBox>
              <w:listItem w:displayText="Please indicate the status of your Theory of Change" w:value="Please indicate the status of your Theory of Change"/>
              <w:listItem w:displayText="Completed" w:value="Completed"/>
              <w:listItem w:displayText="Completed and sent to app@ljmu.ac.uk" w:value="Completed and sent to app@ljmu.ac.uk"/>
            </w:comboBox>
          </w:sdtPr>
          <w:sdtEndPr>
            <w:rPr>
              <w:rStyle w:val="DefaultParagraphFont"/>
              <w:color w:val="auto"/>
              <w:sz w:val="22"/>
            </w:rPr>
          </w:sdtEndPr>
          <w:sdtContent>
            <w:tc>
              <w:tcPr>
                <w:tcW w:w="6067" w:type="dxa"/>
                <w:vAlign w:val="center"/>
              </w:tcPr>
              <w:p w14:paraId="3CF10298" w14:textId="1DEA10E2" w:rsidR="000F1E35" w:rsidRDefault="008728E8" w:rsidP="00F95042">
                <w:r>
                  <w:rPr>
                    <w:rStyle w:val="Style1"/>
                  </w:rPr>
                  <w:t>Please indicate the status of your Theory of Cha</w:t>
                </w:r>
                <w:r w:rsidR="00E72C17">
                  <w:rPr>
                    <w:rStyle w:val="Style1"/>
                  </w:rPr>
                  <w:t>n</w:t>
                </w:r>
                <w:r>
                  <w:rPr>
                    <w:rStyle w:val="Style1"/>
                  </w:rPr>
                  <w:t>ge</w:t>
                </w:r>
              </w:p>
            </w:tc>
          </w:sdtContent>
        </w:sdt>
      </w:tr>
    </w:tbl>
    <w:p w14:paraId="4E5F34EB" w14:textId="69A58E8F" w:rsidR="00DE0D51" w:rsidRDefault="005F0FE6" w:rsidP="000F1E35">
      <w:r>
        <w:rPr>
          <w:noProof/>
          <w14:ligatures w14:val="standardContextual"/>
        </w:rPr>
        <mc:AlternateContent>
          <mc:Choice Requires="wps">
            <w:drawing>
              <wp:anchor distT="0" distB="0" distL="114300" distR="114300" simplePos="0" relativeHeight="251658240" behindDoc="0" locked="0" layoutInCell="1" allowOverlap="1" wp14:anchorId="08746039" wp14:editId="33972485">
                <wp:simplePos x="0" y="0"/>
                <wp:positionH relativeFrom="margin">
                  <wp:align>right</wp:align>
                </wp:positionH>
                <wp:positionV relativeFrom="paragraph">
                  <wp:posOffset>248285</wp:posOffset>
                </wp:positionV>
                <wp:extent cx="8864600" cy="762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64600" cy="76200"/>
                        </a:xfrm>
                        <a:prstGeom prst="rect">
                          <a:avLst/>
                        </a:prstGeom>
                        <a:solidFill>
                          <a:srgbClr val="33CC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75FDC" id="Rectangle 8" o:spid="_x0000_s1026" alt="&quot;&quot;" style="position:absolute;margin-left:646.8pt;margin-top:19.55pt;width:698pt;height: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" fillcolor="#3cc" stroked="f" strokeweight="1pt">
                <w10:wrap anchorx="margin"/>
              </v:rect>
            </w:pict>
          </mc:Fallback>
        </mc:AlternateContent>
      </w:r>
    </w:p>
    <w:p w14:paraId="364593E0" w14:textId="5DF06027" w:rsidR="0019777D" w:rsidRDefault="0019777D" w:rsidP="000F1E35"/>
    <w:p w14:paraId="43A37DAF" w14:textId="77777777" w:rsidR="00F8507F" w:rsidRDefault="00F8507F" w:rsidP="00492285"/>
    <w:p w14:paraId="24339EBA" w14:textId="705B8F39" w:rsidR="003A5210" w:rsidRDefault="003A5210" w:rsidP="00116B81">
      <w:pPr>
        <w:pStyle w:val="Heading2"/>
      </w:pPr>
      <w:r>
        <w:t>A.</w:t>
      </w:r>
      <w:r w:rsidR="00021D05">
        <w:t xml:space="preserve"> </w:t>
      </w:r>
      <w:r w:rsidR="009D1685">
        <w:t>EVALUATION PLAN</w:t>
      </w:r>
    </w:p>
    <w:p w14:paraId="23E9FCEE" w14:textId="77777777" w:rsidR="00116B81" w:rsidRPr="00116B81" w:rsidRDefault="00116B81" w:rsidP="00116B81"/>
    <w:p w14:paraId="6B5D1345" w14:textId="77499A5E" w:rsidR="003A5210" w:rsidRPr="00BA13CF" w:rsidRDefault="003A5210" w:rsidP="00BA13CF">
      <w:r w:rsidRPr="00BA13CF">
        <w:t xml:space="preserve">Before completing Table 1, please have a look at </w:t>
      </w:r>
      <w:r w:rsidR="006F03FE">
        <w:t xml:space="preserve">the </w:t>
      </w:r>
      <w:hyperlink r:id="rId11" w:history="1">
        <w:r w:rsidRPr="00493E8C">
          <w:rPr>
            <w:rStyle w:val="Hyperlink"/>
          </w:rPr>
          <w:t>Standards of Evidence/Claims</w:t>
        </w:r>
      </w:hyperlink>
      <w:r w:rsidRPr="006F03FE">
        <w:t>.</w:t>
      </w:r>
      <w:r w:rsidRPr="00BA13CF">
        <w:t xml:space="preserve"> While the OfS recognises that different types and standards of evaluation may be appropriate for each intervention strategy, advice is to </w:t>
      </w:r>
      <w:r w:rsidRPr="00C3328C">
        <w:rPr>
          <w:b/>
          <w:bCs/>
        </w:rPr>
        <w:t>strive for at least Type 2: Empirical Enquiry</w:t>
      </w:r>
      <w:r w:rsidRPr="00BA13CF">
        <w:t xml:space="preserve"> where appropriate – especially when your intervention aligns with the priorities in LJMU’s next Access and Participation Plan. </w:t>
      </w:r>
    </w:p>
    <w:p w14:paraId="6CB925C4" w14:textId="77777777" w:rsidR="003A5210" w:rsidRPr="00BA13CF" w:rsidRDefault="003A5210" w:rsidP="00BA13CF"/>
    <w:p w14:paraId="15EAB908" w14:textId="6D176EB1" w:rsidR="003A5210" w:rsidRPr="00BA13CF" w:rsidRDefault="00493E8C" w:rsidP="00BA13CF">
      <w:r>
        <w:t>W</w:t>
      </w:r>
      <w:r w:rsidR="003A5210" w:rsidRPr="00BA13CF">
        <w:t xml:space="preserve">hile completing the below table, </w:t>
      </w:r>
      <w:r>
        <w:t>please</w:t>
      </w:r>
      <w:r w:rsidR="003A5210" w:rsidRPr="00BA13CF">
        <w:t xml:space="preserve"> consider whether your intervention output(s), outcome(s) or impact(s) would be appropriate for a Type 2, or even Type 3 evaluation. </w:t>
      </w:r>
      <w:r>
        <w:t xml:space="preserve">Please contact us via </w:t>
      </w:r>
      <w:hyperlink r:id="rId12" w:history="1">
        <w:r w:rsidRPr="005C12A7">
          <w:rPr>
            <w:rStyle w:val="Hyperlink"/>
          </w:rPr>
          <w:t>APP@ljmu.ac.uk</w:t>
        </w:r>
      </w:hyperlink>
      <w:r>
        <w:t xml:space="preserve"> </w:t>
      </w:r>
      <w:r w:rsidR="004D4387">
        <w:t>if you need support.</w:t>
      </w:r>
      <w:r w:rsidR="003A5210" w:rsidRPr="00BA13CF">
        <w:t xml:space="preserve"> </w:t>
      </w:r>
    </w:p>
    <w:p w14:paraId="363180AA" w14:textId="77777777" w:rsidR="00BA13CF" w:rsidRDefault="00BA13CF" w:rsidP="003A5210">
      <w:pPr>
        <w:rPr>
          <w:rStyle w:val="normaltextrun"/>
          <w:rFonts w:ascii="Calibri" w:hAnsi="Calibri" w:cs="Calibri"/>
          <w:color w:val="000000"/>
          <w:shd w:val="clear" w:color="auto" w:fill="FFFFFF"/>
        </w:rPr>
      </w:pPr>
    </w:p>
    <w:p w14:paraId="68C91FE0" w14:textId="43B2A99C" w:rsidR="003A5210" w:rsidRPr="00BA13CF" w:rsidRDefault="003A5210" w:rsidP="00BA13CF">
      <w:pPr>
        <w:pStyle w:val="Heading3"/>
        <w:rPr>
          <w:rStyle w:val="normaltextrun"/>
        </w:rPr>
      </w:pPr>
      <w:r w:rsidRPr="00BA13CF">
        <w:rPr>
          <w:noProof/>
        </w:rPr>
        <mc:AlternateContent>
          <mc:Choice Requires="wps">
            <w:drawing>
              <wp:anchor distT="45720" distB="45720" distL="114300" distR="114300" simplePos="0" relativeHeight="251658241" behindDoc="0" locked="0" layoutInCell="1" allowOverlap="1" wp14:anchorId="6D35F349" wp14:editId="4860C8AD">
                <wp:simplePos x="0" y="0"/>
                <wp:positionH relativeFrom="margin">
                  <wp:align>right</wp:align>
                </wp:positionH>
                <wp:positionV relativeFrom="paragraph">
                  <wp:posOffset>273050</wp:posOffset>
                </wp:positionV>
                <wp:extent cx="5727700" cy="1686560"/>
                <wp:effectExtent l="0" t="0" r="6350" b="8890"/>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686560"/>
                        </a:xfrm>
                        <a:prstGeom prst="rect">
                          <a:avLst/>
                        </a:prstGeom>
                        <a:solidFill>
                          <a:srgbClr val="33CCCC"/>
                        </a:solidFill>
                        <a:ln w="9525">
                          <a:noFill/>
                          <a:miter lim="800000"/>
                          <a:headEnd/>
                          <a:tailEnd/>
                        </a:ln>
                      </wps:spPr>
                      <wps:txbx>
                        <w:txbxContent>
                          <w:p w14:paraId="4BA59E6C" w14:textId="61BD9947" w:rsidR="00BA13CF" w:rsidRPr="00BA13CF" w:rsidRDefault="00BA13CF" w:rsidP="00BA13CF">
                            <w:pPr>
                              <w:rPr>
                                <w:color w:val="FFFFFF" w:themeColor="background1"/>
                              </w:rPr>
                            </w:pPr>
                          </w:p>
                          <w:p w14:paraId="71815B94" w14:textId="52EA4A86" w:rsidR="003A5210" w:rsidRPr="001D2E02" w:rsidRDefault="003A5210" w:rsidP="001D2E02">
                            <w:pPr>
                              <w:pStyle w:val="ListParagraph"/>
                              <w:numPr>
                                <w:ilvl w:val="0"/>
                                <w:numId w:val="44"/>
                              </w:numPr>
                              <w:rPr>
                                <w:color w:val="FFFFFF" w:themeColor="background1"/>
                              </w:rPr>
                            </w:pPr>
                            <w:r w:rsidRPr="001D2E02">
                              <w:rPr>
                                <w:color w:val="002060"/>
                              </w:rPr>
                              <w:t>Please copy your output(s), outcome(s</w:t>
                            </w:r>
                            <w:proofErr w:type="gramStart"/>
                            <w:r w:rsidRPr="001D2E02">
                              <w:rPr>
                                <w:color w:val="002060"/>
                              </w:rPr>
                              <w:t>)</w:t>
                            </w:r>
                            <w:proofErr w:type="gramEnd"/>
                            <w:r w:rsidRPr="001D2E02">
                              <w:rPr>
                                <w:color w:val="002060"/>
                              </w:rPr>
                              <w:t xml:space="preserve"> and impact(s) directly from your previously completed Theory of Change into Table 1 – there is no need to come up with new ones, as your evaluation plan will build directly upon your Theory of Change. </w:t>
                            </w:r>
                          </w:p>
                          <w:p w14:paraId="46322A63" w14:textId="77777777" w:rsidR="00BA13CF" w:rsidRPr="00BA13CF" w:rsidRDefault="00BA13CF" w:rsidP="00BA13CF">
                            <w:pPr>
                              <w:rPr>
                                <w:color w:val="FFFFFF" w:themeColor="background1"/>
                              </w:rPr>
                            </w:pPr>
                          </w:p>
                          <w:p w14:paraId="0AA3278B" w14:textId="77777777" w:rsidR="003A5210" w:rsidRPr="00BA13CF" w:rsidRDefault="003A5210" w:rsidP="001D2E02">
                            <w:pPr>
                              <w:pStyle w:val="ListParagraph"/>
                              <w:numPr>
                                <w:ilvl w:val="0"/>
                                <w:numId w:val="43"/>
                              </w:numPr>
                              <w:rPr>
                                <w:color w:val="FFFFFF" w:themeColor="background1"/>
                              </w:rPr>
                            </w:pPr>
                            <w:r w:rsidRPr="001D2E02">
                              <w:rPr>
                                <w:color w:val="002060"/>
                              </w:rPr>
                              <w:t>Please include any survey items, interview questions, etc. you will utilise to measure your desired output(s), outcome(s</w:t>
                            </w:r>
                            <w:proofErr w:type="gramStart"/>
                            <w:r w:rsidRPr="001D2E02">
                              <w:rPr>
                                <w:color w:val="002060"/>
                              </w:rPr>
                              <w:t>)</w:t>
                            </w:r>
                            <w:proofErr w:type="gramEnd"/>
                            <w:r w:rsidRPr="001D2E02">
                              <w:rPr>
                                <w:color w:val="002060"/>
                              </w:rPr>
                              <w:t xml:space="preserve"> or impact(s) in the appendix instead of in Table 1. </w:t>
                            </w:r>
                          </w:p>
                          <w:p w14:paraId="42649D8F" w14:textId="77777777" w:rsidR="00BA13CF" w:rsidRPr="00BA13CF" w:rsidRDefault="00BA13CF" w:rsidP="00BA13CF">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35F349" id="_x0000_t202" coordsize="21600,21600" o:spt="202" path="m,l,21600r21600,l21600,xe">
                <v:stroke joinstyle="miter"/>
                <v:path gradientshapeok="t" o:connecttype="rect"/>
              </v:shapetype>
              <v:shape id="Text Box 2" o:spid="_x0000_s1026" type="#_x0000_t202" alt="&quot;&quot;" style="position:absolute;margin-left:399.8pt;margin-top:21.5pt;width:451pt;height:132.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" fillcolor="#3cc" stroked="f">
                <v:textbox>
                  <w:txbxContent>
                    <w:p w14:paraId="4BA59E6C" w14:textId="61BD9947" w:rsidR="00BA13CF" w:rsidRPr="00BA13CF" w:rsidRDefault="00BA13CF" w:rsidP="00BA13CF">
                      <w:pPr>
                        <w:rPr>
                          <w:color w:val="FFFFFF" w:themeColor="background1"/>
                        </w:rPr>
                      </w:pPr>
                    </w:p>
                    <w:p w14:paraId="71815B94" w14:textId="52EA4A86" w:rsidR="003A5210" w:rsidRPr="001D2E02" w:rsidRDefault="003A5210" w:rsidP="001D2E02">
                      <w:pPr>
                        <w:pStyle w:val="ListParagraph"/>
                        <w:numPr>
                          <w:ilvl w:val="0"/>
                          <w:numId w:val="44"/>
                        </w:numPr>
                        <w:rPr>
                          <w:color w:val="FFFFFF" w:themeColor="background1"/>
                        </w:rPr>
                      </w:pPr>
                      <w:r w:rsidRPr="001D2E02">
                        <w:rPr>
                          <w:color w:val="002060"/>
                        </w:rPr>
                        <w:t>Please copy your output(s), outcome(s</w:t>
                      </w:r>
                      <w:proofErr w:type="gramStart"/>
                      <w:r w:rsidRPr="001D2E02">
                        <w:rPr>
                          <w:color w:val="002060"/>
                        </w:rPr>
                        <w:t>)</w:t>
                      </w:r>
                      <w:proofErr w:type="gramEnd"/>
                      <w:r w:rsidRPr="001D2E02">
                        <w:rPr>
                          <w:color w:val="002060"/>
                        </w:rPr>
                        <w:t xml:space="preserve"> and impact(s) directly from your previously completed Theory of Change into Table 1 – there is no need to come up with new ones, as your evaluation plan will build directly upon your Theory of Change. </w:t>
                      </w:r>
                    </w:p>
                    <w:p w14:paraId="46322A63" w14:textId="77777777" w:rsidR="00BA13CF" w:rsidRPr="00BA13CF" w:rsidRDefault="00BA13CF" w:rsidP="00BA13CF">
                      <w:pPr>
                        <w:rPr>
                          <w:color w:val="FFFFFF" w:themeColor="background1"/>
                        </w:rPr>
                      </w:pPr>
                    </w:p>
                    <w:p w14:paraId="0AA3278B" w14:textId="77777777" w:rsidR="003A5210" w:rsidRPr="00BA13CF" w:rsidRDefault="003A5210" w:rsidP="001D2E02">
                      <w:pPr>
                        <w:pStyle w:val="ListParagraph"/>
                        <w:numPr>
                          <w:ilvl w:val="0"/>
                          <w:numId w:val="43"/>
                        </w:numPr>
                        <w:rPr>
                          <w:color w:val="FFFFFF" w:themeColor="background1"/>
                        </w:rPr>
                      </w:pPr>
                      <w:r w:rsidRPr="001D2E02">
                        <w:rPr>
                          <w:color w:val="002060"/>
                        </w:rPr>
                        <w:t>Please include any survey items, interview questions, etc. you will utilise to measure your desired output(s), outcome(s</w:t>
                      </w:r>
                      <w:proofErr w:type="gramStart"/>
                      <w:r w:rsidRPr="001D2E02">
                        <w:rPr>
                          <w:color w:val="002060"/>
                        </w:rPr>
                        <w:t>)</w:t>
                      </w:r>
                      <w:proofErr w:type="gramEnd"/>
                      <w:r w:rsidRPr="001D2E02">
                        <w:rPr>
                          <w:color w:val="002060"/>
                        </w:rPr>
                        <w:t xml:space="preserve"> or impact(s) in the appendix instead of in Table 1. </w:t>
                      </w:r>
                    </w:p>
                    <w:p w14:paraId="42649D8F" w14:textId="77777777" w:rsidR="00BA13CF" w:rsidRPr="00BA13CF" w:rsidRDefault="00BA13CF" w:rsidP="00BA13CF">
                      <w:pPr>
                        <w:rPr>
                          <w:color w:val="FFFFFF" w:themeColor="background1"/>
                        </w:rPr>
                      </w:pPr>
                    </w:p>
                  </w:txbxContent>
                </v:textbox>
                <w10:wrap type="square" anchorx="margin"/>
              </v:shape>
            </w:pict>
          </mc:Fallback>
        </mc:AlternateContent>
      </w:r>
      <w:r w:rsidR="00BA13CF" w:rsidRPr="00BA13CF">
        <w:rPr>
          <w:rStyle w:val="normaltextrun"/>
        </w:rPr>
        <w:t>Tips</w:t>
      </w:r>
    </w:p>
    <w:p w14:paraId="23F4F386" w14:textId="77777777" w:rsidR="00051307" w:rsidRDefault="00051307">
      <w:pPr>
        <w:rPr>
          <w:rStyle w:val="normaltextrun"/>
          <w:rFonts w:asciiTheme="majorHAnsi" w:eastAsiaTheme="majorEastAsia" w:hAnsiTheme="majorHAnsi" w:cstheme="majorBidi"/>
          <w:i/>
          <w:iCs/>
          <w:color w:val="2F5496" w:themeColor="accent1" w:themeShade="BF"/>
        </w:rPr>
      </w:pPr>
      <w:r>
        <w:rPr>
          <w:rStyle w:val="normaltextrun"/>
        </w:rPr>
        <w:br w:type="page"/>
      </w:r>
    </w:p>
    <w:p w14:paraId="4E2B5970" w14:textId="77777777" w:rsidR="00BA13CF" w:rsidRDefault="00BA13CF" w:rsidP="003A5210">
      <w:pPr>
        <w:pStyle w:val="Heading4"/>
        <w:rPr>
          <w:rStyle w:val="normaltextrun"/>
        </w:rPr>
        <w:sectPr w:rsidR="00BA13CF" w:rsidSect="00BA13CF">
          <w:headerReference w:type="default" r:id="rId13"/>
          <w:footerReference w:type="default" r:id="rId14"/>
          <w:headerReference w:type="first" r:id="rId15"/>
          <w:pgSz w:w="11906" w:h="16838"/>
          <w:pgMar w:top="1440" w:right="1440" w:bottom="1440" w:left="1440" w:header="709" w:footer="709" w:gutter="0"/>
          <w:cols w:space="708"/>
          <w:docGrid w:linePitch="360"/>
        </w:sectPr>
      </w:pPr>
    </w:p>
    <w:p w14:paraId="06D8C885" w14:textId="4A9DD4AE" w:rsidR="003A5210" w:rsidRPr="00F8507F" w:rsidRDefault="003A5210" w:rsidP="003A5210">
      <w:pPr>
        <w:pStyle w:val="Heading4"/>
        <w:rPr>
          <w:rStyle w:val="normaltextrun"/>
        </w:rPr>
      </w:pPr>
      <w:r w:rsidRPr="00F8507F">
        <w:rPr>
          <w:rStyle w:val="normaltextrun"/>
        </w:rPr>
        <w:lastRenderedPageBreak/>
        <w:t>Table 1. Measures and Data Analysis Methods Outline</w:t>
      </w:r>
      <w:r>
        <w:rPr>
          <w:rStyle w:val="normaltextrun"/>
        </w:rPr>
        <w:t>d</w:t>
      </w:r>
    </w:p>
    <w:tbl>
      <w:tblPr>
        <w:tblStyle w:val="TableGrid"/>
        <w:tblW w:w="5000" w:type="pct"/>
        <w:tblLook w:val="04A0" w:firstRow="1" w:lastRow="0" w:firstColumn="1" w:lastColumn="0" w:noHBand="0" w:noVBand="1"/>
      </w:tblPr>
      <w:tblGrid>
        <w:gridCol w:w="3178"/>
        <w:gridCol w:w="3590"/>
        <w:gridCol w:w="3593"/>
        <w:gridCol w:w="3587"/>
      </w:tblGrid>
      <w:tr w:rsidR="003A5210" w14:paraId="78803E07" w14:textId="77777777" w:rsidTr="00417E03">
        <w:tc>
          <w:tcPr>
            <w:tcW w:w="1139" w:type="pct"/>
            <w:shd w:val="clear" w:color="auto" w:fill="DEEAF6" w:themeFill="accent5" w:themeFillTint="33"/>
            <w:vAlign w:val="center"/>
          </w:tcPr>
          <w:p w14:paraId="45913842" w14:textId="77777777" w:rsidR="003A5210" w:rsidRPr="008C00BB" w:rsidRDefault="003A5210" w:rsidP="00417E03">
            <w:pPr>
              <w:rPr>
                <w:b/>
              </w:rPr>
            </w:pPr>
            <w:r>
              <w:rPr>
                <w:b/>
              </w:rPr>
              <w:t xml:space="preserve">Outputs </w:t>
            </w:r>
          </w:p>
        </w:tc>
        <w:tc>
          <w:tcPr>
            <w:tcW w:w="1287" w:type="pct"/>
            <w:shd w:val="clear" w:color="auto" w:fill="DEEAF6" w:themeFill="accent5" w:themeFillTint="33"/>
            <w:vAlign w:val="center"/>
          </w:tcPr>
          <w:p w14:paraId="6F2820AD" w14:textId="77777777" w:rsidR="003A5210" w:rsidRPr="008C00BB" w:rsidRDefault="003A5210" w:rsidP="00417E03">
            <w:pPr>
              <w:rPr>
                <w:b/>
              </w:rPr>
            </w:pPr>
            <w:r>
              <w:rPr>
                <w:b/>
              </w:rPr>
              <w:t>A.1. How will you monitor whether you achieved the output(s)?</w:t>
            </w:r>
          </w:p>
        </w:tc>
        <w:tc>
          <w:tcPr>
            <w:tcW w:w="1288" w:type="pct"/>
            <w:shd w:val="clear" w:color="auto" w:fill="DEEAF6" w:themeFill="accent5" w:themeFillTint="33"/>
            <w:vAlign w:val="center"/>
          </w:tcPr>
          <w:p w14:paraId="717A91D8" w14:textId="77777777" w:rsidR="003A5210" w:rsidRPr="008C00BB" w:rsidRDefault="003A5210" w:rsidP="00417E03">
            <w:pPr>
              <w:rPr>
                <w:b/>
              </w:rPr>
            </w:pPr>
            <w:r>
              <w:rPr>
                <w:b/>
              </w:rPr>
              <w:t>A.2. When will you collect the data?</w:t>
            </w:r>
          </w:p>
        </w:tc>
        <w:tc>
          <w:tcPr>
            <w:tcW w:w="1286" w:type="pct"/>
            <w:shd w:val="clear" w:color="auto" w:fill="DEEAF6" w:themeFill="accent5" w:themeFillTint="33"/>
            <w:vAlign w:val="center"/>
          </w:tcPr>
          <w:p w14:paraId="0639F532" w14:textId="77777777" w:rsidR="003A5210" w:rsidRDefault="003A5210" w:rsidP="00417E03">
            <w:pPr>
              <w:rPr>
                <w:b/>
              </w:rPr>
            </w:pPr>
            <w:r>
              <w:rPr>
                <w:b/>
              </w:rPr>
              <w:t>A.3 How will you analyse the data?</w:t>
            </w:r>
          </w:p>
        </w:tc>
      </w:tr>
      <w:tr w:rsidR="003A5210" w14:paraId="124A0AE9" w14:textId="77777777" w:rsidTr="00417E03">
        <w:tc>
          <w:tcPr>
            <w:tcW w:w="1139" w:type="pct"/>
          </w:tcPr>
          <w:p w14:paraId="6AD87B97" w14:textId="77777777" w:rsidR="003A5210" w:rsidRPr="00CE13B9" w:rsidRDefault="003A5210" w:rsidP="00417E03">
            <w:pPr>
              <w:pStyle w:val="ListParagraph"/>
              <w:numPr>
                <w:ilvl w:val="0"/>
                <w:numId w:val="1"/>
              </w:numPr>
              <w:rPr>
                <w:i/>
                <w:iCs/>
              </w:rPr>
            </w:pPr>
            <w:r w:rsidRPr="00CE13B9">
              <w:rPr>
                <w:i/>
                <w:iCs/>
              </w:rPr>
              <w:t>E.g., 20 students attended the session</w:t>
            </w:r>
          </w:p>
        </w:tc>
        <w:tc>
          <w:tcPr>
            <w:tcW w:w="1287" w:type="pct"/>
          </w:tcPr>
          <w:p w14:paraId="0E0A432C" w14:textId="77777777" w:rsidR="003A5210" w:rsidRDefault="003A5210" w:rsidP="00417E03">
            <w:r>
              <w:rPr>
                <w:i/>
                <w:iCs/>
              </w:rPr>
              <w:t>E.g., m</w:t>
            </w:r>
            <w:r w:rsidRPr="00CE13B9">
              <w:rPr>
                <w:i/>
                <w:iCs/>
              </w:rPr>
              <w:t xml:space="preserve">onitor attendance </w:t>
            </w:r>
          </w:p>
        </w:tc>
        <w:tc>
          <w:tcPr>
            <w:tcW w:w="1288" w:type="pct"/>
          </w:tcPr>
          <w:p w14:paraId="3ABFB771" w14:textId="77777777" w:rsidR="003A5210" w:rsidRDefault="003A5210" w:rsidP="00417E03">
            <w:r>
              <w:rPr>
                <w:i/>
                <w:iCs/>
              </w:rPr>
              <w:t>E.g., d</w:t>
            </w:r>
            <w:r w:rsidRPr="00CE13B9">
              <w:rPr>
                <w:i/>
                <w:iCs/>
              </w:rPr>
              <w:t>uring the session</w:t>
            </w:r>
            <w:r>
              <w:rPr>
                <w:i/>
                <w:iCs/>
              </w:rPr>
              <w:t xml:space="preserve"> on XX.</w:t>
            </w:r>
            <w:proofErr w:type="gramStart"/>
            <w:r>
              <w:rPr>
                <w:i/>
                <w:iCs/>
              </w:rPr>
              <w:t>XX.XX</w:t>
            </w:r>
            <w:proofErr w:type="gramEnd"/>
          </w:p>
        </w:tc>
        <w:tc>
          <w:tcPr>
            <w:tcW w:w="1286" w:type="pct"/>
          </w:tcPr>
          <w:p w14:paraId="67ED3653" w14:textId="77777777" w:rsidR="003A5210" w:rsidRDefault="003A5210" w:rsidP="00417E03">
            <w:r>
              <w:rPr>
                <w:i/>
                <w:iCs/>
              </w:rPr>
              <w:t xml:space="preserve">E.g., We will count number of students who attended the session. </w:t>
            </w:r>
          </w:p>
        </w:tc>
      </w:tr>
      <w:tr w:rsidR="003A5210" w14:paraId="08F00D8F" w14:textId="77777777" w:rsidTr="00417E03">
        <w:tc>
          <w:tcPr>
            <w:tcW w:w="1139" w:type="pct"/>
          </w:tcPr>
          <w:p w14:paraId="3D9150AE" w14:textId="77777777" w:rsidR="003A5210" w:rsidRPr="00CE13B9" w:rsidRDefault="003A5210" w:rsidP="00417E03">
            <w:pPr>
              <w:pStyle w:val="ListParagraph"/>
              <w:numPr>
                <w:ilvl w:val="0"/>
                <w:numId w:val="1"/>
              </w:numPr>
              <w:rPr>
                <w:i/>
                <w:iCs/>
              </w:rPr>
            </w:pPr>
          </w:p>
        </w:tc>
        <w:tc>
          <w:tcPr>
            <w:tcW w:w="1287" w:type="pct"/>
          </w:tcPr>
          <w:p w14:paraId="0AD0FA5B" w14:textId="77777777" w:rsidR="003A5210" w:rsidRPr="00CE13B9" w:rsidRDefault="003A5210" w:rsidP="00417E03">
            <w:pPr>
              <w:rPr>
                <w:i/>
                <w:iCs/>
              </w:rPr>
            </w:pPr>
          </w:p>
        </w:tc>
        <w:tc>
          <w:tcPr>
            <w:tcW w:w="1288" w:type="pct"/>
          </w:tcPr>
          <w:p w14:paraId="0E21320E" w14:textId="77777777" w:rsidR="003A5210" w:rsidRPr="00CE13B9" w:rsidRDefault="003A5210" w:rsidP="00417E03">
            <w:pPr>
              <w:rPr>
                <w:i/>
                <w:iCs/>
              </w:rPr>
            </w:pPr>
          </w:p>
        </w:tc>
        <w:tc>
          <w:tcPr>
            <w:tcW w:w="1286" w:type="pct"/>
          </w:tcPr>
          <w:p w14:paraId="2A89F105" w14:textId="77777777" w:rsidR="003A5210" w:rsidRPr="00CE13B9" w:rsidRDefault="003A5210" w:rsidP="00417E03">
            <w:pPr>
              <w:rPr>
                <w:i/>
                <w:iCs/>
              </w:rPr>
            </w:pPr>
          </w:p>
        </w:tc>
      </w:tr>
      <w:tr w:rsidR="003A5210" w14:paraId="0D014489" w14:textId="77777777" w:rsidTr="00417E03">
        <w:tc>
          <w:tcPr>
            <w:tcW w:w="1139" w:type="pct"/>
          </w:tcPr>
          <w:p w14:paraId="7C44D806" w14:textId="77777777" w:rsidR="003A5210" w:rsidRPr="00F15AA9" w:rsidRDefault="003A5210" w:rsidP="00417E03">
            <w:pPr>
              <w:pStyle w:val="ListParagraph"/>
              <w:numPr>
                <w:ilvl w:val="0"/>
                <w:numId w:val="1"/>
              </w:numPr>
            </w:pPr>
          </w:p>
        </w:tc>
        <w:tc>
          <w:tcPr>
            <w:tcW w:w="1287" w:type="pct"/>
          </w:tcPr>
          <w:p w14:paraId="78205D68" w14:textId="77777777" w:rsidR="003A5210" w:rsidRDefault="003A5210" w:rsidP="00417E03"/>
        </w:tc>
        <w:tc>
          <w:tcPr>
            <w:tcW w:w="1288" w:type="pct"/>
          </w:tcPr>
          <w:p w14:paraId="0CAC491C" w14:textId="77777777" w:rsidR="003A5210" w:rsidRDefault="003A5210" w:rsidP="00417E03"/>
        </w:tc>
        <w:tc>
          <w:tcPr>
            <w:tcW w:w="1286" w:type="pct"/>
          </w:tcPr>
          <w:p w14:paraId="487D610E" w14:textId="77777777" w:rsidR="003A5210" w:rsidRDefault="003A5210" w:rsidP="00417E03"/>
        </w:tc>
      </w:tr>
      <w:tr w:rsidR="003A5210" w14:paraId="4C973EB0" w14:textId="77777777" w:rsidTr="00417E03">
        <w:tc>
          <w:tcPr>
            <w:tcW w:w="1139" w:type="pct"/>
          </w:tcPr>
          <w:p w14:paraId="04AEE535" w14:textId="77777777" w:rsidR="003A5210" w:rsidRPr="00F15AA9" w:rsidRDefault="003A5210" w:rsidP="00417E03">
            <w:pPr>
              <w:pStyle w:val="ListParagraph"/>
              <w:numPr>
                <w:ilvl w:val="0"/>
                <w:numId w:val="1"/>
              </w:numPr>
            </w:pPr>
          </w:p>
        </w:tc>
        <w:tc>
          <w:tcPr>
            <w:tcW w:w="1287" w:type="pct"/>
          </w:tcPr>
          <w:p w14:paraId="449BE6E3" w14:textId="77777777" w:rsidR="003A5210" w:rsidRDefault="003A5210" w:rsidP="00417E03"/>
        </w:tc>
        <w:tc>
          <w:tcPr>
            <w:tcW w:w="1288" w:type="pct"/>
          </w:tcPr>
          <w:p w14:paraId="2BF57AFE" w14:textId="77777777" w:rsidR="003A5210" w:rsidRDefault="003A5210" w:rsidP="00417E03"/>
        </w:tc>
        <w:tc>
          <w:tcPr>
            <w:tcW w:w="1286" w:type="pct"/>
          </w:tcPr>
          <w:p w14:paraId="037C24AA" w14:textId="77777777" w:rsidR="003A5210" w:rsidRDefault="003A5210" w:rsidP="00417E03"/>
        </w:tc>
      </w:tr>
      <w:tr w:rsidR="003A5210" w14:paraId="6703A1DA" w14:textId="77777777" w:rsidTr="00417E03">
        <w:tc>
          <w:tcPr>
            <w:tcW w:w="1139" w:type="pct"/>
            <w:shd w:val="clear" w:color="auto" w:fill="BDD6EE" w:themeFill="accent5" w:themeFillTint="66"/>
            <w:vAlign w:val="center"/>
          </w:tcPr>
          <w:p w14:paraId="614CB0DD" w14:textId="77777777" w:rsidR="003A5210" w:rsidRPr="00F15AA9" w:rsidRDefault="003A5210" w:rsidP="00417E03">
            <w:r w:rsidRPr="00E10AC5">
              <w:rPr>
                <w:b/>
              </w:rPr>
              <w:t>Ou</w:t>
            </w:r>
            <w:r>
              <w:rPr>
                <w:b/>
              </w:rPr>
              <w:t>tcomes (short/medium term)</w:t>
            </w:r>
          </w:p>
        </w:tc>
        <w:tc>
          <w:tcPr>
            <w:tcW w:w="1287" w:type="pct"/>
            <w:shd w:val="clear" w:color="auto" w:fill="BDD6EE" w:themeFill="accent5" w:themeFillTint="66"/>
            <w:vAlign w:val="center"/>
          </w:tcPr>
          <w:p w14:paraId="562A00B3" w14:textId="77777777" w:rsidR="003A5210" w:rsidRDefault="003A5210" w:rsidP="00417E03">
            <w:pPr>
              <w:rPr>
                <w:b/>
              </w:rPr>
            </w:pPr>
            <w:r>
              <w:rPr>
                <w:b/>
              </w:rPr>
              <w:t>A.1. How will you measure whether you achieved the outcome(s)?</w:t>
            </w:r>
            <w:r w:rsidRPr="00E10AC5">
              <w:rPr>
                <w:b/>
              </w:rPr>
              <w:t xml:space="preserve"> </w:t>
            </w:r>
          </w:p>
          <w:p w14:paraId="2469BAE1" w14:textId="77777777" w:rsidR="003A5210" w:rsidRDefault="003A5210" w:rsidP="00417E03">
            <w:r w:rsidRPr="004C5F91">
              <w:rPr>
                <w:bCs/>
              </w:rPr>
              <w:t>Please list your research instrument or evaluation method.</w:t>
            </w:r>
          </w:p>
        </w:tc>
        <w:tc>
          <w:tcPr>
            <w:tcW w:w="1288" w:type="pct"/>
            <w:shd w:val="clear" w:color="auto" w:fill="BDD6EE" w:themeFill="accent5" w:themeFillTint="66"/>
            <w:vAlign w:val="center"/>
          </w:tcPr>
          <w:p w14:paraId="07331A24" w14:textId="77777777" w:rsidR="003A5210" w:rsidRPr="00E10AC5" w:rsidRDefault="003A5210" w:rsidP="00417E03">
            <w:pPr>
              <w:rPr>
                <w:b/>
              </w:rPr>
            </w:pPr>
            <w:r>
              <w:rPr>
                <w:b/>
              </w:rPr>
              <w:t>A.2 When will you collect the data?</w:t>
            </w:r>
          </w:p>
        </w:tc>
        <w:tc>
          <w:tcPr>
            <w:tcW w:w="1286" w:type="pct"/>
            <w:shd w:val="clear" w:color="auto" w:fill="BDD6EE" w:themeFill="accent5" w:themeFillTint="66"/>
            <w:vAlign w:val="center"/>
          </w:tcPr>
          <w:p w14:paraId="4E7E86BB" w14:textId="77777777" w:rsidR="003A5210" w:rsidRDefault="003A5210" w:rsidP="00417E03">
            <w:pPr>
              <w:rPr>
                <w:b/>
              </w:rPr>
            </w:pPr>
            <w:r>
              <w:rPr>
                <w:b/>
              </w:rPr>
              <w:t>A.3 How will you analyse the data?</w:t>
            </w:r>
          </w:p>
        </w:tc>
      </w:tr>
      <w:tr w:rsidR="003A5210" w14:paraId="4565A83C" w14:textId="77777777" w:rsidTr="00417E03">
        <w:tc>
          <w:tcPr>
            <w:tcW w:w="1139" w:type="pct"/>
            <w:shd w:val="clear" w:color="auto" w:fill="auto"/>
          </w:tcPr>
          <w:p w14:paraId="116513F2" w14:textId="77777777" w:rsidR="003A5210" w:rsidRPr="00CE13B9" w:rsidRDefault="003A5210" w:rsidP="00417E03">
            <w:pPr>
              <w:pStyle w:val="ListParagraph"/>
              <w:numPr>
                <w:ilvl w:val="0"/>
                <w:numId w:val="5"/>
              </w:numPr>
              <w:rPr>
                <w:bCs/>
                <w:i/>
                <w:iCs/>
              </w:rPr>
            </w:pPr>
            <w:r>
              <w:rPr>
                <w:bCs/>
                <w:i/>
                <w:iCs/>
              </w:rPr>
              <w:t>E.g., Students feel an i</w:t>
            </w:r>
            <w:r w:rsidRPr="00CE13B9">
              <w:rPr>
                <w:bCs/>
                <w:i/>
                <w:iCs/>
              </w:rPr>
              <w:t>ncreased sense of belonging</w:t>
            </w:r>
          </w:p>
        </w:tc>
        <w:tc>
          <w:tcPr>
            <w:tcW w:w="1287" w:type="pct"/>
            <w:shd w:val="clear" w:color="auto" w:fill="auto"/>
          </w:tcPr>
          <w:p w14:paraId="6DBAE608" w14:textId="77777777" w:rsidR="003A5210" w:rsidRPr="00CE13B9" w:rsidRDefault="003A5210" w:rsidP="00417E03">
            <w:pPr>
              <w:rPr>
                <w:bCs/>
                <w:i/>
                <w:iCs/>
              </w:rPr>
            </w:pPr>
            <w:r>
              <w:rPr>
                <w:bCs/>
                <w:i/>
                <w:iCs/>
              </w:rPr>
              <w:t>E.g., p</w:t>
            </w:r>
            <w:r w:rsidRPr="00CE13B9">
              <w:rPr>
                <w:bCs/>
                <w:i/>
                <w:iCs/>
              </w:rPr>
              <w:t>re- and post- survey with survey items from the validated survey developed by X (to be found here)</w:t>
            </w:r>
          </w:p>
        </w:tc>
        <w:tc>
          <w:tcPr>
            <w:tcW w:w="1288" w:type="pct"/>
          </w:tcPr>
          <w:p w14:paraId="3617A6CF" w14:textId="77777777" w:rsidR="003A5210" w:rsidRPr="006828F1" w:rsidRDefault="003A5210" w:rsidP="00417E03">
            <w:pPr>
              <w:rPr>
                <w:bCs/>
                <w:i/>
                <w:iCs/>
              </w:rPr>
            </w:pPr>
            <w:r w:rsidRPr="006828F1">
              <w:rPr>
                <w:bCs/>
                <w:i/>
                <w:iCs/>
              </w:rPr>
              <w:t>E.g., on the XX.</w:t>
            </w:r>
            <w:proofErr w:type="gramStart"/>
            <w:r w:rsidRPr="006828F1">
              <w:rPr>
                <w:bCs/>
                <w:i/>
                <w:iCs/>
              </w:rPr>
              <w:t>XX.XX</w:t>
            </w:r>
            <w:proofErr w:type="gramEnd"/>
            <w:r w:rsidRPr="006828F1">
              <w:rPr>
                <w:bCs/>
                <w:i/>
                <w:iCs/>
              </w:rPr>
              <w:t xml:space="preserve"> (pre-survey) and the XX.XX.XX (post-survey) which is before and after the scheduled intervention. </w:t>
            </w:r>
          </w:p>
        </w:tc>
        <w:tc>
          <w:tcPr>
            <w:tcW w:w="1286" w:type="pct"/>
          </w:tcPr>
          <w:p w14:paraId="44672E3D" w14:textId="77777777" w:rsidR="003A5210" w:rsidRPr="00D3732A" w:rsidRDefault="003A5210" w:rsidP="00417E03">
            <w:pPr>
              <w:rPr>
                <w:bCs/>
                <w:i/>
                <w:iCs/>
              </w:rPr>
            </w:pPr>
            <w:r>
              <w:rPr>
                <w:bCs/>
                <w:i/>
                <w:iCs/>
              </w:rPr>
              <w:t>E.g., T</w:t>
            </w:r>
            <w:r w:rsidRPr="00D3732A">
              <w:rPr>
                <w:bCs/>
                <w:i/>
                <w:iCs/>
              </w:rPr>
              <w:t>he survey items are measured on a 5-point Likert Scale. We will compare the average mean scores for each item pre- and post the scheduled intervention to determine whether sense of belonging increased</w:t>
            </w:r>
            <w:r>
              <w:rPr>
                <w:bCs/>
                <w:i/>
                <w:iCs/>
              </w:rPr>
              <w:t xml:space="preserve">, using descriptive statistics in SPSS/Excel. </w:t>
            </w:r>
          </w:p>
        </w:tc>
      </w:tr>
      <w:tr w:rsidR="003A5210" w14:paraId="3DFC90D8" w14:textId="77777777" w:rsidTr="00417E03">
        <w:tc>
          <w:tcPr>
            <w:tcW w:w="1139" w:type="pct"/>
            <w:shd w:val="clear" w:color="auto" w:fill="auto"/>
          </w:tcPr>
          <w:p w14:paraId="67F3E9F9" w14:textId="77777777" w:rsidR="003A5210" w:rsidRPr="00CE13B9" w:rsidRDefault="003A5210" w:rsidP="00417E03">
            <w:pPr>
              <w:pStyle w:val="ListParagraph"/>
              <w:numPr>
                <w:ilvl w:val="0"/>
                <w:numId w:val="5"/>
              </w:numPr>
              <w:rPr>
                <w:bCs/>
              </w:rPr>
            </w:pPr>
          </w:p>
        </w:tc>
        <w:tc>
          <w:tcPr>
            <w:tcW w:w="1287" w:type="pct"/>
            <w:shd w:val="clear" w:color="auto" w:fill="auto"/>
          </w:tcPr>
          <w:p w14:paraId="1363F00B" w14:textId="77777777" w:rsidR="003A5210" w:rsidRPr="00CE13B9" w:rsidRDefault="003A5210" w:rsidP="00417E03">
            <w:pPr>
              <w:rPr>
                <w:bCs/>
              </w:rPr>
            </w:pPr>
          </w:p>
        </w:tc>
        <w:tc>
          <w:tcPr>
            <w:tcW w:w="1288" w:type="pct"/>
          </w:tcPr>
          <w:p w14:paraId="7BFC8FC3" w14:textId="77777777" w:rsidR="003A5210" w:rsidRPr="00CE13B9" w:rsidRDefault="003A5210" w:rsidP="00417E03">
            <w:pPr>
              <w:rPr>
                <w:bCs/>
              </w:rPr>
            </w:pPr>
          </w:p>
        </w:tc>
        <w:tc>
          <w:tcPr>
            <w:tcW w:w="1286" w:type="pct"/>
          </w:tcPr>
          <w:p w14:paraId="23242DC5" w14:textId="77777777" w:rsidR="003A5210" w:rsidRPr="00CE13B9" w:rsidRDefault="003A5210" w:rsidP="00417E03">
            <w:pPr>
              <w:rPr>
                <w:bCs/>
              </w:rPr>
            </w:pPr>
          </w:p>
        </w:tc>
      </w:tr>
      <w:tr w:rsidR="003A5210" w14:paraId="43850EAF" w14:textId="77777777" w:rsidTr="00417E03">
        <w:tc>
          <w:tcPr>
            <w:tcW w:w="1139" w:type="pct"/>
            <w:shd w:val="clear" w:color="auto" w:fill="auto"/>
          </w:tcPr>
          <w:p w14:paraId="1D4D83BD" w14:textId="77777777" w:rsidR="003A5210" w:rsidRPr="00CE13B9" w:rsidRDefault="003A5210" w:rsidP="00417E03">
            <w:pPr>
              <w:pStyle w:val="ListParagraph"/>
              <w:numPr>
                <w:ilvl w:val="0"/>
                <w:numId w:val="5"/>
              </w:numPr>
              <w:rPr>
                <w:bCs/>
              </w:rPr>
            </w:pPr>
          </w:p>
        </w:tc>
        <w:tc>
          <w:tcPr>
            <w:tcW w:w="1287" w:type="pct"/>
            <w:shd w:val="clear" w:color="auto" w:fill="auto"/>
          </w:tcPr>
          <w:p w14:paraId="41C3B843" w14:textId="77777777" w:rsidR="003A5210" w:rsidRPr="00CE13B9" w:rsidRDefault="003A5210" w:rsidP="00417E03">
            <w:pPr>
              <w:rPr>
                <w:b/>
              </w:rPr>
            </w:pPr>
          </w:p>
        </w:tc>
        <w:tc>
          <w:tcPr>
            <w:tcW w:w="1288" w:type="pct"/>
          </w:tcPr>
          <w:p w14:paraId="0C80AA93" w14:textId="77777777" w:rsidR="003A5210" w:rsidRPr="00CE13B9" w:rsidRDefault="003A5210" w:rsidP="00417E03">
            <w:pPr>
              <w:rPr>
                <w:b/>
              </w:rPr>
            </w:pPr>
          </w:p>
        </w:tc>
        <w:tc>
          <w:tcPr>
            <w:tcW w:w="1286" w:type="pct"/>
          </w:tcPr>
          <w:p w14:paraId="3F1C80C6" w14:textId="77777777" w:rsidR="003A5210" w:rsidRPr="00CE13B9" w:rsidRDefault="003A5210" w:rsidP="00417E03">
            <w:pPr>
              <w:rPr>
                <w:b/>
              </w:rPr>
            </w:pPr>
          </w:p>
        </w:tc>
      </w:tr>
      <w:tr w:rsidR="003A5210" w14:paraId="2830F21F" w14:textId="77777777" w:rsidTr="00417E03">
        <w:tc>
          <w:tcPr>
            <w:tcW w:w="1139" w:type="pct"/>
            <w:shd w:val="clear" w:color="auto" w:fill="auto"/>
          </w:tcPr>
          <w:p w14:paraId="629138D9" w14:textId="77777777" w:rsidR="003A5210" w:rsidRPr="00CE13B9" w:rsidRDefault="003A5210" w:rsidP="00417E03">
            <w:pPr>
              <w:pStyle w:val="ListParagraph"/>
              <w:numPr>
                <w:ilvl w:val="0"/>
                <w:numId w:val="5"/>
              </w:numPr>
              <w:rPr>
                <w:bCs/>
              </w:rPr>
            </w:pPr>
          </w:p>
        </w:tc>
        <w:tc>
          <w:tcPr>
            <w:tcW w:w="1287" w:type="pct"/>
            <w:shd w:val="clear" w:color="auto" w:fill="auto"/>
          </w:tcPr>
          <w:p w14:paraId="783EBE89" w14:textId="77777777" w:rsidR="003A5210" w:rsidRPr="00CE13B9" w:rsidRDefault="003A5210" w:rsidP="00417E03">
            <w:pPr>
              <w:rPr>
                <w:bCs/>
              </w:rPr>
            </w:pPr>
          </w:p>
        </w:tc>
        <w:tc>
          <w:tcPr>
            <w:tcW w:w="1288" w:type="pct"/>
          </w:tcPr>
          <w:p w14:paraId="1A208894" w14:textId="77777777" w:rsidR="003A5210" w:rsidRPr="00CE13B9" w:rsidRDefault="003A5210" w:rsidP="00417E03">
            <w:pPr>
              <w:rPr>
                <w:bCs/>
              </w:rPr>
            </w:pPr>
          </w:p>
        </w:tc>
        <w:tc>
          <w:tcPr>
            <w:tcW w:w="1286" w:type="pct"/>
          </w:tcPr>
          <w:p w14:paraId="6D246483" w14:textId="77777777" w:rsidR="003A5210" w:rsidRPr="00CE13B9" w:rsidRDefault="003A5210" w:rsidP="00417E03">
            <w:pPr>
              <w:rPr>
                <w:bCs/>
              </w:rPr>
            </w:pPr>
          </w:p>
        </w:tc>
      </w:tr>
      <w:tr w:rsidR="003A5210" w14:paraId="5F3357B8" w14:textId="77777777" w:rsidTr="00417E03">
        <w:tc>
          <w:tcPr>
            <w:tcW w:w="1139" w:type="pct"/>
            <w:shd w:val="clear" w:color="auto" w:fill="9CC2E5" w:themeFill="accent5" w:themeFillTint="99"/>
            <w:vAlign w:val="center"/>
          </w:tcPr>
          <w:p w14:paraId="78C564E7" w14:textId="77777777" w:rsidR="003A5210" w:rsidRPr="00E10AC5" w:rsidRDefault="003A5210" w:rsidP="00417E03">
            <w:pPr>
              <w:rPr>
                <w:b/>
              </w:rPr>
            </w:pPr>
            <w:r>
              <w:rPr>
                <w:b/>
              </w:rPr>
              <w:t>Impact (long-term)</w:t>
            </w:r>
          </w:p>
        </w:tc>
        <w:tc>
          <w:tcPr>
            <w:tcW w:w="1287" w:type="pct"/>
            <w:shd w:val="clear" w:color="auto" w:fill="9CC2E5" w:themeFill="accent5" w:themeFillTint="99"/>
            <w:vAlign w:val="center"/>
          </w:tcPr>
          <w:p w14:paraId="47BCE35C" w14:textId="77777777" w:rsidR="003A5210" w:rsidRDefault="003A5210" w:rsidP="00417E03">
            <w:pPr>
              <w:rPr>
                <w:b/>
              </w:rPr>
            </w:pPr>
            <w:r>
              <w:rPr>
                <w:b/>
              </w:rPr>
              <w:t xml:space="preserve">A.1 </w:t>
            </w:r>
            <w:r w:rsidRPr="00E10AC5">
              <w:rPr>
                <w:b/>
              </w:rPr>
              <w:t xml:space="preserve">How </w:t>
            </w:r>
            <w:r>
              <w:rPr>
                <w:b/>
              </w:rPr>
              <w:t>will you measure whether you achieved the impact(s)?</w:t>
            </w:r>
            <w:r w:rsidRPr="00E10AC5">
              <w:rPr>
                <w:b/>
              </w:rPr>
              <w:t xml:space="preserve"> </w:t>
            </w:r>
          </w:p>
          <w:p w14:paraId="346B1A90" w14:textId="77777777" w:rsidR="003A5210" w:rsidRPr="00E10AC5" w:rsidRDefault="003A5210" w:rsidP="00417E03">
            <w:pPr>
              <w:rPr>
                <w:b/>
              </w:rPr>
            </w:pPr>
            <w:r w:rsidRPr="004C5F91">
              <w:rPr>
                <w:bCs/>
              </w:rPr>
              <w:t>Please list your research instrument or evaluation method.</w:t>
            </w:r>
          </w:p>
        </w:tc>
        <w:tc>
          <w:tcPr>
            <w:tcW w:w="1288" w:type="pct"/>
            <w:shd w:val="clear" w:color="auto" w:fill="9CC2E5" w:themeFill="accent5" w:themeFillTint="99"/>
            <w:vAlign w:val="center"/>
          </w:tcPr>
          <w:p w14:paraId="0BE6CD7F" w14:textId="77777777" w:rsidR="003A5210" w:rsidRPr="00E10AC5" w:rsidRDefault="003A5210" w:rsidP="00417E03">
            <w:pPr>
              <w:rPr>
                <w:b/>
              </w:rPr>
            </w:pPr>
            <w:r>
              <w:rPr>
                <w:b/>
              </w:rPr>
              <w:t>A.2 When will you collect the data?</w:t>
            </w:r>
          </w:p>
        </w:tc>
        <w:tc>
          <w:tcPr>
            <w:tcW w:w="1286" w:type="pct"/>
            <w:shd w:val="clear" w:color="auto" w:fill="9CC2E5" w:themeFill="accent5" w:themeFillTint="99"/>
            <w:vAlign w:val="center"/>
          </w:tcPr>
          <w:p w14:paraId="30664A0B" w14:textId="77777777" w:rsidR="003A5210" w:rsidRDefault="003A5210" w:rsidP="00417E03">
            <w:pPr>
              <w:rPr>
                <w:b/>
              </w:rPr>
            </w:pPr>
            <w:r>
              <w:rPr>
                <w:b/>
              </w:rPr>
              <w:t>A.3 How will you analyse the data?</w:t>
            </w:r>
          </w:p>
        </w:tc>
      </w:tr>
      <w:tr w:rsidR="003A5210" w14:paraId="634D67C0" w14:textId="77777777" w:rsidTr="00417E03">
        <w:tc>
          <w:tcPr>
            <w:tcW w:w="1139" w:type="pct"/>
            <w:shd w:val="clear" w:color="auto" w:fill="FFFFFF" w:themeFill="background1"/>
          </w:tcPr>
          <w:p w14:paraId="4FB911DF" w14:textId="77777777" w:rsidR="003A5210" w:rsidRPr="006D5436" w:rsidRDefault="003A5210" w:rsidP="00417E03">
            <w:pPr>
              <w:pStyle w:val="ListParagraph"/>
              <w:numPr>
                <w:ilvl w:val="0"/>
                <w:numId w:val="6"/>
              </w:numPr>
              <w:rPr>
                <w:bCs/>
                <w:i/>
                <w:iCs/>
              </w:rPr>
            </w:pPr>
            <w:r w:rsidRPr="006D5436">
              <w:rPr>
                <w:bCs/>
                <w:i/>
                <w:iCs/>
              </w:rPr>
              <w:t>Student retention increased</w:t>
            </w:r>
          </w:p>
        </w:tc>
        <w:tc>
          <w:tcPr>
            <w:tcW w:w="1287" w:type="pct"/>
            <w:shd w:val="clear" w:color="auto" w:fill="FFFFFF" w:themeFill="background1"/>
          </w:tcPr>
          <w:p w14:paraId="09EF84A9" w14:textId="77777777" w:rsidR="003A5210" w:rsidRPr="00322F64" w:rsidRDefault="003A5210" w:rsidP="00417E03">
            <w:pPr>
              <w:rPr>
                <w:bCs/>
                <w:i/>
                <w:iCs/>
              </w:rPr>
            </w:pPr>
            <w:r>
              <w:rPr>
                <w:bCs/>
                <w:i/>
                <w:iCs/>
              </w:rPr>
              <w:t>Student cohort retention data</w:t>
            </w:r>
          </w:p>
        </w:tc>
        <w:tc>
          <w:tcPr>
            <w:tcW w:w="1288" w:type="pct"/>
            <w:shd w:val="clear" w:color="auto" w:fill="FFFFFF" w:themeFill="background1"/>
          </w:tcPr>
          <w:p w14:paraId="44C10968" w14:textId="77777777" w:rsidR="003A5210" w:rsidRPr="00322F64" w:rsidRDefault="003A5210" w:rsidP="00417E03">
            <w:pPr>
              <w:rPr>
                <w:bCs/>
                <w:i/>
                <w:iCs/>
              </w:rPr>
            </w:pPr>
            <w:r>
              <w:rPr>
                <w:bCs/>
                <w:i/>
                <w:iCs/>
              </w:rPr>
              <w:t xml:space="preserve">Prior to intervention and after intervention when the data is available </w:t>
            </w:r>
          </w:p>
        </w:tc>
        <w:tc>
          <w:tcPr>
            <w:tcW w:w="1286" w:type="pct"/>
            <w:shd w:val="clear" w:color="auto" w:fill="FFFFFF" w:themeFill="background1"/>
          </w:tcPr>
          <w:p w14:paraId="3C92B598" w14:textId="77777777" w:rsidR="003A5210" w:rsidRPr="006806F1" w:rsidRDefault="003A5210" w:rsidP="00417E03">
            <w:pPr>
              <w:rPr>
                <w:bCs/>
              </w:rPr>
            </w:pPr>
            <w:r>
              <w:rPr>
                <w:bCs/>
                <w:i/>
                <w:iCs/>
              </w:rPr>
              <w:t xml:space="preserve">Compare two student cohorts (control and experimental group) retention data… </w:t>
            </w:r>
          </w:p>
        </w:tc>
      </w:tr>
      <w:tr w:rsidR="003A5210" w14:paraId="13909DC9" w14:textId="77777777" w:rsidTr="00417E03">
        <w:tc>
          <w:tcPr>
            <w:tcW w:w="1139" w:type="pct"/>
            <w:shd w:val="clear" w:color="auto" w:fill="FFFFFF" w:themeFill="background1"/>
          </w:tcPr>
          <w:p w14:paraId="2B92214B" w14:textId="77777777" w:rsidR="003A5210" w:rsidRPr="00392AD9" w:rsidRDefault="003A5210" w:rsidP="00417E03">
            <w:pPr>
              <w:pStyle w:val="ListParagraph"/>
              <w:numPr>
                <w:ilvl w:val="0"/>
                <w:numId w:val="6"/>
              </w:numPr>
              <w:rPr>
                <w:bCs/>
              </w:rPr>
            </w:pPr>
          </w:p>
        </w:tc>
        <w:tc>
          <w:tcPr>
            <w:tcW w:w="1287" w:type="pct"/>
            <w:shd w:val="clear" w:color="auto" w:fill="FFFFFF" w:themeFill="background1"/>
          </w:tcPr>
          <w:p w14:paraId="20140D58" w14:textId="77777777" w:rsidR="003A5210" w:rsidRPr="006806F1" w:rsidRDefault="003A5210" w:rsidP="00417E03">
            <w:pPr>
              <w:rPr>
                <w:b/>
              </w:rPr>
            </w:pPr>
          </w:p>
        </w:tc>
        <w:tc>
          <w:tcPr>
            <w:tcW w:w="1288" w:type="pct"/>
            <w:shd w:val="clear" w:color="auto" w:fill="FFFFFF" w:themeFill="background1"/>
          </w:tcPr>
          <w:p w14:paraId="3C50AD4E" w14:textId="77777777" w:rsidR="003A5210" w:rsidRPr="006806F1" w:rsidRDefault="003A5210" w:rsidP="00417E03">
            <w:pPr>
              <w:rPr>
                <w:b/>
              </w:rPr>
            </w:pPr>
          </w:p>
        </w:tc>
        <w:tc>
          <w:tcPr>
            <w:tcW w:w="1286" w:type="pct"/>
            <w:shd w:val="clear" w:color="auto" w:fill="FFFFFF" w:themeFill="background1"/>
          </w:tcPr>
          <w:p w14:paraId="7E1555FC" w14:textId="77777777" w:rsidR="003A5210" w:rsidRPr="006806F1" w:rsidRDefault="003A5210" w:rsidP="00417E03">
            <w:pPr>
              <w:rPr>
                <w:b/>
              </w:rPr>
            </w:pPr>
          </w:p>
        </w:tc>
      </w:tr>
    </w:tbl>
    <w:p w14:paraId="17B8EF89" w14:textId="77777777" w:rsidR="003A5210" w:rsidRDefault="003A5210" w:rsidP="003A5210">
      <w:pPr>
        <w:rPr>
          <w:rFonts w:asciiTheme="majorHAnsi" w:eastAsiaTheme="majorEastAsia" w:hAnsiTheme="majorHAnsi" w:cstheme="majorBidi"/>
          <w:color w:val="1F3763" w:themeColor="accent1" w:themeShade="7F"/>
          <w:sz w:val="24"/>
          <w:szCs w:val="24"/>
        </w:rPr>
      </w:pPr>
      <w:r>
        <w:br w:type="page"/>
      </w:r>
    </w:p>
    <w:p w14:paraId="6F98ED85" w14:textId="5ACF6BC9" w:rsidR="006F03FE" w:rsidRDefault="006F03FE" w:rsidP="00BA13CF">
      <w:pPr>
        <w:pStyle w:val="Heading2"/>
        <w:sectPr w:rsidR="006F03FE" w:rsidSect="003A5210">
          <w:pgSz w:w="16838" w:h="11906" w:orient="landscape"/>
          <w:pgMar w:top="1440" w:right="1440" w:bottom="1440" w:left="1440" w:header="708" w:footer="708" w:gutter="0"/>
          <w:cols w:space="708"/>
          <w:docGrid w:linePitch="360"/>
        </w:sectPr>
      </w:pPr>
    </w:p>
    <w:p w14:paraId="2CCA2447" w14:textId="719C0E82" w:rsidR="003A5210" w:rsidRPr="004C1080" w:rsidRDefault="006F03FE" w:rsidP="00BA13CF">
      <w:pPr>
        <w:pStyle w:val="Heading2"/>
      </w:pPr>
      <w:r>
        <w:lastRenderedPageBreak/>
        <w:t xml:space="preserve">B. </w:t>
      </w:r>
      <w:r w:rsidR="003A5210">
        <w:t>VALIDITY</w:t>
      </w:r>
    </w:p>
    <w:p w14:paraId="61DE7289" w14:textId="77777777" w:rsidR="003A5210" w:rsidRPr="00BA13CF" w:rsidRDefault="003A5210" w:rsidP="00BA13CF">
      <w:pPr>
        <w:rPr>
          <w:highlight w:val="cyan"/>
        </w:rPr>
      </w:pPr>
    </w:p>
    <w:p w14:paraId="2DDCDB32" w14:textId="77777777" w:rsidR="003A5210" w:rsidRDefault="003A5210" w:rsidP="00BA13CF">
      <w:r w:rsidRPr="00BA13CF">
        <w:t>Dependent on the way you decided to measure whether you achieved your desired outcome(s) and impact(s), the validity of your findings could be threatened in variety of ways. Please consider the following questions and adjust the table above if appropriate.</w:t>
      </w:r>
    </w:p>
    <w:p w14:paraId="17409BC4" w14:textId="77777777" w:rsidR="00BA13CF" w:rsidRPr="00BA13CF" w:rsidRDefault="00BA13CF" w:rsidP="00BA13CF"/>
    <w:p w14:paraId="1EDD7C22" w14:textId="77777777" w:rsidR="00BA13CF" w:rsidRPr="00BA13CF" w:rsidRDefault="00BA13CF" w:rsidP="00BA13CF">
      <w:pPr>
        <w:pStyle w:val="ListParagraph"/>
        <w:numPr>
          <w:ilvl w:val="0"/>
          <w:numId w:val="40"/>
        </w:numPr>
      </w:pPr>
      <w:r w:rsidRPr="00BA13CF">
        <w:t>Have you included control groups or conditions to compare your experimental group against?</w:t>
      </w:r>
    </w:p>
    <w:p w14:paraId="754ADAFF" w14:textId="53FCA89D" w:rsidR="00BA13CF" w:rsidRPr="00BA13CF" w:rsidRDefault="00BA13CF" w:rsidP="00BA13CF">
      <w:pPr>
        <w:pStyle w:val="ListParagraph"/>
        <w:numPr>
          <w:ilvl w:val="0"/>
          <w:numId w:val="40"/>
        </w:numPr>
      </w:pPr>
      <w:r w:rsidRPr="00BA13CF">
        <w:t>Do you have a sufficiently large sample size to detect meaningful effects?</w:t>
      </w:r>
    </w:p>
    <w:p w14:paraId="5723C856" w14:textId="77777777" w:rsidR="00BA13CF" w:rsidRPr="00BA13CF" w:rsidRDefault="00BA13CF" w:rsidP="00BA13CF">
      <w:pPr>
        <w:pStyle w:val="ListParagraph"/>
        <w:numPr>
          <w:ilvl w:val="0"/>
          <w:numId w:val="40"/>
        </w:numPr>
      </w:pPr>
      <w:r w:rsidRPr="00BA13CF">
        <w:t>Are there any potential sources of bias that could affect your results?</w:t>
      </w:r>
    </w:p>
    <w:p w14:paraId="295B34DF" w14:textId="77777777" w:rsidR="00BA13CF" w:rsidRPr="00BA13CF" w:rsidRDefault="003A5210" w:rsidP="00BA13CF">
      <w:pPr>
        <w:pStyle w:val="ListParagraph"/>
        <w:numPr>
          <w:ilvl w:val="0"/>
          <w:numId w:val="40"/>
        </w:numPr>
      </w:pPr>
      <w:r w:rsidRPr="00BA13CF">
        <w:t>Are the tools and methods you are using to measure your variables valid and reliable?</w:t>
      </w:r>
      <w:r w:rsidR="00BA13CF" w:rsidRPr="00BA13CF">
        <w:t xml:space="preserve"> </w:t>
      </w:r>
    </w:p>
    <w:p w14:paraId="52A23C02" w14:textId="3F41049E" w:rsidR="00BA13CF" w:rsidRDefault="00BA13CF" w:rsidP="00BA13CF">
      <w:pPr>
        <w:pStyle w:val="ListParagraph"/>
        <w:numPr>
          <w:ilvl w:val="0"/>
          <w:numId w:val="40"/>
        </w:numPr>
      </w:pPr>
      <w:r w:rsidRPr="00BA13CF">
        <w:t>Are the statistical tests you plan to use appropriate for your research questions and data?</w:t>
      </w:r>
    </w:p>
    <w:p w14:paraId="63F86599" w14:textId="77777777" w:rsidR="00065A58" w:rsidRDefault="00065A58" w:rsidP="00065A58"/>
    <w:p w14:paraId="560E5D5F" w14:textId="7159D635" w:rsidR="009D1685" w:rsidRDefault="009D1685" w:rsidP="009D1685">
      <w:pPr>
        <w:pStyle w:val="Heading2"/>
      </w:pPr>
      <w:r>
        <w:t>C. TIME</w:t>
      </w:r>
      <w:r w:rsidR="003E5E36">
        <w:t xml:space="preserve">LINE </w:t>
      </w:r>
      <w:r>
        <w:t xml:space="preserve">AND </w:t>
      </w:r>
      <w:r w:rsidR="00733F06">
        <w:t>DISSEMINATION</w:t>
      </w:r>
      <w:r>
        <w:t xml:space="preserve"> PLAN</w:t>
      </w:r>
    </w:p>
    <w:p w14:paraId="2114E223" w14:textId="77777777" w:rsidR="00017F93" w:rsidRDefault="00017F93" w:rsidP="00017F93"/>
    <w:p w14:paraId="2ABBDC1A" w14:textId="701C24D7" w:rsidR="003E5E36" w:rsidRDefault="00017F93" w:rsidP="00017F93">
      <w:r>
        <w:t xml:space="preserve">Please </w:t>
      </w:r>
      <w:r w:rsidR="00925FFB">
        <w:t xml:space="preserve">describe the project timeline, </w:t>
      </w:r>
      <w:r w:rsidR="003E5E36">
        <w:t xml:space="preserve">from start of the project to the </w:t>
      </w:r>
      <w:r w:rsidR="00733F06">
        <w:t>dissemination</w:t>
      </w:r>
      <w:r w:rsidR="003E5E36">
        <w:t xml:space="preserve"> of your </w:t>
      </w:r>
      <w:r w:rsidR="00DB163F">
        <w:t>findings and elaborate on</w:t>
      </w:r>
      <w:r w:rsidR="00116B81">
        <w:t xml:space="preserve"> </w:t>
      </w:r>
      <w:r w:rsidR="004F3A28">
        <w:t>how you will share the findings internally (e.g., Evaluation Network, Students at the Heart Conference) and/or externally (LJMU Evaluation Blog, share with TASO, publish in a peer reviewed journal</w:t>
      </w:r>
      <w:r w:rsidR="005D2F9C">
        <w:t>, etc.</w:t>
      </w:r>
      <w:r w:rsidR="004F3A28">
        <w:t>)</w:t>
      </w:r>
      <w:r w:rsidR="00116B81">
        <w:t xml:space="preserve">. </w:t>
      </w:r>
    </w:p>
    <w:p w14:paraId="71264E0D" w14:textId="77777777" w:rsidR="00BA13CF" w:rsidRDefault="00BA13CF" w:rsidP="00BA13CF"/>
    <w:p w14:paraId="022C9596" w14:textId="77777777" w:rsidR="00116B81" w:rsidRDefault="00116B81" w:rsidP="00116B81">
      <w:pPr>
        <w:pBdr>
          <w:top w:val="single" w:sz="4" w:space="1" w:color="auto"/>
          <w:left w:val="single" w:sz="4" w:space="4" w:color="auto"/>
          <w:bottom w:val="single" w:sz="4" w:space="1" w:color="auto"/>
          <w:right w:val="single" w:sz="4" w:space="4" w:color="auto"/>
        </w:pBdr>
      </w:pPr>
    </w:p>
    <w:p w14:paraId="03733FE9" w14:textId="77777777" w:rsidR="00116B81" w:rsidRDefault="00116B81" w:rsidP="00116B81">
      <w:pPr>
        <w:pBdr>
          <w:top w:val="single" w:sz="4" w:space="1" w:color="auto"/>
          <w:left w:val="single" w:sz="4" w:space="4" w:color="auto"/>
          <w:bottom w:val="single" w:sz="4" w:space="1" w:color="auto"/>
          <w:right w:val="single" w:sz="4" w:space="4" w:color="auto"/>
        </w:pBdr>
      </w:pPr>
    </w:p>
    <w:p w14:paraId="77678BC2" w14:textId="77777777" w:rsidR="00116B81" w:rsidRDefault="00116B81" w:rsidP="00116B81">
      <w:pPr>
        <w:pBdr>
          <w:top w:val="single" w:sz="4" w:space="1" w:color="auto"/>
          <w:left w:val="single" w:sz="4" w:space="4" w:color="auto"/>
          <w:bottom w:val="single" w:sz="4" w:space="1" w:color="auto"/>
          <w:right w:val="single" w:sz="4" w:space="4" w:color="auto"/>
        </w:pBdr>
      </w:pPr>
    </w:p>
    <w:p w14:paraId="5A699890" w14:textId="77777777" w:rsidR="00116B81" w:rsidRDefault="00116B81" w:rsidP="00116B81">
      <w:pPr>
        <w:pBdr>
          <w:top w:val="single" w:sz="4" w:space="1" w:color="auto"/>
          <w:left w:val="single" w:sz="4" w:space="4" w:color="auto"/>
          <w:bottom w:val="single" w:sz="4" w:space="1" w:color="auto"/>
          <w:right w:val="single" w:sz="4" w:space="4" w:color="auto"/>
        </w:pBdr>
      </w:pPr>
    </w:p>
    <w:p w14:paraId="200EAA0D" w14:textId="77777777" w:rsidR="00116B81" w:rsidRDefault="00116B81" w:rsidP="00116B81">
      <w:pPr>
        <w:pBdr>
          <w:top w:val="single" w:sz="4" w:space="1" w:color="auto"/>
          <w:left w:val="single" w:sz="4" w:space="4" w:color="auto"/>
          <w:bottom w:val="single" w:sz="4" w:space="1" w:color="auto"/>
          <w:right w:val="single" w:sz="4" w:space="4" w:color="auto"/>
        </w:pBdr>
      </w:pPr>
    </w:p>
    <w:p w14:paraId="2F935EBE" w14:textId="77777777" w:rsidR="003250C3" w:rsidRDefault="003250C3" w:rsidP="00116B81">
      <w:pPr>
        <w:pBdr>
          <w:top w:val="single" w:sz="4" w:space="1" w:color="auto"/>
          <w:left w:val="single" w:sz="4" w:space="4" w:color="auto"/>
          <w:bottom w:val="single" w:sz="4" w:space="1" w:color="auto"/>
          <w:right w:val="single" w:sz="4" w:space="4" w:color="auto"/>
        </w:pBdr>
      </w:pPr>
    </w:p>
    <w:p w14:paraId="646648BB" w14:textId="77777777" w:rsidR="003250C3" w:rsidRDefault="003250C3" w:rsidP="00116B81">
      <w:pPr>
        <w:pBdr>
          <w:top w:val="single" w:sz="4" w:space="1" w:color="auto"/>
          <w:left w:val="single" w:sz="4" w:space="4" w:color="auto"/>
          <w:bottom w:val="single" w:sz="4" w:space="1" w:color="auto"/>
          <w:right w:val="single" w:sz="4" w:space="4" w:color="auto"/>
        </w:pBdr>
      </w:pPr>
    </w:p>
    <w:p w14:paraId="1D375EB4" w14:textId="77777777" w:rsidR="003250C3" w:rsidRDefault="003250C3" w:rsidP="00116B81">
      <w:pPr>
        <w:pBdr>
          <w:top w:val="single" w:sz="4" w:space="1" w:color="auto"/>
          <w:left w:val="single" w:sz="4" w:space="4" w:color="auto"/>
          <w:bottom w:val="single" w:sz="4" w:space="1" w:color="auto"/>
          <w:right w:val="single" w:sz="4" w:space="4" w:color="auto"/>
        </w:pBdr>
      </w:pPr>
    </w:p>
    <w:p w14:paraId="500C942A" w14:textId="77777777" w:rsidR="003250C3" w:rsidRDefault="003250C3" w:rsidP="00116B81">
      <w:pPr>
        <w:pBdr>
          <w:top w:val="single" w:sz="4" w:space="1" w:color="auto"/>
          <w:left w:val="single" w:sz="4" w:space="4" w:color="auto"/>
          <w:bottom w:val="single" w:sz="4" w:space="1" w:color="auto"/>
          <w:right w:val="single" w:sz="4" w:space="4" w:color="auto"/>
        </w:pBdr>
      </w:pPr>
    </w:p>
    <w:p w14:paraId="6D9E711D" w14:textId="77777777" w:rsidR="00116B81" w:rsidRDefault="00116B81" w:rsidP="00116B81">
      <w:pPr>
        <w:pBdr>
          <w:top w:val="single" w:sz="4" w:space="1" w:color="auto"/>
          <w:left w:val="single" w:sz="4" w:space="4" w:color="auto"/>
          <w:bottom w:val="single" w:sz="4" w:space="1" w:color="auto"/>
          <w:right w:val="single" w:sz="4" w:space="4" w:color="auto"/>
        </w:pBdr>
      </w:pPr>
    </w:p>
    <w:p w14:paraId="4342C5BC" w14:textId="77777777" w:rsidR="003250C3" w:rsidRDefault="003250C3" w:rsidP="00116B81">
      <w:pPr>
        <w:pBdr>
          <w:top w:val="single" w:sz="4" w:space="1" w:color="auto"/>
          <w:left w:val="single" w:sz="4" w:space="4" w:color="auto"/>
          <w:bottom w:val="single" w:sz="4" w:space="1" w:color="auto"/>
          <w:right w:val="single" w:sz="4" w:space="4" w:color="auto"/>
        </w:pBdr>
      </w:pPr>
    </w:p>
    <w:p w14:paraId="246D7A64" w14:textId="77777777" w:rsidR="003250C3" w:rsidRDefault="003250C3" w:rsidP="00116B81">
      <w:pPr>
        <w:pBdr>
          <w:top w:val="single" w:sz="4" w:space="1" w:color="auto"/>
          <w:left w:val="single" w:sz="4" w:space="4" w:color="auto"/>
          <w:bottom w:val="single" w:sz="4" w:space="1" w:color="auto"/>
          <w:right w:val="single" w:sz="4" w:space="4" w:color="auto"/>
        </w:pBdr>
      </w:pPr>
    </w:p>
    <w:p w14:paraId="05D5EF82" w14:textId="77777777" w:rsidR="003250C3" w:rsidRDefault="003250C3" w:rsidP="00116B81">
      <w:pPr>
        <w:pBdr>
          <w:top w:val="single" w:sz="4" w:space="1" w:color="auto"/>
          <w:left w:val="single" w:sz="4" w:space="4" w:color="auto"/>
          <w:bottom w:val="single" w:sz="4" w:space="1" w:color="auto"/>
          <w:right w:val="single" w:sz="4" w:space="4" w:color="auto"/>
        </w:pBdr>
      </w:pPr>
    </w:p>
    <w:p w14:paraId="1479E3AB" w14:textId="77777777" w:rsidR="003250C3" w:rsidRDefault="003250C3" w:rsidP="00116B81">
      <w:pPr>
        <w:pBdr>
          <w:top w:val="single" w:sz="4" w:space="1" w:color="auto"/>
          <w:left w:val="single" w:sz="4" w:space="4" w:color="auto"/>
          <w:bottom w:val="single" w:sz="4" w:space="1" w:color="auto"/>
          <w:right w:val="single" w:sz="4" w:space="4" w:color="auto"/>
        </w:pBdr>
      </w:pPr>
    </w:p>
    <w:p w14:paraId="179A8B03" w14:textId="77777777" w:rsidR="003250C3" w:rsidRDefault="003250C3" w:rsidP="00116B81">
      <w:pPr>
        <w:pBdr>
          <w:top w:val="single" w:sz="4" w:space="1" w:color="auto"/>
          <w:left w:val="single" w:sz="4" w:space="4" w:color="auto"/>
          <w:bottom w:val="single" w:sz="4" w:space="1" w:color="auto"/>
          <w:right w:val="single" w:sz="4" w:space="4" w:color="auto"/>
        </w:pBdr>
      </w:pPr>
    </w:p>
    <w:p w14:paraId="3B749B77" w14:textId="77777777" w:rsidR="003250C3" w:rsidRDefault="003250C3" w:rsidP="00116B81">
      <w:pPr>
        <w:pBdr>
          <w:top w:val="single" w:sz="4" w:space="1" w:color="auto"/>
          <w:left w:val="single" w:sz="4" w:space="4" w:color="auto"/>
          <w:bottom w:val="single" w:sz="4" w:space="1" w:color="auto"/>
          <w:right w:val="single" w:sz="4" w:space="4" w:color="auto"/>
        </w:pBdr>
      </w:pPr>
    </w:p>
    <w:p w14:paraId="6C45D48E" w14:textId="77777777" w:rsidR="003250C3" w:rsidRDefault="003250C3" w:rsidP="00116B81">
      <w:pPr>
        <w:pBdr>
          <w:top w:val="single" w:sz="4" w:space="1" w:color="auto"/>
          <w:left w:val="single" w:sz="4" w:space="4" w:color="auto"/>
          <w:bottom w:val="single" w:sz="4" w:space="1" w:color="auto"/>
          <w:right w:val="single" w:sz="4" w:space="4" w:color="auto"/>
        </w:pBdr>
      </w:pPr>
    </w:p>
    <w:p w14:paraId="471931CE" w14:textId="77777777" w:rsidR="003250C3" w:rsidRDefault="003250C3" w:rsidP="00116B81">
      <w:pPr>
        <w:pBdr>
          <w:top w:val="single" w:sz="4" w:space="1" w:color="auto"/>
          <w:left w:val="single" w:sz="4" w:space="4" w:color="auto"/>
          <w:bottom w:val="single" w:sz="4" w:space="1" w:color="auto"/>
          <w:right w:val="single" w:sz="4" w:space="4" w:color="auto"/>
        </w:pBdr>
      </w:pPr>
    </w:p>
    <w:p w14:paraId="7335E50B" w14:textId="77777777" w:rsidR="003250C3" w:rsidRDefault="003250C3" w:rsidP="00116B81">
      <w:pPr>
        <w:pBdr>
          <w:top w:val="single" w:sz="4" w:space="1" w:color="auto"/>
          <w:left w:val="single" w:sz="4" w:space="4" w:color="auto"/>
          <w:bottom w:val="single" w:sz="4" w:space="1" w:color="auto"/>
          <w:right w:val="single" w:sz="4" w:space="4" w:color="auto"/>
        </w:pBdr>
      </w:pPr>
    </w:p>
    <w:p w14:paraId="3253608E" w14:textId="77777777" w:rsidR="003250C3" w:rsidRDefault="003250C3" w:rsidP="00116B81">
      <w:pPr>
        <w:pBdr>
          <w:top w:val="single" w:sz="4" w:space="1" w:color="auto"/>
          <w:left w:val="single" w:sz="4" w:space="4" w:color="auto"/>
          <w:bottom w:val="single" w:sz="4" w:space="1" w:color="auto"/>
          <w:right w:val="single" w:sz="4" w:space="4" w:color="auto"/>
        </w:pBdr>
      </w:pPr>
    </w:p>
    <w:p w14:paraId="363BA13D" w14:textId="77777777" w:rsidR="003250C3" w:rsidRDefault="003250C3" w:rsidP="00116B81">
      <w:pPr>
        <w:pBdr>
          <w:top w:val="single" w:sz="4" w:space="1" w:color="auto"/>
          <w:left w:val="single" w:sz="4" w:space="4" w:color="auto"/>
          <w:bottom w:val="single" w:sz="4" w:space="1" w:color="auto"/>
          <w:right w:val="single" w:sz="4" w:space="4" w:color="auto"/>
        </w:pBdr>
      </w:pPr>
    </w:p>
    <w:p w14:paraId="6FB73D4F" w14:textId="77777777" w:rsidR="003250C3" w:rsidRDefault="003250C3" w:rsidP="00116B81">
      <w:pPr>
        <w:pBdr>
          <w:top w:val="single" w:sz="4" w:space="1" w:color="auto"/>
          <w:left w:val="single" w:sz="4" w:space="4" w:color="auto"/>
          <w:bottom w:val="single" w:sz="4" w:space="1" w:color="auto"/>
          <w:right w:val="single" w:sz="4" w:space="4" w:color="auto"/>
        </w:pBdr>
      </w:pPr>
    </w:p>
    <w:p w14:paraId="2040C7F3" w14:textId="77777777" w:rsidR="003250C3" w:rsidRDefault="003250C3" w:rsidP="00116B81">
      <w:pPr>
        <w:pBdr>
          <w:top w:val="single" w:sz="4" w:space="1" w:color="auto"/>
          <w:left w:val="single" w:sz="4" w:space="4" w:color="auto"/>
          <w:bottom w:val="single" w:sz="4" w:space="1" w:color="auto"/>
          <w:right w:val="single" w:sz="4" w:space="4" w:color="auto"/>
        </w:pBdr>
      </w:pPr>
    </w:p>
    <w:p w14:paraId="72664ECF" w14:textId="77777777" w:rsidR="00116B81" w:rsidRDefault="00116B81" w:rsidP="00116B81">
      <w:pPr>
        <w:pBdr>
          <w:top w:val="single" w:sz="4" w:space="1" w:color="auto"/>
          <w:left w:val="single" w:sz="4" w:space="4" w:color="auto"/>
          <w:bottom w:val="single" w:sz="4" w:space="1" w:color="auto"/>
          <w:right w:val="single" w:sz="4" w:space="4" w:color="auto"/>
        </w:pBdr>
      </w:pPr>
    </w:p>
    <w:p w14:paraId="58383798" w14:textId="77777777" w:rsidR="00116B81" w:rsidRDefault="00116B81" w:rsidP="00116B81">
      <w:pPr>
        <w:pBdr>
          <w:top w:val="single" w:sz="4" w:space="1" w:color="auto"/>
          <w:left w:val="single" w:sz="4" w:space="4" w:color="auto"/>
          <w:bottom w:val="single" w:sz="4" w:space="1" w:color="auto"/>
          <w:right w:val="single" w:sz="4" w:space="4" w:color="auto"/>
        </w:pBdr>
      </w:pPr>
    </w:p>
    <w:p w14:paraId="1EFBB278" w14:textId="77777777" w:rsidR="00116B81" w:rsidRPr="00BA13CF" w:rsidRDefault="00116B81" w:rsidP="00116B81">
      <w:pPr>
        <w:pBdr>
          <w:top w:val="single" w:sz="4" w:space="1" w:color="auto"/>
          <w:left w:val="single" w:sz="4" w:space="4" w:color="auto"/>
          <w:bottom w:val="single" w:sz="4" w:space="1" w:color="auto"/>
          <w:right w:val="single" w:sz="4" w:space="4" w:color="auto"/>
        </w:pBdr>
      </w:pPr>
    </w:p>
    <w:p w14:paraId="7B2A4B7E" w14:textId="77777777" w:rsidR="00116B81" w:rsidRDefault="00116B81" w:rsidP="00116B81"/>
    <w:p w14:paraId="57063CFF" w14:textId="77777777" w:rsidR="003250C3" w:rsidRPr="00116B81" w:rsidRDefault="003250C3" w:rsidP="00116B81"/>
    <w:p w14:paraId="74FF830A" w14:textId="6F57176B" w:rsidR="003A5210" w:rsidRDefault="009D1685" w:rsidP="00BA13CF">
      <w:pPr>
        <w:pStyle w:val="Heading2"/>
      </w:pPr>
      <w:r>
        <w:t>D</w:t>
      </w:r>
      <w:r w:rsidR="003A5210">
        <w:t>. REQUIRED RESOURCES</w:t>
      </w:r>
    </w:p>
    <w:p w14:paraId="0952FFE9" w14:textId="77777777" w:rsidR="003A5210" w:rsidRPr="00FC370E" w:rsidRDefault="003A5210" w:rsidP="003A5210"/>
    <w:p w14:paraId="461469A0" w14:textId="62448151" w:rsidR="003A5210" w:rsidRDefault="00DB163F" w:rsidP="003A5210">
      <w:r>
        <w:t>Please c</w:t>
      </w:r>
      <w:r w:rsidR="006F03FE">
        <w:t xml:space="preserve">onsider </w:t>
      </w:r>
      <w:r w:rsidR="003A5210">
        <w:t>what skillset and resources you require to complete the evaluation as outlined in Table 1</w:t>
      </w:r>
      <w:r>
        <w:t xml:space="preserve">. </w:t>
      </w:r>
      <w:r w:rsidR="003A5210">
        <w:t>Please use this space to elaborate on any worries, challenges</w:t>
      </w:r>
      <w:r w:rsidR="004D4387">
        <w:t xml:space="preserve">, or </w:t>
      </w:r>
      <w:r w:rsidR="003A5210">
        <w:t>need for support</w:t>
      </w:r>
      <w:r w:rsidR="004D4387">
        <w:t xml:space="preserve"> (e.g.,</w:t>
      </w:r>
      <w:r w:rsidR="003A5210">
        <w:t xml:space="preserve"> with data analysis</w:t>
      </w:r>
      <w:r w:rsidR="004D4387">
        <w:t xml:space="preserve">, </w:t>
      </w:r>
      <w:r w:rsidR="003A5210">
        <w:t xml:space="preserve">accessing data, </w:t>
      </w:r>
      <w:r w:rsidR="004D4387">
        <w:t>etc.)</w:t>
      </w:r>
      <w:r w:rsidR="004D4387">
        <w:rPr>
          <w:rStyle w:val="CommentReference"/>
        </w:rPr>
        <w:t>.</w:t>
      </w:r>
    </w:p>
    <w:p w14:paraId="5E7DF6BC" w14:textId="77777777" w:rsidR="00017F93" w:rsidRDefault="00017F93" w:rsidP="003A5210"/>
    <w:tbl>
      <w:tblPr>
        <w:tblStyle w:val="TableGrid"/>
        <w:tblW w:w="9071" w:type="dxa"/>
        <w:tblLook w:val="04A0" w:firstRow="1" w:lastRow="0" w:firstColumn="1" w:lastColumn="0" w:noHBand="0" w:noVBand="1"/>
      </w:tblPr>
      <w:tblGrid>
        <w:gridCol w:w="9071"/>
      </w:tblGrid>
      <w:tr w:rsidR="00017F93" w14:paraId="2ACA2F5B" w14:textId="77777777" w:rsidTr="00017F93">
        <w:trPr>
          <w:trHeight w:val="973"/>
        </w:trPr>
        <w:tc>
          <w:tcPr>
            <w:tcW w:w="9071" w:type="dxa"/>
          </w:tcPr>
          <w:p w14:paraId="1824EEB4" w14:textId="77777777" w:rsidR="003A5210" w:rsidRDefault="003A5210" w:rsidP="00417E03"/>
          <w:p w14:paraId="5BE61F1E" w14:textId="77777777" w:rsidR="003A5210" w:rsidRDefault="003A5210" w:rsidP="00417E03"/>
          <w:p w14:paraId="2644B6CA" w14:textId="77777777" w:rsidR="003A5210" w:rsidRDefault="003A5210" w:rsidP="00417E03"/>
          <w:p w14:paraId="352524A5" w14:textId="77777777" w:rsidR="003A5210" w:rsidRDefault="003A5210" w:rsidP="00417E03"/>
          <w:p w14:paraId="6CFBAFCC" w14:textId="77777777" w:rsidR="003A5210" w:rsidRDefault="003A5210" w:rsidP="00417E03"/>
          <w:p w14:paraId="678C0976" w14:textId="77777777" w:rsidR="003250C3" w:rsidRDefault="003250C3" w:rsidP="00417E03"/>
          <w:p w14:paraId="66B38BA5" w14:textId="77777777" w:rsidR="003250C3" w:rsidRDefault="003250C3" w:rsidP="00417E03"/>
          <w:p w14:paraId="73A74F65" w14:textId="77777777" w:rsidR="003250C3" w:rsidRDefault="003250C3" w:rsidP="00417E03"/>
          <w:p w14:paraId="638B81BC" w14:textId="77777777" w:rsidR="003250C3" w:rsidRDefault="003250C3" w:rsidP="00417E03"/>
          <w:p w14:paraId="7A42D21A" w14:textId="77777777" w:rsidR="003250C3" w:rsidRDefault="003250C3" w:rsidP="00417E03"/>
          <w:p w14:paraId="7240D6A3" w14:textId="77777777" w:rsidR="003250C3" w:rsidRDefault="003250C3" w:rsidP="00417E03"/>
          <w:p w14:paraId="4187881A" w14:textId="77777777" w:rsidR="003250C3" w:rsidRDefault="003250C3" w:rsidP="00417E03"/>
          <w:p w14:paraId="6880FFDE" w14:textId="77777777" w:rsidR="003250C3" w:rsidRDefault="003250C3" w:rsidP="00417E03"/>
          <w:p w14:paraId="632F4CE9" w14:textId="77777777" w:rsidR="003250C3" w:rsidRDefault="003250C3" w:rsidP="00417E03"/>
          <w:p w14:paraId="12D5DAF4" w14:textId="77777777" w:rsidR="003250C3" w:rsidRDefault="003250C3" w:rsidP="00417E03"/>
          <w:p w14:paraId="1F22807A" w14:textId="77777777" w:rsidR="003250C3" w:rsidRDefault="003250C3" w:rsidP="00417E03"/>
          <w:p w14:paraId="7AE02049" w14:textId="77777777" w:rsidR="003250C3" w:rsidRDefault="003250C3" w:rsidP="00417E03"/>
          <w:p w14:paraId="4FEED394" w14:textId="77777777" w:rsidR="003250C3" w:rsidRDefault="003250C3" w:rsidP="00417E03"/>
          <w:p w14:paraId="2E1AD77D" w14:textId="77777777" w:rsidR="003250C3" w:rsidRDefault="003250C3" w:rsidP="00417E03"/>
          <w:p w14:paraId="0E94077E" w14:textId="77777777" w:rsidR="003A5210" w:rsidRDefault="003A5210" w:rsidP="00417E03"/>
          <w:p w14:paraId="5FF03348" w14:textId="77777777" w:rsidR="003A5210" w:rsidRDefault="003A5210" w:rsidP="00417E03"/>
          <w:p w14:paraId="5C664218" w14:textId="77777777" w:rsidR="00BA13CF" w:rsidRDefault="00BA13CF" w:rsidP="00417E03"/>
          <w:p w14:paraId="1CEC2813" w14:textId="77777777" w:rsidR="003A5210" w:rsidRPr="009C7B86" w:rsidRDefault="003A5210" w:rsidP="00417E03"/>
        </w:tc>
      </w:tr>
    </w:tbl>
    <w:p w14:paraId="167CAB71" w14:textId="77777777" w:rsidR="00116B81" w:rsidRPr="003250C3" w:rsidRDefault="00116B81" w:rsidP="003250C3"/>
    <w:p w14:paraId="543CF9BB" w14:textId="453C8B28" w:rsidR="00BA13CF" w:rsidRDefault="00C347EC" w:rsidP="003A5210">
      <w:pPr>
        <w:pStyle w:val="Heading3"/>
      </w:pPr>
      <w:r>
        <w:t>E</w:t>
      </w:r>
      <w:r w:rsidR="003A5210" w:rsidRPr="004C1080">
        <w:t>.</w:t>
      </w:r>
      <w:r w:rsidR="003A5210">
        <w:t xml:space="preserve"> FINISHED?</w:t>
      </w:r>
    </w:p>
    <w:p w14:paraId="410D4C08" w14:textId="77777777" w:rsidR="00BA13CF" w:rsidRDefault="00BA13CF" w:rsidP="00BA13CF">
      <w:pPr>
        <w:rPr>
          <w:color w:val="002060"/>
        </w:rPr>
      </w:pPr>
    </w:p>
    <w:p w14:paraId="39940C08" w14:textId="78C0A968" w:rsidR="00116B81" w:rsidRPr="00116B81" w:rsidRDefault="00BA13CF" w:rsidP="00116B81">
      <w:r w:rsidRPr="00BA13CF">
        <w:t xml:space="preserve">Please </w:t>
      </w:r>
      <w:r w:rsidR="004D4387">
        <w:t xml:space="preserve">use the </w:t>
      </w:r>
      <w:hyperlink r:id="rId16">
        <w:r w:rsidR="0015341E" w:rsidRPr="75E1CDAA">
          <w:rPr>
            <w:rStyle w:val="Hyperlink"/>
            <w:rFonts w:ascii="Calibri" w:eastAsia="Calibri" w:hAnsi="Calibri" w:cs="Calibri"/>
            <w:color w:val="0563C1"/>
          </w:rPr>
          <w:t>LJMU Ethics Decision Tool</w:t>
        </w:r>
      </w:hyperlink>
      <w:r w:rsidRPr="00BA13CF">
        <w:t xml:space="preserve"> to check whether you need ethical approval before </w:t>
      </w:r>
      <w:r>
        <w:t xml:space="preserve">starting your data </w:t>
      </w:r>
      <w:r w:rsidR="00116B81">
        <w:t xml:space="preserve">collection. </w:t>
      </w:r>
      <w:r w:rsidR="00ED32B9">
        <w:t xml:space="preserve">If yes, </w:t>
      </w:r>
      <w:r w:rsidR="0015341E">
        <w:t xml:space="preserve">please </w:t>
      </w:r>
      <w:r w:rsidR="00ED32B9">
        <w:t xml:space="preserve">apply for ethical approval. </w:t>
      </w:r>
    </w:p>
    <w:sectPr w:rsidR="00116B81" w:rsidRPr="00116B81" w:rsidSect="00116B8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0E63" w14:textId="77777777" w:rsidR="002B22E3" w:rsidRDefault="002B22E3" w:rsidP="000F1579">
      <w:pPr>
        <w:spacing w:line="240" w:lineRule="auto"/>
      </w:pPr>
      <w:r>
        <w:separator/>
      </w:r>
    </w:p>
  </w:endnote>
  <w:endnote w:type="continuationSeparator" w:id="0">
    <w:p w14:paraId="28349CB9" w14:textId="77777777" w:rsidR="002B22E3" w:rsidRDefault="002B22E3" w:rsidP="000F1579">
      <w:pPr>
        <w:spacing w:line="240" w:lineRule="auto"/>
      </w:pPr>
      <w:r>
        <w:continuationSeparator/>
      </w:r>
    </w:p>
  </w:endnote>
  <w:endnote w:type="continuationNotice" w:id="1">
    <w:p w14:paraId="4B2CA020" w14:textId="77777777" w:rsidR="002B22E3" w:rsidRDefault="002B22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352"/>
      <w:docPartObj>
        <w:docPartGallery w:val="Page Numbers (Bottom of Page)"/>
        <w:docPartUnique/>
      </w:docPartObj>
    </w:sdtPr>
    <w:sdtEndPr/>
    <w:sdtContent>
      <w:sdt>
        <w:sdtPr>
          <w:id w:val="-1769616900"/>
          <w:docPartObj>
            <w:docPartGallery w:val="Page Numbers (Top of Page)"/>
            <w:docPartUnique/>
          </w:docPartObj>
        </w:sdtPr>
        <w:sdtEndPr/>
        <w:sdtContent>
          <w:p w14:paraId="54DE4801" w14:textId="0F008CED" w:rsidR="00350D01" w:rsidRDefault="00350D01" w:rsidP="00350D01">
            <w:pPr>
              <w:pStyle w:val="Footer"/>
            </w:pPr>
            <w:r>
              <w:t>Need support? Please contact us a</w:t>
            </w:r>
            <w:r w:rsidR="00925F3F">
              <w:t>t</w:t>
            </w:r>
            <w:r>
              <w:t xml:space="preserve"> </w:t>
            </w:r>
            <w:hyperlink r:id="rId1" w:history="1">
              <w:r w:rsidRPr="005014CB">
                <w:rPr>
                  <w:rStyle w:val="Hyperlink"/>
                </w:rPr>
                <w:t>APP@ljmu.ac.uk</w:t>
              </w:r>
            </w:hyperlink>
            <w:r>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1CF3D0" w14:textId="77777777" w:rsidR="00CD4854" w:rsidRDefault="00CD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2CC6" w14:textId="77777777" w:rsidR="002B22E3" w:rsidRDefault="002B22E3" w:rsidP="000F1579">
      <w:pPr>
        <w:spacing w:line="240" w:lineRule="auto"/>
      </w:pPr>
      <w:r>
        <w:separator/>
      </w:r>
    </w:p>
  </w:footnote>
  <w:footnote w:type="continuationSeparator" w:id="0">
    <w:p w14:paraId="25229272" w14:textId="77777777" w:rsidR="002B22E3" w:rsidRDefault="002B22E3" w:rsidP="000F1579">
      <w:pPr>
        <w:spacing w:line="240" w:lineRule="auto"/>
      </w:pPr>
      <w:r>
        <w:continuationSeparator/>
      </w:r>
    </w:p>
  </w:footnote>
  <w:footnote w:type="continuationNotice" w:id="1">
    <w:p w14:paraId="0067FAEC" w14:textId="77777777" w:rsidR="002B22E3" w:rsidRDefault="002B22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DED3" w14:textId="06A88654" w:rsidR="00DE1D8C" w:rsidRDefault="004109E3" w:rsidP="00DE1D8C">
    <w:pPr>
      <w:pStyle w:val="Header"/>
      <w:tabs>
        <w:tab w:val="clear" w:pos="4513"/>
        <w:tab w:val="clear" w:pos="9026"/>
        <w:tab w:val="left" w:pos="10800"/>
      </w:tabs>
      <w:rPr>
        <w:rFonts w:ascii="Helvetica" w:hAnsi="Helvetica"/>
        <w:color w:val="002060"/>
      </w:rPr>
    </w:pPr>
    <w:r>
      <w:rPr>
        <w:noProof/>
        <w14:ligatures w14:val="standardContextual"/>
      </w:rPr>
      <w:drawing>
        <wp:anchor distT="0" distB="0" distL="114300" distR="114300" simplePos="0" relativeHeight="251658241" behindDoc="1" locked="0" layoutInCell="1" allowOverlap="1" wp14:anchorId="3F8A6AFD" wp14:editId="6844E0F8">
          <wp:simplePos x="0" y="0"/>
          <wp:positionH relativeFrom="margin">
            <wp:align>right</wp:align>
          </wp:positionH>
          <wp:positionV relativeFrom="paragraph">
            <wp:posOffset>-28908</wp:posOffset>
          </wp:positionV>
          <wp:extent cx="2389110" cy="491095"/>
          <wp:effectExtent l="0" t="0" r="0" b="4445"/>
          <wp:wrapTight wrapText="bothSides">
            <wp:wrapPolygon edited="0">
              <wp:start x="0" y="0"/>
              <wp:lineTo x="0" y="20957"/>
              <wp:lineTo x="21359" y="20957"/>
              <wp:lineTo x="21359" y="0"/>
              <wp:lineTo x="0" y="0"/>
            </wp:wrapPolygon>
          </wp:wrapTight>
          <wp:docPr id="1323758605" name="Picture 1323758605" descr="Liverpool John Moores University's Teaching and Learning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58605" name="Picture 1323758605" descr="Liverpool John Moores University's Teaching and Learning Academy logo"/>
                  <pic:cNvPicPr/>
                </pic:nvPicPr>
                <pic:blipFill>
                  <a:blip r:embed="rId1">
                    <a:extLst>
                      <a:ext uri="{28A0092B-C50C-407E-A947-70E740481C1C}">
                        <a14:useLocalDpi xmlns:a14="http://schemas.microsoft.com/office/drawing/2010/main" val="0"/>
                      </a:ext>
                    </a:extLst>
                  </a:blip>
                  <a:stretch>
                    <a:fillRect/>
                  </a:stretch>
                </pic:blipFill>
                <pic:spPr>
                  <a:xfrm>
                    <a:off x="0" y="0"/>
                    <a:ext cx="2389110" cy="491095"/>
                  </a:xfrm>
                  <a:prstGeom prst="rect">
                    <a:avLst/>
                  </a:prstGeom>
                </pic:spPr>
              </pic:pic>
            </a:graphicData>
          </a:graphic>
          <wp14:sizeRelH relativeFrom="page">
            <wp14:pctWidth>0</wp14:pctWidth>
          </wp14:sizeRelH>
          <wp14:sizeRelV relativeFrom="page">
            <wp14:pctHeight>0</wp14:pctHeight>
          </wp14:sizeRelV>
        </wp:anchor>
      </w:drawing>
    </w:r>
  </w:p>
  <w:p w14:paraId="686B5C52" w14:textId="5091151A" w:rsidR="004109E3" w:rsidRDefault="004109E3" w:rsidP="00DE1D8C">
    <w:pPr>
      <w:pStyle w:val="Header"/>
      <w:tabs>
        <w:tab w:val="clear" w:pos="4513"/>
        <w:tab w:val="clear" w:pos="9026"/>
        <w:tab w:val="lef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9D3" w14:textId="04148D28" w:rsidR="008C37BC" w:rsidRDefault="00DE1D8C">
    <w:pPr>
      <w:pStyle w:val="Header"/>
    </w:pPr>
    <w:r>
      <w:rPr>
        <w:noProof/>
        <w14:ligatures w14:val="standardContextual"/>
      </w:rPr>
      <w:drawing>
        <wp:anchor distT="0" distB="0" distL="114300" distR="114300" simplePos="0" relativeHeight="251658240" behindDoc="0" locked="0" layoutInCell="1" allowOverlap="1" wp14:anchorId="1104EFA4" wp14:editId="3F1D6690">
          <wp:simplePos x="0" y="0"/>
          <wp:positionH relativeFrom="margin">
            <wp:posOffset>5926455</wp:posOffset>
          </wp:positionH>
          <wp:positionV relativeFrom="margin">
            <wp:posOffset>-997585</wp:posOffset>
          </wp:positionV>
          <wp:extent cx="3519170" cy="723900"/>
          <wp:effectExtent l="0" t="0" r="5080" b="0"/>
          <wp:wrapSquare wrapText="bothSides"/>
          <wp:docPr id="1384884676" name="Picture 1384884676" descr="Liverpool John Moores University's Teaching and Learning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84676" name="Picture 1384884676" descr="Liverpool John Moores University's Teaching and Learning Academy logo"/>
                  <pic:cNvPicPr/>
                </pic:nvPicPr>
                <pic:blipFill>
                  <a:blip r:embed="rId1">
                    <a:extLst>
                      <a:ext uri="{28A0092B-C50C-407E-A947-70E740481C1C}">
                        <a14:useLocalDpi xmlns:a14="http://schemas.microsoft.com/office/drawing/2010/main" val="0"/>
                      </a:ext>
                    </a:extLst>
                  </a:blip>
                  <a:stretch>
                    <a:fillRect/>
                  </a:stretch>
                </pic:blipFill>
                <pic:spPr>
                  <a:xfrm>
                    <a:off x="0" y="0"/>
                    <a:ext cx="3519170" cy="723900"/>
                  </a:xfrm>
                  <a:prstGeom prst="rect">
                    <a:avLst/>
                  </a:prstGeom>
                </pic:spPr>
              </pic:pic>
            </a:graphicData>
          </a:graphic>
          <wp14:sizeRelH relativeFrom="margin">
            <wp14:pctWidth>0</wp14:pctWidth>
          </wp14:sizeRelH>
          <wp14:sizeRelV relativeFrom="margin">
            <wp14:pctHeight>0</wp14:pctHeight>
          </wp14:sizeRelV>
        </wp:anchor>
      </w:drawing>
    </w:r>
  </w:p>
  <w:p w14:paraId="039FB207" w14:textId="378BAA64" w:rsidR="008C37BC" w:rsidRDefault="008C37BC">
    <w:pPr>
      <w:pStyle w:val="Header"/>
    </w:pPr>
  </w:p>
  <w:p w14:paraId="207D5903" w14:textId="77777777" w:rsidR="008C37BC" w:rsidRDefault="008C37BC">
    <w:pPr>
      <w:pStyle w:val="Header"/>
    </w:pPr>
  </w:p>
  <w:p w14:paraId="03CC90D9" w14:textId="7C9CE45A" w:rsidR="008C37BC" w:rsidRDefault="008C37BC">
    <w:pPr>
      <w:pStyle w:val="Header"/>
    </w:pPr>
  </w:p>
  <w:p w14:paraId="59DD969E" w14:textId="293FCB27" w:rsidR="008C37BC" w:rsidRDefault="008C3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54A"/>
    <w:multiLevelType w:val="hybridMultilevel"/>
    <w:tmpl w:val="1A745CD4"/>
    <w:lvl w:ilvl="0" w:tplc="8C8098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71480"/>
    <w:multiLevelType w:val="hybridMultilevel"/>
    <w:tmpl w:val="13669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1056C5"/>
    <w:multiLevelType w:val="hybridMultilevel"/>
    <w:tmpl w:val="03E6C94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175B2C1E"/>
    <w:multiLevelType w:val="hybridMultilevel"/>
    <w:tmpl w:val="5B5A0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814AC3"/>
    <w:multiLevelType w:val="hybridMultilevel"/>
    <w:tmpl w:val="A3EE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73B1B"/>
    <w:multiLevelType w:val="hybridMultilevel"/>
    <w:tmpl w:val="3A507F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E420DC"/>
    <w:multiLevelType w:val="multilevel"/>
    <w:tmpl w:val="83A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E089B"/>
    <w:multiLevelType w:val="multilevel"/>
    <w:tmpl w:val="86948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9058A"/>
    <w:multiLevelType w:val="hybridMultilevel"/>
    <w:tmpl w:val="56DA83FA"/>
    <w:lvl w:ilvl="0" w:tplc="8C8098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A92E5A"/>
    <w:multiLevelType w:val="hybridMultilevel"/>
    <w:tmpl w:val="EBD879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812F21"/>
    <w:multiLevelType w:val="multilevel"/>
    <w:tmpl w:val="72A81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6552EA"/>
    <w:multiLevelType w:val="hybridMultilevel"/>
    <w:tmpl w:val="60D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8375A"/>
    <w:multiLevelType w:val="multilevel"/>
    <w:tmpl w:val="703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F5293"/>
    <w:multiLevelType w:val="multilevel"/>
    <w:tmpl w:val="21D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15255"/>
    <w:multiLevelType w:val="hybridMultilevel"/>
    <w:tmpl w:val="9CBEC326"/>
    <w:lvl w:ilvl="0" w:tplc="C4AA23D2">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3208D"/>
    <w:multiLevelType w:val="hybridMultilevel"/>
    <w:tmpl w:val="E1668D96"/>
    <w:lvl w:ilvl="0" w:tplc="43DA4E0C">
      <w:start w:val="1"/>
      <w:numFmt w:val="bullet"/>
      <w:lvlText w:val=""/>
      <w:lvlJc w:val="left"/>
      <w:pPr>
        <w:tabs>
          <w:tab w:val="num" w:pos="720"/>
        </w:tabs>
        <w:ind w:left="720" w:hanging="360"/>
      </w:pPr>
      <w:rPr>
        <w:rFonts w:ascii="Wingdings" w:hAnsi="Wingdings" w:hint="default"/>
      </w:rPr>
    </w:lvl>
    <w:lvl w:ilvl="1" w:tplc="A150E42C" w:tentative="1">
      <w:start w:val="1"/>
      <w:numFmt w:val="bullet"/>
      <w:lvlText w:val=""/>
      <w:lvlJc w:val="left"/>
      <w:pPr>
        <w:tabs>
          <w:tab w:val="num" w:pos="1440"/>
        </w:tabs>
        <w:ind w:left="1440" w:hanging="360"/>
      </w:pPr>
      <w:rPr>
        <w:rFonts w:ascii="Wingdings" w:hAnsi="Wingdings" w:hint="default"/>
      </w:rPr>
    </w:lvl>
    <w:lvl w:ilvl="2" w:tplc="17F69F34" w:tentative="1">
      <w:start w:val="1"/>
      <w:numFmt w:val="bullet"/>
      <w:lvlText w:val=""/>
      <w:lvlJc w:val="left"/>
      <w:pPr>
        <w:tabs>
          <w:tab w:val="num" w:pos="2160"/>
        </w:tabs>
        <w:ind w:left="2160" w:hanging="360"/>
      </w:pPr>
      <w:rPr>
        <w:rFonts w:ascii="Wingdings" w:hAnsi="Wingdings" w:hint="default"/>
      </w:rPr>
    </w:lvl>
    <w:lvl w:ilvl="3" w:tplc="33301CC6" w:tentative="1">
      <w:start w:val="1"/>
      <w:numFmt w:val="bullet"/>
      <w:lvlText w:val=""/>
      <w:lvlJc w:val="left"/>
      <w:pPr>
        <w:tabs>
          <w:tab w:val="num" w:pos="2880"/>
        </w:tabs>
        <w:ind w:left="2880" w:hanging="360"/>
      </w:pPr>
      <w:rPr>
        <w:rFonts w:ascii="Wingdings" w:hAnsi="Wingdings" w:hint="default"/>
      </w:rPr>
    </w:lvl>
    <w:lvl w:ilvl="4" w:tplc="2960A8BC" w:tentative="1">
      <w:start w:val="1"/>
      <w:numFmt w:val="bullet"/>
      <w:lvlText w:val=""/>
      <w:lvlJc w:val="left"/>
      <w:pPr>
        <w:tabs>
          <w:tab w:val="num" w:pos="3600"/>
        </w:tabs>
        <w:ind w:left="3600" w:hanging="360"/>
      </w:pPr>
      <w:rPr>
        <w:rFonts w:ascii="Wingdings" w:hAnsi="Wingdings" w:hint="default"/>
      </w:rPr>
    </w:lvl>
    <w:lvl w:ilvl="5" w:tplc="CD88978E" w:tentative="1">
      <w:start w:val="1"/>
      <w:numFmt w:val="bullet"/>
      <w:lvlText w:val=""/>
      <w:lvlJc w:val="left"/>
      <w:pPr>
        <w:tabs>
          <w:tab w:val="num" w:pos="4320"/>
        </w:tabs>
        <w:ind w:left="4320" w:hanging="360"/>
      </w:pPr>
      <w:rPr>
        <w:rFonts w:ascii="Wingdings" w:hAnsi="Wingdings" w:hint="default"/>
      </w:rPr>
    </w:lvl>
    <w:lvl w:ilvl="6" w:tplc="95B25EB4" w:tentative="1">
      <w:start w:val="1"/>
      <w:numFmt w:val="bullet"/>
      <w:lvlText w:val=""/>
      <w:lvlJc w:val="left"/>
      <w:pPr>
        <w:tabs>
          <w:tab w:val="num" w:pos="5040"/>
        </w:tabs>
        <w:ind w:left="5040" w:hanging="360"/>
      </w:pPr>
      <w:rPr>
        <w:rFonts w:ascii="Wingdings" w:hAnsi="Wingdings" w:hint="default"/>
      </w:rPr>
    </w:lvl>
    <w:lvl w:ilvl="7" w:tplc="73C6D6C2" w:tentative="1">
      <w:start w:val="1"/>
      <w:numFmt w:val="bullet"/>
      <w:lvlText w:val=""/>
      <w:lvlJc w:val="left"/>
      <w:pPr>
        <w:tabs>
          <w:tab w:val="num" w:pos="5760"/>
        </w:tabs>
        <w:ind w:left="5760" w:hanging="360"/>
      </w:pPr>
      <w:rPr>
        <w:rFonts w:ascii="Wingdings" w:hAnsi="Wingdings" w:hint="default"/>
      </w:rPr>
    </w:lvl>
    <w:lvl w:ilvl="8" w:tplc="79C02C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CC1228"/>
    <w:multiLevelType w:val="hybridMultilevel"/>
    <w:tmpl w:val="FD400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E479D"/>
    <w:multiLevelType w:val="hybridMultilevel"/>
    <w:tmpl w:val="25AE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02619"/>
    <w:multiLevelType w:val="multilevel"/>
    <w:tmpl w:val="87B0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B3628"/>
    <w:multiLevelType w:val="hybridMultilevel"/>
    <w:tmpl w:val="3A507F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8816DD"/>
    <w:multiLevelType w:val="hybridMultilevel"/>
    <w:tmpl w:val="72D277E6"/>
    <w:lvl w:ilvl="0" w:tplc="F6FEF67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72BD4"/>
    <w:multiLevelType w:val="hybridMultilevel"/>
    <w:tmpl w:val="273E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672B7"/>
    <w:multiLevelType w:val="hybridMultilevel"/>
    <w:tmpl w:val="75AE1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645C7D"/>
    <w:multiLevelType w:val="hybridMultilevel"/>
    <w:tmpl w:val="CBEEF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4D10FB"/>
    <w:multiLevelType w:val="hybridMultilevel"/>
    <w:tmpl w:val="65F4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079AD"/>
    <w:multiLevelType w:val="multilevel"/>
    <w:tmpl w:val="F7B8E93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A47C8"/>
    <w:multiLevelType w:val="multilevel"/>
    <w:tmpl w:val="ECC4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62736"/>
    <w:multiLevelType w:val="hybridMultilevel"/>
    <w:tmpl w:val="F6C6D2F0"/>
    <w:lvl w:ilvl="0" w:tplc="EF04F366">
      <w:start w:val="1"/>
      <w:numFmt w:val="bullet"/>
      <w:lvlText w:val=""/>
      <w:lvlJc w:val="left"/>
      <w:pPr>
        <w:tabs>
          <w:tab w:val="num" w:pos="720"/>
        </w:tabs>
        <w:ind w:left="720" w:hanging="360"/>
      </w:pPr>
      <w:rPr>
        <w:rFonts w:ascii="Wingdings" w:hAnsi="Wingdings" w:hint="default"/>
      </w:rPr>
    </w:lvl>
    <w:lvl w:ilvl="1" w:tplc="1F9AD042" w:tentative="1">
      <w:start w:val="1"/>
      <w:numFmt w:val="bullet"/>
      <w:lvlText w:val=""/>
      <w:lvlJc w:val="left"/>
      <w:pPr>
        <w:tabs>
          <w:tab w:val="num" w:pos="1440"/>
        </w:tabs>
        <w:ind w:left="1440" w:hanging="360"/>
      </w:pPr>
      <w:rPr>
        <w:rFonts w:ascii="Wingdings" w:hAnsi="Wingdings" w:hint="default"/>
      </w:rPr>
    </w:lvl>
    <w:lvl w:ilvl="2" w:tplc="04AA3DBC" w:tentative="1">
      <w:start w:val="1"/>
      <w:numFmt w:val="bullet"/>
      <w:lvlText w:val=""/>
      <w:lvlJc w:val="left"/>
      <w:pPr>
        <w:tabs>
          <w:tab w:val="num" w:pos="2160"/>
        </w:tabs>
        <w:ind w:left="2160" w:hanging="360"/>
      </w:pPr>
      <w:rPr>
        <w:rFonts w:ascii="Wingdings" w:hAnsi="Wingdings" w:hint="default"/>
      </w:rPr>
    </w:lvl>
    <w:lvl w:ilvl="3" w:tplc="EA86AADE" w:tentative="1">
      <w:start w:val="1"/>
      <w:numFmt w:val="bullet"/>
      <w:lvlText w:val=""/>
      <w:lvlJc w:val="left"/>
      <w:pPr>
        <w:tabs>
          <w:tab w:val="num" w:pos="2880"/>
        </w:tabs>
        <w:ind w:left="2880" w:hanging="360"/>
      </w:pPr>
      <w:rPr>
        <w:rFonts w:ascii="Wingdings" w:hAnsi="Wingdings" w:hint="default"/>
      </w:rPr>
    </w:lvl>
    <w:lvl w:ilvl="4" w:tplc="75B0541A" w:tentative="1">
      <w:start w:val="1"/>
      <w:numFmt w:val="bullet"/>
      <w:lvlText w:val=""/>
      <w:lvlJc w:val="left"/>
      <w:pPr>
        <w:tabs>
          <w:tab w:val="num" w:pos="3600"/>
        </w:tabs>
        <w:ind w:left="3600" w:hanging="360"/>
      </w:pPr>
      <w:rPr>
        <w:rFonts w:ascii="Wingdings" w:hAnsi="Wingdings" w:hint="default"/>
      </w:rPr>
    </w:lvl>
    <w:lvl w:ilvl="5" w:tplc="D41E1334" w:tentative="1">
      <w:start w:val="1"/>
      <w:numFmt w:val="bullet"/>
      <w:lvlText w:val=""/>
      <w:lvlJc w:val="left"/>
      <w:pPr>
        <w:tabs>
          <w:tab w:val="num" w:pos="4320"/>
        </w:tabs>
        <w:ind w:left="4320" w:hanging="360"/>
      </w:pPr>
      <w:rPr>
        <w:rFonts w:ascii="Wingdings" w:hAnsi="Wingdings" w:hint="default"/>
      </w:rPr>
    </w:lvl>
    <w:lvl w:ilvl="6" w:tplc="16E21930" w:tentative="1">
      <w:start w:val="1"/>
      <w:numFmt w:val="bullet"/>
      <w:lvlText w:val=""/>
      <w:lvlJc w:val="left"/>
      <w:pPr>
        <w:tabs>
          <w:tab w:val="num" w:pos="5040"/>
        </w:tabs>
        <w:ind w:left="5040" w:hanging="360"/>
      </w:pPr>
      <w:rPr>
        <w:rFonts w:ascii="Wingdings" w:hAnsi="Wingdings" w:hint="default"/>
      </w:rPr>
    </w:lvl>
    <w:lvl w:ilvl="7" w:tplc="CBB0C1C8" w:tentative="1">
      <w:start w:val="1"/>
      <w:numFmt w:val="bullet"/>
      <w:lvlText w:val=""/>
      <w:lvlJc w:val="left"/>
      <w:pPr>
        <w:tabs>
          <w:tab w:val="num" w:pos="5760"/>
        </w:tabs>
        <w:ind w:left="5760" w:hanging="360"/>
      </w:pPr>
      <w:rPr>
        <w:rFonts w:ascii="Wingdings" w:hAnsi="Wingdings" w:hint="default"/>
      </w:rPr>
    </w:lvl>
    <w:lvl w:ilvl="8" w:tplc="8D9406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52EA3"/>
    <w:multiLevelType w:val="multilevel"/>
    <w:tmpl w:val="A1C0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8A30DF"/>
    <w:multiLevelType w:val="multilevel"/>
    <w:tmpl w:val="476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47657E"/>
    <w:multiLevelType w:val="multilevel"/>
    <w:tmpl w:val="E3409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FE4067"/>
    <w:multiLevelType w:val="multilevel"/>
    <w:tmpl w:val="F09E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2439A6"/>
    <w:multiLevelType w:val="hybridMultilevel"/>
    <w:tmpl w:val="C0E46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74B002E"/>
    <w:multiLevelType w:val="multilevel"/>
    <w:tmpl w:val="110C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363B0"/>
    <w:multiLevelType w:val="multilevel"/>
    <w:tmpl w:val="3B64C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C54701"/>
    <w:multiLevelType w:val="hybridMultilevel"/>
    <w:tmpl w:val="5036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74F4E"/>
    <w:multiLevelType w:val="hybridMultilevel"/>
    <w:tmpl w:val="51DE3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D53408"/>
    <w:multiLevelType w:val="multilevel"/>
    <w:tmpl w:val="A4C4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9F11F0"/>
    <w:multiLevelType w:val="hybridMultilevel"/>
    <w:tmpl w:val="0672BAE0"/>
    <w:lvl w:ilvl="0" w:tplc="D1426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31D47"/>
    <w:multiLevelType w:val="multilevel"/>
    <w:tmpl w:val="D554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5570A"/>
    <w:multiLevelType w:val="multilevel"/>
    <w:tmpl w:val="B01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73737"/>
    <w:multiLevelType w:val="hybridMultilevel"/>
    <w:tmpl w:val="EDC2EF90"/>
    <w:lvl w:ilvl="0" w:tplc="02443284">
      <w:start w:val="1"/>
      <w:numFmt w:val="bullet"/>
      <w:lvlText w:val=""/>
      <w:lvlJc w:val="left"/>
      <w:pPr>
        <w:tabs>
          <w:tab w:val="num" w:pos="720"/>
        </w:tabs>
        <w:ind w:left="720" w:hanging="360"/>
      </w:pPr>
      <w:rPr>
        <w:rFonts w:ascii="Wingdings" w:hAnsi="Wingdings" w:hint="default"/>
      </w:rPr>
    </w:lvl>
    <w:lvl w:ilvl="1" w:tplc="423A1650" w:tentative="1">
      <w:start w:val="1"/>
      <w:numFmt w:val="bullet"/>
      <w:lvlText w:val=""/>
      <w:lvlJc w:val="left"/>
      <w:pPr>
        <w:tabs>
          <w:tab w:val="num" w:pos="1440"/>
        </w:tabs>
        <w:ind w:left="1440" w:hanging="360"/>
      </w:pPr>
      <w:rPr>
        <w:rFonts w:ascii="Wingdings" w:hAnsi="Wingdings" w:hint="default"/>
      </w:rPr>
    </w:lvl>
    <w:lvl w:ilvl="2" w:tplc="57C0EA40" w:tentative="1">
      <w:start w:val="1"/>
      <w:numFmt w:val="bullet"/>
      <w:lvlText w:val=""/>
      <w:lvlJc w:val="left"/>
      <w:pPr>
        <w:tabs>
          <w:tab w:val="num" w:pos="2160"/>
        </w:tabs>
        <w:ind w:left="2160" w:hanging="360"/>
      </w:pPr>
      <w:rPr>
        <w:rFonts w:ascii="Wingdings" w:hAnsi="Wingdings" w:hint="default"/>
      </w:rPr>
    </w:lvl>
    <w:lvl w:ilvl="3" w:tplc="1ACA255C" w:tentative="1">
      <w:start w:val="1"/>
      <w:numFmt w:val="bullet"/>
      <w:lvlText w:val=""/>
      <w:lvlJc w:val="left"/>
      <w:pPr>
        <w:tabs>
          <w:tab w:val="num" w:pos="2880"/>
        </w:tabs>
        <w:ind w:left="2880" w:hanging="360"/>
      </w:pPr>
      <w:rPr>
        <w:rFonts w:ascii="Wingdings" w:hAnsi="Wingdings" w:hint="default"/>
      </w:rPr>
    </w:lvl>
    <w:lvl w:ilvl="4" w:tplc="8A0C8210" w:tentative="1">
      <w:start w:val="1"/>
      <w:numFmt w:val="bullet"/>
      <w:lvlText w:val=""/>
      <w:lvlJc w:val="left"/>
      <w:pPr>
        <w:tabs>
          <w:tab w:val="num" w:pos="3600"/>
        </w:tabs>
        <w:ind w:left="3600" w:hanging="360"/>
      </w:pPr>
      <w:rPr>
        <w:rFonts w:ascii="Wingdings" w:hAnsi="Wingdings" w:hint="default"/>
      </w:rPr>
    </w:lvl>
    <w:lvl w:ilvl="5" w:tplc="13B67BFA" w:tentative="1">
      <w:start w:val="1"/>
      <w:numFmt w:val="bullet"/>
      <w:lvlText w:val=""/>
      <w:lvlJc w:val="left"/>
      <w:pPr>
        <w:tabs>
          <w:tab w:val="num" w:pos="4320"/>
        </w:tabs>
        <w:ind w:left="4320" w:hanging="360"/>
      </w:pPr>
      <w:rPr>
        <w:rFonts w:ascii="Wingdings" w:hAnsi="Wingdings" w:hint="default"/>
      </w:rPr>
    </w:lvl>
    <w:lvl w:ilvl="6" w:tplc="C0400DFC" w:tentative="1">
      <w:start w:val="1"/>
      <w:numFmt w:val="bullet"/>
      <w:lvlText w:val=""/>
      <w:lvlJc w:val="left"/>
      <w:pPr>
        <w:tabs>
          <w:tab w:val="num" w:pos="5040"/>
        </w:tabs>
        <w:ind w:left="5040" w:hanging="360"/>
      </w:pPr>
      <w:rPr>
        <w:rFonts w:ascii="Wingdings" w:hAnsi="Wingdings" w:hint="default"/>
      </w:rPr>
    </w:lvl>
    <w:lvl w:ilvl="7" w:tplc="BB428822" w:tentative="1">
      <w:start w:val="1"/>
      <w:numFmt w:val="bullet"/>
      <w:lvlText w:val=""/>
      <w:lvlJc w:val="left"/>
      <w:pPr>
        <w:tabs>
          <w:tab w:val="num" w:pos="5760"/>
        </w:tabs>
        <w:ind w:left="5760" w:hanging="360"/>
      </w:pPr>
      <w:rPr>
        <w:rFonts w:ascii="Wingdings" w:hAnsi="Wingdings" w:hint="default"/>
      </w:rPr>
    </w:lvl>
    <w:lvl w:ilvl="8" w:tplc="0986AD1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F30D1F"/>
    <w:multiLevelType w:val="hybridMultilevel"/>
    <w:tmpl w:val="7360AA7A"/>
    <w:lvl w:ilvl="0" w:tplc="C4AA23D2">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ED6B00"/>
    <w:multiLevelType w:val="hybridMultilevel"/>
    <w:tmpl w:val="EFB473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8266893">
    <w:abstractNumId w:val="9"/>
  </w:num>
  <w:num w:numId="2" w16cid:durableId="2030135466">
    <w:abstractNumId w:val="15"/>
  </w:num>
  <w:num w:numId="3" w16cid:durableId="97140106">
    <w:abstractNumId w:val="41"/>
  </w:num>
  <w:num w:numId="4" w16cid:durableId="348222545">
    <w:abstractNumId w:val="27"/>
  </w:num>
  <w:num w:numId="5" w16cid:durableId="600456048">
    <w:abstractNumId w:val="43"/>
  </w:num>
  <w:num w:numId="6" w16cid:durableId="2096974101">
    <w:abstractNumId w:val="1"/>
  </w:num>
  <w:num w:numId="7" w16cid:durableId="1553539825">
    <w:abstractNumId w:val="22"/>
  </w:num>
  <w:num w:numId="8" w16cid:durableId="707726995">
    <w:abstractNumId w:val="19"/>
  </w:num>
  <w:num w:numId="9" w16cid:durableId="1139688154">
    <w:abstractNumId w:val="5"/>
  </w:num>
  <w:num w:numId="10" w16cid:durableId="1665814515">
    <w:abstractNumId w:val="2"/>
  </w:num>
  <w:num w:numId="11" w16cid:durableId="1397707658">
    <w:abstractNumId w:val="20"/>
  </w:num>
  <w:num w:numId="12" w16cid:durableId="941453076">
    <w:abstractNumId w:val="4"/>
  </w:num>
  <w:num w:numId="13" w16cid:durableId="1519156509">
    <w:abstractNumId w:val="0"/>
  </w:num>
  <w:num w:numId="14" w16cid:durableId="991979377">
    <w:abstractNumId w:val="8"/>
  </w:num>
  <w:num w:numId="15" w16cid:durableId="1609048018">
    <w:abstractNumId w:val="32"/>
  </w:num>
  <w:num w:numId="16" w16cid:durableId="126750392">
    <w:abstractNumId w:val="24"/>
  </w:num>
  <w:num w:numId="17" w16cid:durableId="1703899193">
    <w:abstractNumId w:val="3"/>
  </w:num>
  <w:num w:numId="18" w16cid:durableId="1182739464">
    <w:abstractNumId w:val="36"/>
  </w:num>
  <w:num w:numId="19" w16cid:durableId="1313676210">
    <w:abstractNumId w:val="17"/>
  </w:num>
  <w:num w:numId="20" w16cid:durableId="872379047">
    <w:abstractNumId w:val="21"/>
  </w:num>
  <w:num w:numId="21" w16cid:durableId="1650403392">
    <w:abstractNumId w:val="12"/>
  </w:num>
  <w:num w:numId="22" w16cid:durableId="99492963">
    <w:abstractNumId w:val="26"/>
  </w:num>
  <w:num w:numId="23" w16cid:durableId="577250411">
    <w:abstractNumId w:val="13"/>
  </w:num>
  <w:num w:numId="24" w16cid:durableId="290092709">
    <w:abstractNumId w:val="33"/>
  </w:num>
  <w:num w:numId="25" w16cid:durableId="991834030">
    <w:abstractNumId w:val="31"/>
  </w:num>
  <w:num w:numId="26" w16cid:durableId="737872298">
    <w:abstractNumId w:val="28"/>
  </w:num>
  <w:num w:numId="27" w16cid:durableId="1358578486">
    <w:abstractNumId w:val="37"/>
  </w:num>
  <w:num w:numId="28" w16cid:durableId="1622959293">
    <w:abstractNumId w:val="6"/>
  </w:num>
  <w:num w:numId="29" w16cid:durableId="11878557">
    <w:abstractNumId w:val="40"/>
  </w:num>
  <w:num w:numId="30" w16cid:durableId="1045983702">
    <w:abstractNumId w:val="39"/>
  </w:num>
  <w:num w:numId="31" w16cid:durableId="293875152">
    <w:abstractNumId w:val="29"/>
  </w:num>
  <w:num w:numId="32" w16cid:durableId="1393776976">
    <w:abstractNumId w:val="18"/>
  </w:num>
  <w:num w:numId="33" w16cid:durableId="1003170077">
    <w:abstractNumId w:val="25"/>
  </w:num>
  <w:num w:numId="34" w16cid:durableId="381758265">
    <w:abstractNumId w:val="10"/>
  </w:num>
  <w:num w:numId="35" w16cid:durableId="873926922">
    <w:abstractNumId w:val="30"/>
  </w:num>
  <w:num w:numId="36" w16cid:durableId="1523131618">
    <w:abstractNumId w:val="34"/>
  </w:num>
  <w:num w:numId="37" w16cid:durableId="1782870839">
    <w:abstractNumId w:val="7"/>
  </w:num>
  <w:num w:numId="38" w16cid:durableId="75058358">
    <w:abstractNumId w:val="16"/>
  </w:num>
  <w:num w:numId="39" w16cid:durableId="725564925">
    <w:abstractNumId w:val="23"/>
  </w:num>
  <w:num w:numId="40" w16cid:durableId="235476096">
    <w:abstractNumId w:val="11"/>
  </w:num>
  <w:num w:numId="41" w16cid:durableId="872838601">
    <w:abstractNumId w:val="35"/>
  </w:num>
  <w:num w:numId="42" w16cid:durableId="383068008">
    <w:abstractNumId w:val="38"/>
  </w:num>
  <w:num w:numId="43" w16cid:durableId="276572710">
    <w:abstractNumId w:val="42"/>
  </w:num>
  <w:num w:numId="44" w16cid:durableId="1257444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35"/>
    <w:rsid w:val="00013455"/>
    <w:rsid w:val="00014A8F"/>
    <w:rsid w:val="00017F93"/>
    <w:rsid w:val="00021D05"/>
    <w:rsid w:val="000475AC"/>
    <w:rsid w:val="00051307"/>
    <w:rsid w:val="000519F3"/>
    <w:rsid w:val="00065A58"/>
    <w:rsid w:val="000708BA"/>
    <w:rsid w:val="00075797"/>
    <w:rsid w:val="0009428F"/>
    <w:rsid w:val="000A0083"/>
    <w:rsid w:val="000A0A2F"/>
    <w:rsid w:val="000B23B4"/>
    <w:rsid w:val="000B4FBB"/>
    <w:rsid w:val="000E08ED"/>
    <w:rsid w:val="000F1579"/>
    <w:rsid w:val="000F1E35"/>
    <w:rsid w:val="000F244B"/>
    <w:rsid w:val="000F4AC8"/>
    <w:rsid w:val="000F6A81"/>
    <w:rsid w:val="00116B81"/>
    <w:rsid w:val="0015341E"/>
    <w:rsid w:val="00183A77"/>
    <w:rsid w:val="00185F36"/>
    <w:rsid w:val="0019271F"/>
    <w:rsid w:val="0019777D"/>
    <w:rsid w:val="001A317E"/>
    <w:rsid w:val="001B0852"/>
    <w:rsid w:val="001D2E02"/>
    <w:rsid w:val="002745AA"/>
    <w:rsid w:val="002B22E3"/>
    <w:rsid w:val="002B4ED9"/>
    <w:rsid w:val="002E36C8"/>
    <w:rsid w:val="0032062F"/>
    <w:rsid w:val="003250C3"/>
    <w:rsid w:val="00350D01"/>
    <w:rsid w:val="00361255"/>
    <w:rsid w:val="00364FEE"/>
    <w:rsid w:val="00394D67"/>
    <w:rsid w:val="003A0360"/>
    <w:rsid w:val="003A5210"/>
    <w:rsid w:val="003A6DDA"/>
    <w:rsid w:val="003D1E97"/>
    <w:rsid w:val="003E4899"/>
    <w:rsid w:val="003E5E36"/>
    <w:rsid w:val="00404702"/>
    <w:rsid w:val="004109E3"/>
    <w:rsid w:val="00417B5E"/>
    <w:rsid w:val="00441026"/>
    <w:rsid w:val="00444D11"/>
    <w:rsid w:val="00452F16"/>
    <w:rsid w:val="00472D15"/>
    <w:rsid w:val="0047417A"/>
    <w:rsid w:val="00492285"/>
    <w:rsid w:val="00493E8C"/>
    <w:rsid w:val="004C1080"/>
    <w:rsid w:val="004D4387"/>
    <w:rsid w:val="004D621F"/>
    <w:rsid w:val="004F20F7"/>
    <w:rsid w:val="004F3A28"/>
    <w:rsid w:val="00504803"/>
    <w:rsid w:val="00512EEE"/>
    <w:rsid w:val="00520686"/>
    <w:rsid w:val="00536DF5"/>
    <w:rsid w:val="00564C29"/>
    <w:rsid w:val="00565F2A"/>
    <w:rsid w:val="00592718"/>
    <w:rsid w:val="00594B51"/>
    <w:rsid w:val="005A06E3"/>
    <w:rsid w:val="005A5BAC"/>
    <w:rsid w:val="005C63F3"/>
    <w:rsid w:val="005D2F9C"/>
    <w:rsid w:val="005F0FE6"/>
    <w:rsid w:val="006054E7"/>
    <w:rsid w:val="006155F2"/>
    <w:rsid w:val="00636275"/>
    <w:rsid w:val="00652FB8"/>
    <w:rsid w:val="0065674F"/>
    <w:rsid w:val="00656EAC"/>
    <w:rsid w:val="006828F1"/>
    <w:rsid w:val="006F03FE"/>
    <w:rsid w:val="006F0597"/>
    <w:rsid w:val="00722C94"/>
    <w:rsid w:val="00733F06"/>
    <w:rsid w:val="007651CC"/>
    <w:rsid w:val="00793BB5"/>
    <w:rsid w:val="007A7CE9"/>
    <w:rsid w:val="007C26A1"/>
    <w:rsid w:val="007E4D96"/>
    <w:rsid w:val="00801DBB"/>
    <w:rsid w:val="00815EB4"/>
    <w:rsid w:val="00834ADF"/>
    <w:rsid w:val="00847F22"/>
    <w:rsid w:val="00855EEA"/>
    <w:rsid w:val="008728E8"/>
    <w:rsid w:val="00892F2B"/>
    <w:rsid w:val="008939B7"/>
    <w:rsid w:val="00895E75"/>
    <w:rsid w:val="008A3C42"/>
    <w:rsid w:val="008A5845"/>
    <w:rsid w:val="008C37BC"/>
    <w:rsid w:val="008C6ABB"/>
    <w:rsid w:val="00906B10"/>
    <w:rsid w:val="00910973"/>
    <w:rsid w:val="00925F3F"/>
    <w:rsid w:val="00925FFB"/>
    <w:rsid w:val="009453FE"/>
    <w:rsid w:val="009570C5"/>
    <w:rsid w:val="00976697"/>
    <w:rsid w:val="009A01AB"/>
    <w:rsid w:val="009A3838"/>
    <w:rsid w:val="009B42DA"/>
    <w:rsid w:val="009B4833"/>
    <w:rsid w:val="009D1685"/>
    <w:rsid w:val="00A22258"/>
    <w:rsid w:val="00A3521A"/>
    <w:rsid w:val="00A42E78"/>
    <w:rsid w:val="00A51AAF"/>
    <w:rsid w:val="00A524CA"/>
    <w:rsid w:val="00A5499F"/>
    <w:rsid w:val="00A73008"/>
    <w:rsid w:val="00BA10BB"/>
    <w:rsid w:val="00BA13CF"/>
    <w:rsid w:val="00BB0AE5"/>
    <w:rsid w:val="00BC139D"/>
    <w:rsid w:val="00BD7FDF"/>
    <w:rsid w:val="00C24E10"/>
    <w:rsid w:val="00C27FDD"/>
    <w:rsid w:val="00C3328C"/>
    <w:rsid w:val="00C347EC"/>
    <w:rsid w:val="00C55E5F"/>
    <w:rsid w:val="00C65D3E"/>
    <w:rsid w:val="00C70CDB"/>
    <w:rsid w:val="00C72560"/>
    <w:rsid w:val="00C74716"/>
    <w:rsid w:val="00CA071C"/>
    <w:rsid w:val="00CB3139"/>
    <w:rsid w:val="00CB7A43"/>
    <w:rsid w:val="00CD1352"/>
    <w:rsid w:val="00CD4854"/>
    <w:rsid w:val="00CD78E4"/>
    <w:rsid w:val="00CE13B9"/>
    <w:rsid w:val="00D30651"/>
    <w:rsid w:val="00D3732A"/>
    <w:rsid w:val="00D61C54"/>
    <w:rsid w:val="00D645F4"/>
    <w:rsid w:val="00D818CF"/>
    <w:rsid w:val="00D979F5"/>
    <w:rsid w:val="00DB116D"/>
    <w:rsid w:val="00DB163F"/>
    <w:rsid w:val="00DD5FAC"/>
    <w:rsid w:val="00DE0D51"/>
    <w:rsid w:val="00DE1D8C"/>
    <w:rsid w:val="00DE399C"/>
    <w:rsid w:val="00DE4D52"/>
    <w:rsid w:val="00DF4C0B"/>
    <w:rsid w:val="00E0185B"/>
    <w:rsid w:val="00E0487A"/>
    <w:rsid w:val="00E33F2B"/>
    <w:rsid w:val="00E42943"/>
    <w:rsid w:val="00E67519"/>
    <w:rsid w:val="00E72C17"/>
    <w:rsid w:val="00EB2E10"/>
    <w:rsid w:val="00EC5C0C"/>
    <w:rsid w:val="00ED32B9"/>
    <w:rsid w:val="00EE1484"/>
    <w:rsid w:val="00F011F5"/>
    <w:rsid w:val="00F07B3E"/>
    <w:rsid w:val="00F6188C"/>
    <w:rsid w:val="00F8507F"/>
    <w:rsid w:val="00F95042"/>
    <w:rsid w:val="00FA43D6"/>
    <w:rsid w:val="00FA74A9"/>
    <w:rsid w:val="00FB5F70"/>
    <w:rsid w:val="00FC370E"/>
    <w:rsid w:val="00FD1681"/>
    <w:rsid w:val="047B8FDA"/>
    <w:rsid w:val="504E45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9066"/>
  <w15:chartTrackingRefBased/>
  <w15:docId w15:val="{16EAC705-8ED0-449E-A3D9-DE2C62D1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E9"/>
    <w:rPr>
      <w:kern w:val="0"/>
      <w14:ligatures w14:val="none"/>
    </w:rPr>
  </w:style>
  <w:style w:type="paragraph" w:styleId="Heading1">
    <w:name w:val="heading 1"/>
    <w:basedOn w:val="Normal"/>
    <w:next w:val="Normal"/>
    <w:link w:val="Heading1Char"/>
    <w:uiPriority w:val="9"/>
    <w:qFormat/>
    <w:rsid w:val="000F1E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1E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1E3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50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F1E35"/>
  </w:style>
  <w:style w:type="character" w:customStyle="1" w:styleId="Heading1Char">
    <w:name w:val="Heading 1 Char"/>
    <w:basedOn w:val="DefaultParagraphFont"/>
    <w:link w:val="Heading1"/>
    <w:uiPriority w:val="9"/>
    <w:rsid w:val="000F1E3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F1E3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F1E35"/>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next w:val="Normal"/>
    <w:link w:val="TitleChar"/>
    <w:uiPriority w:val="10"/>
    <w:qFormat/>
    <w:rsid w:val="000F1E3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E35"/>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0F1E35"/>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E35"/>
    <w:pPr>
      <w:ind w:left="720"/>
      <w:contextualSpacing/>
    </w:pPr>
  </w:style>
  <w:style w:type="paragraph" w:styleId="Header">
    <w:name w:val="header"/>
    <w:basedOn w:val="Normal"/>
    <w:link w:val="HeaderChar"/>
    <w:uiPriority w:val="99"/>
    <w:unhideWhenUsed/>
    <w:rsid w:val="000F1E35"/>
    <w:pPr>
      <w:tabs>
        <w:tab w:val="center" w:pos="4513"/>
        <w:tab w:val="right" w:pos="9026"/>
      </w:tabs>
      <w:spacing w:line="240" w:lineRule="auto"/>
    </w:pPr>
  </w:style>
  <w:style w:type="character" w:customStyle="1" w:styleId="HeaderChar">
    <w:name w:val="Header Char"/>
    <w:basedOn w:val="DefaultParagraphFont"/>
    <w:link w:val="Header"/>
    <w:uiPriority w:val="99"/>
    <w:rsid w:val="000F1E35"/>
    <w:rPr>
      <w:kern w:val="0"/>
      <w14:ligatures w14:val="none"/>
    </w:rPr>
  </w:style>
  <w:style w:type="character" w:styleId="CommentReference">
    <w:name w:val="annotation reference"/>
    <w:basedOn w:val="DefaultParagraphFont"/>
    <w:uiPriority w:val="99"/>
    <w:semiHidden/>
    <w:unhideWhenUsed/>
    <w:rsid w:val="000F1E35"/>
    <w:rPr>
      <w:sz w:val="16"/>
      <w:szCs w:val="16"/>
    </w:rPr>
  </w:style>
  <w:style w:type="paragraph" w:styleId="CommentText">
    <w:name w:val="annotation text"/>
    <w:basedOn w:val="Normal"/>
    <w:link w:val="CommentTextChar"/>
    <w:uiPriority w:val="99"/>
    <w:unhideWhenUsed/>
    <w:rsid w:val="000F1E35"/>
    <w:pPr>
      <w:spacing w:line="240" w:lineRule="auto"/>
    </w:pPr>
    <w:rPr>
      <w:sz w:val="20"/>
      <w:szCs w:val="20"/>
    </w:rPr>
  </w:style>
  <w:style w:type="character" w:customStyle="1" w:styleId="CommentTextChar">
    <w:name w:val="Comment Text Char"/>
    <w:basedOn w:val="DefaultParagraphFont"/>
    <w:link w:val="CommentText"/>
    <w:uiPriority w:val="99"/>
    <w:rsid w:val="000F1E35"/>
    <w:rPr>
      <w:kern w:val="0"/>
      <w:sz w:val="20"/>
      <w:szCs w:val="20"/>
      <w14:ligatures w14:val="none"/>
    </w:rPr>
  </w:style>
  <w:style w:type="paragraph" w:styleId="Footer">
    <w:name w:val="footer"/>
    <w:basedOn w:val="Normal"/>
    <w:link w:val="FooterChar"/>
    <w:uiPriority w:val="99"/>
    <w:unhideWhenUsed/>
    <w:rsid w:val="000F1579"/>
    <w:pPr>
      <w:tabs>
        <w:tab w:val="center" w:pos="4513"/>
        <w:tab w:val="right" w:pos="9026"/>
      </w:tabs>
      <w:spacing w:line="240" w:lineRule="auto"/>
    </w:pPr>
  </w:style>
  <w:style w:type="character" w:customStyle="1" w:styleId="FooterChar">
    <w:name w:val="Footer Char"/>
    <w:basedOn w:val="DefaultParagraphFont"/>
    <w:link w:val="Footer"/>
    <w:uiPriority w:val="99"/>
    <w:rsid w:val="000F1579"/>
    <w:rPr>
      <w:kern w:val="0"/>
      <w14:ligatures w14:val="none"/>
    </w:rPr>
  </w:style>
  <w:style w:type="table" w:styleId="TableGridLight">
    <w:name w:val="Grid Table Light"/>
    <w:basedOn w:val="TableNormal"/>
    <w:uiPriority w:val="40"/>
    <w:rsid w:val="00BB0AE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A43D6"/>
    <w:rPr>
      <w:color w:val="0563C1" w:themeColor="hyperlink"/>
      <w:u w:val="single"/>
    </w:rPr>
  </w:style>
  <w:style w:type="character" w:styleId="UnresolvedMention">
    <w:name w:val="Unresolved Mention"/>
    <w:basedOn w:val="DefaultParagraphFont"/>
    <w:uiPriority w:val="99"/>
    <w:semiHidden/>
    <w:unhideWhenUsed/>
    <w:rsid w:val="00FA43D6"/>
    <w:rPr>
      <w:color w:val="605E5C"/>
      <w:shd w:val="clear" w:color="auto" w:fill="E1DFDD"/>
    </w:rPr>
  </w:style>
  <w:style w:type="character" w:customStyle="1" w:styleId="normaltextrun">
    <w:name w:val="normaltextrun"/>
    <w:basedOn w:val="DefaultParagraphFont"/>
    <w:rsid w:val="00075797"/>
  </w:style>
  <w:style w:type="character" w:customStyle="1" w:styleId="Heading4Char">
    <w:name w:val="Heading 4 Char"/>
    <w:basedOn w:val="DefaultParagraphFont"/>
    <w:link w:val="Heading4"/>
    <w:uiPriority w:val="9"/>
    <w:rsid w:val="00F8507F"/>
    <w:rPr>
      <w:rFonts w:asciiTheme="majorHAnsi" w:eastAsiaTheme="majorEastAsia" w:hAnsiTheme="majorHAnsi" w:cstheme="majorBidi"/>
      <w:i/>
      <w:iCs/>
      <w:color w:val="2F5496" w:themeColor="accent1" w:themeShade="BF"/>
      <w:kern w:val="0"/>
      <w14:ligatures w14:val="none"/>
    </w:rPr>
  </w:style>
  <w:style w:type="paragraph" w:styleId="Revision">
    <w:name w:val="Revision"/>
    <w:hidden/>
    <w:uiPriority w:val="99"/>
    <w:semiHidden/>
    <w:rsid w:val="00CD78E4"/>
    <w:pPr>
      <w:spacing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564C29"/>
    <w:rPr>
      <w:b/>
      <w:bCs/>
    </w:rPr>
  </w:style>
  <w:style w:type="character" w:customStyle="1" w:styleId="CommentSubjectChar">
    <w:name w:val="Comment Subject Char"/>
    <w:basedOn w:val="CommentTextChar"/>
    <w:link w:val="CommentSubject"/>
    <w:uiPriority w:val="99"/>
    <w:semiHidden/>
    <w:rsid w:val="00564C29"/>
    <w:rPr>
      <w:b/>
      <w:bCs/>
      <w:kern w:val="0"/>
      <w:sz w:val="20"/>
      <w:szCs w:val="20"/>
      <w14:ligatures w14:val="none"/>
    </w:rPr>
  </w:style>
  <w:style w:type="character" w:styleId="PlaceholderText">
    <w:name w:val="Placeholder Text"/>
    <w:basedOn w:val="DefaultParagraphFont"/>
    <w:uiPriority w:val="99"/>
    <w:semiHidden/>
    <w:rsid w:val="002B4ED9"/>
    <w:rPr>
      <w:color w:val="666666"/>
    </w:rPr>
  </w:style>
  <w:style w:type="character" w:customStyle="1" w:styleId="Style1">
    <w:name w:val="Style1"/>
    <w:basedOn w:val="DefaultParagraphFont"/>
    <w:uiPriority w:val="1"/>
    <w:rsid w:val="00DE0D51"/>
    <w:rPr>
      <w:rFonts w:asciiTheme="minorHAnsi" w:hAnsiTheme="minorHAnsi"/>
      <w:color w:val="002060"/>
      <w:sz w:val="24"/>
    </w:rPr>
  </w:style>
  <w:style w:type="paragraph" w:styleId="NormalWeb">
    <w:name w:val="Normal (Web)"/>
    <w:basedOn w:val="Normal"/>
    <w:uiPriority w:val="99"/>
    <w:semiHidden/>
    <w:unhideWhenUsed/>
    <w:rsid w:val="00492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2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75991">
      <w:bodyDiv w:val="1"/>
      <w:marLeft w:val="0"/>
      <w:marRight w:val="0"/>
      <w:marTop w:val="0"/>
      <w:marBottom w:val="0"/>
      <w:divBdr>
        <w:top w:val="none" w:sz="0" w:space="0" w:color="auto"/>
        <w:left w:val="none" w:sz="0" w:space="0" w:color="auto"/>
        <w:bottom w:val="none" w:sz="0" w:space="0" w:color="auto"/>
        <w:right w:val="none" w:sz="0" w:space="0" w:color="auto"/>
      </w:divBdr>
      <w:divsChild>
        <w:div w:id="1166475853">
          <w:marLeft w:val="0"/>
          <w:marRight w:val="0"/>
          <w:marTop w:val="0"/>
          <w:marBottom w:val="0"/>
          <w:divBdr>
            <w:top w:val="none" w:sz="0" w:space="0" w:color="auto"/>
            <w:left w:val="none" w:sz="0" w:space="0" w:color="auto"/>
            <w:bottom w:val="none" w:sz="0" w:space="0" w:color="auto"/>
            <w:right w:val="none" w:sz="0" w:space="0" w:color="auto"/>
          </w:divBdr>
          <w:divsChild>
            <w:div w:id="1827285574">
              <w:marLeft w:val="0"/>
              <w:marRight w:val="0"/>
              <w:marTop w:val="0"/>
              <w:marBottom w:val="0"/>
              <w:divBdr>
                <w:top w:val="none" w:sz="0" w:space="0" w:color="auto"/>
                <w:left w:val="none" w:sz="0" w:space="0" w:color="auto"/>
                <w:bottom w:val="none" w:sz="0" w:space="0" w:color="auto"/>
                <w:right w:val="none" w:sz="0" w:space="0" w:color="auto"/>
              </w:divBdr>
              <w:divsChild>
                <w:div w:id="681972093">
                  <w:marLeft w:val="0"/>
                  <w:marRight w:val="0"/>
                  <w:marTop w:val="0"/>
                  <w:marBottom w:val="0"/>
                  <w:divBdr>
                    <w:top w:val="none" w:sz="0" w:space="0" w:color="auto"/>
                    <w:left w:val="none" w:sz="0" w:space="0" w:color="auto"/>
                    <w:bottom w:val="none" w:sz="0" w:space="0" w:color="auto"/>
                    <w:right w:val="none" w:sz="0" w:space="0" w:color="auto"/>
                  </w:divBdr>
                  <w:divsChild>
                    <w:div w:id="1190755898">
                      <w:marLeft w:val="0"/>
                      <w:marRight w:val="0"/>
                      <w:marTop w:val="0"/>
                      <w:marBottom w:val="0"/>
                      <w:divBdr>
                        <w:top w:val="none" w:sz="0" w:space="0" w:color="auto"/>
                        <w:left w:val="none" w:sz="0" w:space="0" w:color="auto"/>
                        <w:bottom w:val="none" w:sz="0" w:space="0" w:color="auto"/>
                        <w:right w:val="none" w:sz="0" w:space="0" w:color="auto"/>
                      </w:divBdr>
                      <w:divsChild>
                        <w:div w:id="1892377595">
                          <w:marLeft w:val="0"/>
                          <w:marRight w:val="0"/>
                          <w:marTop w:val="0"/>
                          <w:marBottom w:val="0"/>
                          <w:divBdr>
                            <w:top w:val="none" w:sz="0" w:space="0" w:color="auto"/>
                            <w:left w:val="none" w:sz="0" w:space="0" w:color="auto"/>
                            <w:bottom w:val="none" w:sz="0" w:space="0" w:color="auto"/>
                            <w:right w:val="none" w:sz="0" w:space="0" w:color="auto"/>
                          </w:divBdr>
                          <w:divsChild>
                            <w:div w:id="6941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jm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jmu.ac.uk/ris/research-ethics-and-governance/research-ethics/decision-t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jmu.sharepoint.com/:b:/t/LJMUAPPTeamTeam/EV9FL7qbpilMrI7Mncl1TloBl6Q5UIYUy1P2unDJTMVw5g?e=nk4Bt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PP@ljm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9A1174B-177A-4C89-A9C0-C7FB82C22E87}"/>
      </w:docPartPr>
      <w:docPartBody>
        <w:p w:rsidR="007345D4" w:rsidRDefault="007345D4">
          <w:r w:rsidRPr="004040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D4"/>
    <w:rsid w:val="007345D4"/>
    <w:rsid w:val="008028A3"/>
    <w:rsid w:val="008C2BAC"/>
    <w:rsid w:val="00C8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D4"/>
    <w:rPr>
      <w:color w:val="666666"/>
    </w:rPr>
  </w:style>
  <w:style w:type="paragraph" w:customStyle="1" w:styleId="252E60E483554DEAA66B8B179B009D78">
    <w:name w:val="252E60E483554DEAA66B8B179B009D78"/>
    <w:rsid w:val="007345D4"/>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929848-847a-44ef-ba7e-85a85e08fb4b">
      <Terms xmlns="http://schemas.microsoft.com/office/infopath/2007/PartnerControls"/>
    </lcf76f155ced4ddcb4097134ff3c332f>
    <TaxCatchAll xmlns="4ae8557f-cecf-44a8-beb1-d217c7bd1e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01D8A82FBA9C47AE5E7738D6EAECF4" ma:contentTypeVersion="14" ma:contentTypeDescription="Create a new document." ma:contentTypeScope="" ma:versionID="a695eb480cf81eef6e385e3cfd4bf6fb">
  <xsd:schema xmlns:xsd="http://www.w3.org/2001/XMLSchema" xmlns:xs="http://www.w3.org/2001/XMLSchema" xmlns:p="http://schemas.microsoft.com/office/2006/metadata/properties" xmlns:ns2="74929848-847a-44ef-ba7e-85a85e08fb4b" xmlns:ns3="4ae8557f-cecf-44a8-beb1-d217c7bd1e06" targetNamespace="http://schemas.microsoft.com/office/2006/metadata/properties" ma:root="true" ma:fieldsID="fa42d5a3420efd1af5dc13fdfdd91d93" ns2:_="" ns3:_="">
    <xsd:import namespace="74929848-847a-44ef-ba7e-85a85e08fb4b"/>
    <xsd:import namespace="4ae8557f-cecf-44a8-beb1-d217c7bd1e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29848-847a-44ef-ba7e-85a85e08f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8557f-cecf-44a8-beb1-d217c7bd1e0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2a4d63-ad21-438f-9f23-b30bf4a62c76}" ma:internalName="TaxCatchAll" ma:showField="CatchAllData" ma:web="4ae8557f-cecf-44a8-beb1-d217c7bd1e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21CBE-5517-4109-B243-FD2ADCD30134}">
  <ds:schemaRefs>
    <ds:schemaRef ds:uri="http://schemas.microsoft.com/sharepoint/v3/contenttype/forms"/>
  </ds:schemaRefs>
</ds:datastoreItem>
</file>

<file path=customXml/itemProps2.xml><?xml version="1.0" encoding="utf-8"?>
<ds:datastoreItem xmlns:ds="http://schemas.openxmlformats.org/officeDocument/2006/customXml" ds:itemID="{54E5706C-9143-4D64-85DC-D5F87A91D7C0}">
  <ds:schemaRefs>
    <ds:schemaRef ds:uri="http://purl.org/dc/terms/"/>
    <ds:schemaRef ds:uri="http://schemas.microsoft.com/office/infopath/2007/PartnerControls"/>
    <ds:schemaRef ds:uri="74929848-847a-44ef-ba7e-85a85e08fb4b"/>
    <ds:schemaRef ds:uri="http://schemas.microsoft.com/office/2006/documentManagement/types"/>
    <ds:schemaRef ds:uri="http://purl.org/dc/dcmitype/"/>
    <ds:schemaRef ds:uri="http://schemas.openxmlformats.org/package/2006/metadata/core-properties"/>
    <ds:schemaRef ds:uri="http://www.w3.org/XML/1998/namespace"/>
    <ds:schemaRef ds:uri="4ae8557f-cecf-44a8-beb1-d217c7bd1e0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22E2AC1-968B-4E23-B77C-5EB5218E1EAB}">
  <ds:schemaRefs>
    <ds:schemaRef ds:uri="http://schemas.openxmlformats.org/officeDocument/2006/bibliography"/>
  </ds:schemaRefs>
</ds:datastoreItem>
</file>

<file path=customXml/itemProps4.xml><?xml version="1.0" encoding="utf-8"?>
<ds:datastoreItem xmlns:ds="http://schemas.openxmlformats.org/officeDocument/2006/customXml" ds:itemID="{5ED87DE1-0C11-4EA1-864E-5BEA5B403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29848-847a-44ef-ba7e-85a85e08fb4b"/>
    <ds:schemaRef ds:uri="4ae8557f-cecf-44a8-beb1-d217c7b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Boerkamp, Fenna</dc:creator>
  <cp:keywords/>
  <dc:description/>
  <cp:lastModifiedBy>Fenna Boerkamp</cp:lastModifiedBy>
  <cp:revision>62</cp:revision>
  <dcterms:created xsi:type="dcterms:W3CDTF">2024-09-02T12:24:00Z</dcterms:created>
  <dcterms:modified xsi:type="dcterms:W3CDTF">2024-12-04T13:40:00Z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0x010100D501D8A82FBA9C47AE5E7738D6EAECF4</vt:lpwstr>
  </property>
  <property fmtid="{D5CDD505-2E9C-101B-9397-08002B2CF9AE}" pid="3" name="MediaServiceImageTags">
    <vt:lpwstr/>
  </property>
</Properties>
</file>