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6911" w14:textId="036ECCE4" w:rsidR="009766DE" w:rsidRDefault="009766DE" w:rsidP="00022CE9">
      <w:pPr>
        <w:spacing w:after="0" w:line="240" w:lineRule="auto"/>
        <w:rPr>
          <w:noProof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A9134A" wp14:editId="3B7AE100">
            <wp:simplePos x="0" y="0"/>
            <wp:positionH relativeFrom="page">
              <wp:posOffset>635</wp:posOffset>
            </wp:positionH>
            <wp:positionV relativeFrom="paragraph">
              <wp:posOffset>-83515</wp:posOffset>
            </wp:positionV>
            <wp:extent cx="10692000" cy="1522800"/>
            <wp:effectExtent l="0" t="0" r="0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DF0B8" w14:textId="77777777" w:rsidR="009766DE" w:rsidRDefault="009766DE" w:rsidP="00022CE9">
      <w:pPr>
        <w:spacing w:after="0" w:line="240" w:lineRule="auto"/>
        <w:rPr>
          <w:noProof/>
        </w:rPr>
      </w:pPr>
    </w:p>
    <w:p w14:paraId="4A93DC15" w14:textId="77777777" w:rsidR="009766DE" w:rsidRDefault="009766DE" w:rsidP="00022CE9">
      <w:pPr>
        <w:spacing w:after="0" w:line="240" w:lineRule="auto"/>
        <w:rPr>
          <w:noProof/>
        </w:rPr>
      </w:pPr>
    </w:p>
    <w:p w14:paraId="2A0A3AC0" w14:textId="77777777" w:rsidR="009766DE" w:rsidRDefault="009766DE" w:rsidP="00022CE9">
      <w:pPr>
        <w:spacing w:after="0" w:line="240" w:lineRule="auto"/>
        <w:rPr>
          <w:noProof/>
        </w:rPr>
      </w:pPr>
    </w:p>
    <w:p w14:paraId="7BD27E3B" w14:textId="77777777" w:rsidR="009766DE" w:rsidRDefault="009766DE" w:rsidP="00022CE9">
      <w:pPr>
        <w:spacing w:after="0" w:line="240" w:lineRule="auto"/>
        <w:rPr>
          <w:noProof/>
        </w:rPr>
      </w:pPr>
    </w:p>
    <w:p w14:paraId="50CACDA7" w14:textId="77777777" w:rsidR="009766DE" w:rsidRDefault="009766DE" w:rsidP="00022CE9">
      <w:pPr>
        <w:spacing w:after="0" w:line="240" w:lineRule="auto"/>
        <w:rPr>
          <w:noProof/>
        </w:rPr>
      </w:pPr>
    </w:p>
    <w:p w14:paraId="321E48C1" w14:textId="77777777" w:rsidR="009766DE" w:rsidRDefault="009766DE" w:rsidP="00022CE9">
      <w:pPr>
        <w:spacing w:after="0" w:line="240" w:lineRule="auto"/>
        <w:rPr>
          <w:noProof/>
        </w:rPr>
      </w:pPr>
    </w:p>
    <w:p w14:paraId="17B5F065" w14:textId="77777777" w:rsidR="009766DE" w:rsidRDefault="009766DE" w:rsidP="00022CE9">
      <w:pPr>
        <w:spacing w:after="0" w:line="240" w:lineRule="auto"/>
        <w:rPr>
          <w:noProof/>
        </w:rPr>
      </w:pPr>
    </w:p>
    <w:p w14:paraId="0C2D1FF3" w14:textId="0DB21225" w:rsidR="00886667" w:rsidRDefault="00886667" w:rsidP="00022C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FC56C" w14:textId="6A867777" w:rsidR="00587960" w:rsidRPr="00062368" w:rsidRDefault="00062368" w:rsidP="00022C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64952202"/>
      <w:r w:rsidRPr="00062368">
        <w:rPr>
          <w:rFonts w:ascii="Arial" w:hAnsi="Arial" w:cs="Arial"/>
          <w:b/>
          <w:bCs/>
          <w:sz w:val="20"/>
          <w:szCs w:val="20"/>
        </w:rPr>
        <w:t xml:space="preserve">Programme, </w:t>
      </w:r>
      <w:bookmarkEnd w:id="0"/>
      <w:r w:rsidR="00587960" w:rsidRPr="00062368">
        <w:rPr>
          <w:rFonts w:ascii="Arial" w:hAnsi="Arial" w:cs="Arial"/>
          <w:b/>
          <w:bCs/>
          <w:sz w:val="20"/>
          <w:szCs w:val="20"/>
        </w:rPr>
        <w:t>Wednesday 12 June 2024</w:t>
      </w:r>
    </w:p>
    <w:p w14:paraId="60B87DDB" w14:textId="1E35A747" w:rsidR="004369B7" w:rsidRPr="009B4955" w:rsidRDefault="004369B7" w:rsidP="00022C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09:00 – 09:25</w:t>
      </w:r>
      <w:r w:rsidRPr="009B4955">
        <w:rPr>
          <w:rFonts w:ascii="Arial" w:hAnsi="Arial" w:cs="Arial"/>
          <w:b/>
          <w:bCs/>
          <w:sz w:val="20"/>
          <w:szCs w:val="20"/>
        </w:rPr>
        <w:tab/>
        <w:t>Registration</w:t>
      </w:r>
    </w:p>
    <w:p w14:paraId="0B74D894" w14:textId="18284BF7" w:rsidR="004369B7" w:rsidRPr="009B4955" w:rsidRDefault="004369B7" w:rsidP="00D942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09:30 – 09:40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Welcome</w:t>
      </w:r>
      <w:r w:rsidRPr="009B4955">
        <w:rPr>
          <w:rFonts w:ascii="Arial" w:hAnsi="Arial" w:cs="Arial"/>
          <w:sz w:val="20"/>
          <w:szCs w:val="20"/>
        </w:rPr>
        <w:tab/>
      </w:r>
      <w:r w:rsidRPr="009B4955">
        <w:rPr>
          <w:rFonts w:ascii="Arial" w:hAnsi="Arial" w:cs="Arial"/>
          <w:sz w:val="20"/>
          <w:szCs w:val="20"/>
        </w:rPr>
        <w:tab/>
      </w:r>
    </w:p>
    <w:p w14:paraId="3DB2315D" w14:textId="207510FC" w:rsidR="004369B7" w:rsidRPr="009B4955" w:rsidRDefault="004369B7" w:rsidP="00022C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09:40 – 10:30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Keynote</w:t>
      </w:r>
    </w:p>
    <w:p w14:paraId="781CA0E3" w14:textId="77777777" w:rsidR="004369B7" w:rsidRDefault="004369B7" w:rsidP="00022C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10:30 – 11:00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Transfer to Student Life Building</w:t>
      </w:r>
    </w:p>
    <w:p w14:paraId="683A2024" w14:textId="77777777" w:rsidR="00C911EE" w:rsidRPr="00C911EE" w:rsidRDefault="00C911EE" w:rsidP="00022CE9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2CD5C4"/>
          <w:left w:val="single" w:sz="18" w:space="0" w:color="2CD5C4"/>
          <w:bottom w:val="single" w:sz="18" w:space="0" w:color="2CD5C4"/>
          <w:right w:val="single" w:sz="18" w:space="0" w:color="2CD5C4"/>
          <w:insideH w:val="single" w:sz="18" w:space="0" w:color="2CD5C4"/>
          <w:insideV w:val="single" w:sz="18" w:space="0" w:color="2CD5C4"/>
        </w:tblBorders>
        <w:tblLook w:val="04A0" w:firstRow="1" w:lastRow="0" w:firstColumn="1" w:lastColumn="0" w:noHBand="0" w:noVBand="1"/>
      </w:tblPr>
      <w:tblGrid>
        <w:gridCol w:w="16155"/>
      </w:tblGrid>
      <w:tr w:rsidR="00C911EE" w14:paraId="243A9B0D" w14:textId="77777777" w:rsidTr="00AB0745">
        <w:tc>
          <w:tcPr>
            <w:tcW w:w="16155" w:type="dxa"/>
          </w:tcPr>
          <w:p w14:paraId="19DF3D2D" w14:textId="568B811D" w:rsidR="00C911EE" w:rsidRDefault="00AD0E69" w:rsidP="0080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6365164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Refreshments </w:t>
            </w:r>
          </w:p>
        </w:tc>
      </w:tr>
      <w:bookmarkEnd w:id="1"/>
    </w:tbl>
    <w:p w14:paraId="5496EE80" w14:textId="77777777" w:rsidR="004369B7" w:rsidRPr="00C911EE" w:rsidRDefault="004369B7" w:rsidP="00022CE9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5CE17EAE" w14:textId="20F1C5EE" w:rsidR="004863B5" w:rsidRPr="009B4955" w:rsidRDefault="004863B5" w:rsidP="00022C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11:05 – 11:35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125A5D" w:rsidRPr="009B4955">
        <w:rPr>
          <w:rFonts w:ascii="Arial" w:hAnsi="Arial" w:cs="Arial"/>
          <w:b/>
          <w:bCs/>
          <w:sz w:val="20"/>
          <w:szCs w:val="20"/>
        </w:rPr>
        <w:t xml:space="preserve">Block </w:t>
      </w:r>
      <w:r w:rsidRPr="009B4955">
        <w:rPr>
          <w:rFonts w:ascii="Arial" w:hAnsi="Arial" w:cs="Arial"/>
          <w:b/>
          <w:bCs/>
          <w:sz w:val="20"/>
          <w:szCs w:val="20"/>
        </w:rPr>
        <w:t>A</w:t>
      </w:r>
    </w:p>
    <w:p w14:paraId="42B1A191" w14:textId="77777777" w:rsidR="004369B7" w:rsidRPr="000A1B5E" w:rsidRDefault="004369B7" w:rsidP="00A54E12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112957" w:rsidRPr="009B4955" w14:paraId="0B1B9260" w14:textId="77777777" w:rsidTr="0004796F">
        <w:tc>
          <w:tcPr>
            <w:tcW w:w="2307" w:type="dxa"/>
            <w:shd w:val="clear" w:color="auto" w:fill="FFFFFF" w:themeFill="background1"/>
          </w:tcPr>
          <w:p w14:paraId="5B97BD49" w14:textId="77777777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1:</w:t>
            </w:r>
          </w:p>
          <w:p w14:paraId="22874662" w14:textId="705FBF4E" w:rsidR="00D62B67" w:rsidRPr="0004796F" w:rsidRDefault="00D62B67" w:rsidP="00D62B6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Development of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game-based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earning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esources for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eaching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hemical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iteracy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sing AI</w:t>
            </w:r>
          </w:p>
          <w:p w14:paraId="3AA3E442" w14:textId="77777777" w:rsidR="00D62B67" w:rsidRPr="0004796F" w:rsidRDefault="00D62B67" w:rsidP="00D62B6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Jon Ashley, Faculty of Science</w:t>
            </w:r>
          </w:p>
          <w:p w14:paraId="6CCE41C6" w14:textId="77777777" w:rsidR="00112957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289FF" w14:textId="77777777" w:rsidR="00F37279" w:rsidRDefault="00F37279" w:rsidP="00F34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DC564" w14:textId="0AB60238" w:rsidR="00F37279" w:rsidRPr="0004796F" w:rsidRDefault="00F37279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DFC41E9" w14:textId="77777777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2:</w:t>
            </w:r>
          </w:p>
          <w:p w14:paraId="01796EE6" w14:textId="1AF74776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CampusConnect</w:t>
            </w:r>
            <w:proofErr w:type="spellEnd"/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uilding </w:t>
            </w:r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 </w:t>
            </w:r>
            <w:proofErr w:type="gramStart"/>
            <w:r w:rsidR="001E3064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ommunity</w:t>
            </w:r>
            <w:proofErr w:type="gramEnd"/>
          </w:p>
          <w:p w14:paraId="2D1A72A2" w14:textId="1B95872B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Ellen Coyle, Claire Murphy &amp; Megan Birchall, Student Recruitment Marketing &amp; Admissions</w:t>
            </w:r>
          </w:p>
        </w:tc>
        <w:tc>
          <w:tcPr>
            <w:tcW w:w="2308" w:type="dxa"/>
            <w:shd w:val="clear" w:color="auto" w:fill="FFFFFF" w:themeFill="background1"/>
          </w:tcPr>
          <w:p w14:paraId="05D1F69B" w14:textId="77777777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3:</w:t>
            </w:r>
          </w:p>
          <w:p w14:paraId="18F95588" w14:textId="2BF97DE0" w:rsidR="00EE05E2" w:rsidRPr="0004796F" w:rsidRDefault="00EE05E2" w:rsidP="00EE05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Understanding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artnerships in Sport and Exercise Sciences</w:t>
            </w:r>
          </w:p>
          <w:p w14:paraId="3052FD73" w14:textId="77777777" w:rsidR="00EE05E2" w:rsidRPr="0004796F" w:rsidRDefault="00EE05E2" w:rsidP="00EE05E2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Craig Twist, Becky Murphy &amp; Zoe Knowles, Faculty of Science</w:t>
            </w:r>
          </w:p>
          <w:p w14:paraId="6AAC7A81" w14:textId="7AD203B5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531255E" w14:textId="77777777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4:</w:t>
            </w:r>
          </w:p>
          <w:p w14:paraId="397344F7" w14:textId="75A73823" w:rsidR="00112957" w:rsidRPr="0004796F" w:rsidRDefault="00112957" w:rsidP="00F34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'Unsung Heroes' -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mpact and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uilding with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eurodiverse </w:t>
            </w:r>
            <w:proofErr w:type="gramStart"/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earners</w:t>
            </w:r>
            <w:proofErr w:type="gramEnd"/>
          </w:p>
          <w:p w14:paraId="75E495E7" w14:textId="27540AE7" w:rsidR="00F37279" w:rsidRPr="0004796F" w:rsidRDefault="00112957" w:rsidP="00B63136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Victoria Brennan, Rory McDonald &amp; Paula McNulty, Faculty of Arts, Professional &amp; Social Studies</w:t>
            </w:r>
          </w:p>
        </w:tc>
        <w:tc>
          <w:tcPr>
            <w:tcW w:w="2308" w:type="dxa"/>
            <w:shd w:val="clear" w:color="auto" w:fill="FFFFFF" w:themeFill="background1"/>
          </w:tcPr>
          <w:p w14:paraId="143D9CB6" w14:textId="0C83099E" w:rsidR="00112957" w:rsidRPr="0004796F" w:rsidRDefault="00112957" w:rsidP="00F34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5:</w:t>
            </w:r>
          </w:p>
          <w:p w14:paraId="2023FE57" w14:textId="33CAF25F" w:rsidR="007B3E0E" w:rsidRPr="0004796F" w:rsidRDefault="007B3E0E" w:rsidP="007B3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Facilitating future skills using Lego ® Serious Play®</w:t>
            </w:r>
          </w:p>
          <w:p w14:paraId="1FE103C2" w14:textId="38761EC9" w:rsidR="007B3E0E" w:rsidRPr="0004796F" w:rsidRDefault="007B3E0E" w:rsidP="007B3E0E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Jane Dowson &amp; Rosemary Capper Faculty of Business &amp; Law &amp; Vicky Farr</w:t>
            </w:r>
            <w:r w:rsidR="009B59F7">
              <w:rPr>
                <w:rFonts w:ascii="Arial" w:hAnsi="Arial" w:cs="Arial"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sz w:val="20"/>
                <w:szCs w:val="20"/>
              </w:rPr>
              <w:t xml:space="preserve">ll, Student Futures </w:t>
            </w:r>
          </w:p>
          <w:p w14:paraId="5D57C676" w14:textId="13071F79" w:rsidR="00112957" w:rsidRPr="0004796F" w:rsidRDefault="00112957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5EE93EC" w14:textId="77777777" w:rsidR="00112957" w:rsidRPr="0004796F" w:rsidRDefault="00112957" w:rsidP="00F34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6:</w:t>
            </w:r>
          </w:p>
          <w:p w14:paraId="6AD5538F" w14:textId="4B232D76" w:rsidR="00FF7347" w:rsidRPr="0004796F" w:rsidRDefault="00FF7347" w:rsidP="00FF73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Designing </w:t>
            </w:r>
            <w:r w:rsidR="00185A1A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ssessments in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igher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ducation: ChatGPT and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cademic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ntegrity</w:t>
            </w:r>
          </w:p>
          <w:p w14:paraId="14F397B4" w14:textId="77777777" w:rsidR="00FF7347" w:rsidRPr="0004796F" w:rsidRDefault="00FF7347" w:rsidP="00FF7347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Susanne Zajitschek, Faculty of Science</w:t>
            </w:r>
          </w:p>
          <w:p w14:paraId="0B658D57" w14:textId="12FF5E54" w:rsidR="00112957" w:rsidRPr="0004796F" w:rsidRDefault="00112957" w:rsidP="00311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9828242" w14:textId="77777777" w:rsidR="00112957" w:rsidRPr="0004796F" w:rsidRDefault="00112957" w:rsidP="00F34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7:</w:t>
            </w:r>
          </w:p>
          <w:p w14:paraId="057849F3" w14:textId="5DE9618C" w:rsidR="00EE05E2" w:rsidRPr="0004796F" w:rsidRDefault="00EE05E2" w:rsidP="00EE05E2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with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uantitative </w:t>
            </w:r>
            <w:r w:rsidR="00E443DB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nalysis</w:t>
            </w:r>
          </w:p>
          <w:p w14:paraId="51EBE85E" w14:textId="72B98FA5" w:rsidR="00112957" w:rsidRPr="0004796F" w:rsidRDefault="00EE05E2" w:rsidP="00EE05E2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Tom Goodale, Library Services</w:t>
            </w:r>
          </w:p>
        </w:tc>
      </w:tr>
    </w:tbl>
    <w:p w14:paraId="0DEF9368" w14:textId="77777777" w:rsidR="003412A5" w:rsidRPr="000A1B5E" w:rsidRDefault="003412A5" w:rsidP="00A54E12">
      <w:pPr>
        <w:spacing w:after="0"/>
        <w:rPr>
          <w:rFonts w:ascii="Arial" w:hAnsi="Arial" w:cs="Arial"/>
          <w:sz w:val="4"/>
          <w:szCs w:val="4"/>
        </w:rPr>
      </w:pPr>
    </w:p>
    <w:p w14:paraId="666A3D2D" w14:textId="329A0111" w:rsidR="00587960" w:rsidRPr="009B4955" w:rsidRDefault="00587960" w:rsidP="00A54E1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11:40 – 12:10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ab/>
      </w:r>
      <w:r w:rsidR="00125A5D" w:rsidRPr="009B4955">
        <w:rPr>
          <w:rFonts w:ascii="Arial" w:hAnsi="Arial" w:cs="Arial"/>
          <w:b/>
          <w:bCs/>
          <w:sz w:val="20"/>
          <w:szCs w:val="20"/>
        </w:rPr>
        <w:t>Block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 xml:space="preserve"> B</w:t>
      </w:r>
    </w:p>
    <w:p w14:paraId="4F4665AE" w14:textId="77777777" w:rsidR="00E01B7C" w:rsidRPr="000A1B5E" w:rsidRDefault="00E01B7C" w:rsidP="00A54E12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A54E12" w:rsidRPr="009B4955" w14:paraId="00FEEBAA" w14:textId="77777777" w:rsidTr="008A7710">
        <w:tc>
          <w:tcPr>
            <w:tcW w:w="2307" w:type="dxa"/>
            <w:tcBorders>
              <w:top w:val="single" w:sz="18" w:space="0" w:color="00205B"/>
              <w:left w:val="single" w:sz="18" w:space="0" w:color="00205B"/>
              <w:bottom w:val="single" w:sz="18" w:space="0" w:color="00205B"/>
              <w:right w:val="single" w:sz="18" w:space="0" w:color="00205B"/>
            </w:tcBorders>
            <w:shd w:val="clear" w:color="auto" w:fill="FFFFFF" w:themeFill="background1"/>
          </w:tcPr>
          <w:p w14:paraId="6A8F34B3" w14:textId="77777777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 xml:space="preserve">Session 8: </w:t>
            </w:r>
          </w:p>
          <w:p w14:paraId="0AD4DC70" w14:textId="3A8C0FBF" w:rsidR="001308F4" w:rsidRPr="008A7710" w:rsidRDefault="001308F4" w:rsidP="00F3465B">
            <w:pPr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</w:pPr>
            <w:r w:rsidRPr="008A7710"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  <w:t>Lightning talks</w:t>
            </w:r>
          </w:p>
          <w:p w14:paraId="14374B56" w14:textId="77777777" w:rsidR="00ED0BCD" w:rsidRPr="001A073A" w:rsidRDefault="00ED0BCD" w:rsidP="00F346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Using a 3D visualisation tool to facilitate flipped classroom </w:t>
            </w:r>
            <w:proofErr w:type="gramStart"/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t>teaching</w:t>
            </w:r>
            <w:proofErr w:type="gramEnd"/>
          </w:p>
          <w:p w14:paraId="23196E62" w14:textId="7ABF33E8" w:rsidR="001308F4" w:rsidRPr="001A073A" w:rsidRDefault="001308F4" w:rsidP="00F3465B">
            <w:pPr>
              <w:rPr>
                <w:rFonts w:ascii="Arial" w:hAnsi="Arial" w:cs="Arial"/>
                <w:sz w:val="16"/>
                <w:szCs w:val="16"/>
              </w:rPr>
            </w:pPr>
            <w:r w:rsidRPr="001A073A">
              <w:rPr>
                <w:rFonts w:ascii="Arial" w:hAnsi="Arial" w:cs="Arial"/>
                <w:sz w:val="16"/>
                <w:szCs w:val="16"/>
              </w:rPr>
              <w:t>Nick Bryan, Sandra Fawcett &amp; Adrian O'Hara, Faculty of Science</w:t>
            </w:r>
          </w:p>
          <w:p w14:paraId="5E2FC02A" w14:textId="41F9E1F2" w:rsidR="00E47519" w:rsidRPr="001A073A" w:rsidRDefault="00E47519" w:rsidP="00F3465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E74D5CE" w14:textId="311C0C0D" w:rsidR="00E47519" w:rsidRPr="001A073A" w:rsidRDefault="00E47519" w:rsidP="00F346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Co-designing a multi professional learning </w:t>
            </w:r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environment for advanced clinical practice </w:t>
            </w:r>
            <w:proofErr w:type="gramStart"/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t>programmes</w:t>
            </w:r>
            <w:proofErr w:type="gramEnd"/>
          </w:p>
          <w:p w14:paraId="3D227D5B" w14:textId="45926ECF" w:rsidR="00E47519" w:rsidRPr="001A073A" w:rsidRDefault="00953C4B" w:rsidP="00F3465B">
            <w:pPr>
              <w:rPr>
                <w:rFonts w:ascii="Arial" w:hAnsi="Arial" w:cs="Arial"/>
                <w:sz w:val="16"/>
                <w:szCs w:val="16"/>
              </w:rPr>
            </w:pPr>
            <w:r w:rsidRPr="001A073A">
              <w:rPr>
                <w:rFonts w:ascii="Arial" w:hAnsi="Arial" w:cs="Arial"/>
                <w:sz w:val="16"/>
                <w:szCs w:val="16"/>
              </w:rPr>
              <w:t>Joanna Lavery, Mark Vann</w:t>
            </w:r>
            <w:r w:rsidR="00116E41" w:rsidRPr="001A07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A073A">
              <w:rPr>
                <w:rFonts w:ascii="Arial" w:hAnsi="Arial" w:cs="Arial"/>
                <w:sz w:val="16"/>
                <w:szCs w:val="16"/>
              </w:rPr>
              <w:t>Jiordan</w:t>
            </w:r>
            <w:proofErr w:type="spellEnd"/>
            <w:r w:rsidRPr="001A073A">
              <w:rPr>
                <w:rFonts w:ascii="Arial" w:hAnsi="Arial" w:cs="Arial"/>
                <w:sz w:val="16"/>
                <w:szCs w:val="16"/>
              </w:rPr>
              <w:t xml:space="preserve"> McPherson</w:t>
            </w:r>
            <w:r w:rsidR="00116E41" w:rsidRPr="001A073A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1A073A">
              <w:rPr>
                <w:rFonts w:ascii="Arial" w:hAnsi="Arial" w:cs="Arial"/>
                <w:sz w:val="16"/>
                <w:szCs w:val="16"/>
              </w:rPr>
              <w:t>Eleanor Fenney</w:t>
            </w:r>
            <w:r w:rsidR="00116E41" w:rsidRPr="001A073A">
              <w:rPr>
                <w:rFonts w:ascii="Arial" w:hAnsi="Arial" w:cs="Arial"/>
                <w:sz w:val="16"/>
                <w:szCs w:val="16"/>
              </w:rPr>
              <w:t>, Faculty of Health</w:t>
            </w:r>
          </w:p>
          <w:p w14:paraId="4CADD6A1" w14:textId="77777777" w:rsidR="00116E41" w:rsidRPr="001A073A" w:rsidRDefault="00116E41" w:rsidP="00F3465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E5311FB" w14:textId="77777777" w:rsidR="00FD1CC7" w:rsidRPr="001A073A" w:rsidRDefault="00FD1CC7" w:rsidP="00FD1C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073A">
              <w:rPr>
                <w:rFonts w:ascii="Arial" w:hAnsi="Arial" w:cs="Arial"/>
                <w:b/>
                <w:bCs/>
                <w:sz w:val="16"/>
                <w:szCs w:val="16"/>
              </w:rPr>
              <w:t>Stepping up psychosis: the use of virtual reality in pre-registration education</w:t>
            </w:r>
          </w:p>
          <w:p w14:paraId="50AD60E8" w14:textId="0BCA1173" w:rsidR="00C06095" w:rsidRPr="0004796F" w:rsidRDefault="00C777F9" w:rsidP="00FD1CC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A073A">
              <w:rPr>
                <w:rFonts w:ascii="Arial" w:hAnsi="Arial" w:cs="Arial"/>
                <w:sz w:val="16"/>
                <w:szCs w:val="16"/>
              </w:rPr>
              <w:t>Christine Roberts</w:t>
            </w:r>
            <w:r w:rsidR="00BF0245" w:rsidRPr="001A073A">
              <w:rPr>
                <w:rFonts w:ascii="Arial" w:hAnsi="Arial" w:cs="Arial"/>
                <w:sz w:val="16"/>
                <w:szCs w:val="16"/>
              </w:rPr>
              <w:t xml:space="preserve"> &amp; Niall McCann,</w:t>
            </w:r>
            <w:r w:rsidRPr="001A073A">
              <w:rPr>
                <w:rFonts w:ascii="Arial" w:hAnsi="Arial" w:cs="Arial"/>
                <w:sz w:val="16"/>
                <w:szCs w:val="16"/>
              </w:rPr>
              <w:t xml:space="preserve"> Faculty of Health</w:t>
            </w:r>
          </w:p>
        </w:tc>
        <w:tc>
          <w:tcPr>
            <w:tcW w:w="2308" w:type="dxa"/>
            <w:tcBorders>
              <w:left w:val="single" w:sz="18" w:space="0" w:color="00205B"/>
            </w:tcBorders>
            <w:shd w:val="clear" w:color="auto" w:fill="FFFFFF" w:themeFill="background1"/>
          </w:tcPr>
          <w:p w14:paraId="2FE80E3D" w14:textId="77777777" w:rsidR="00FF7347" w:rsidRPr="0004796F" w:rsidRDefault="001308F4" w:rsidP="00FF7347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Session 9:</w:t>
            </w:r>
          </w:p>
          <w:p w14:paraId="24B969B1" w14:textId="4BBAA8C4" w:rsidR="00FF7347" w:rsidRPr="0004796F" w:rsidRDefault="00FF7347" w:rsidP="00FF73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More than just obtaining a doctorate: how good practice can transform a student’s </w:t>
            </w:r>
            <w:proofErr w:type="gramStart"/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life</w:t>
            </w:r>
            <w:proofErr w:type="gramEnd"/>
          </w:p>
          <w:p w14:paraId="1375E2DE" w14:textId="2A75EB99" w:rsidR="00676E00" w:rsidRPr="0004796F" w:rsidRDefault="00FF7347" w:rsidP="00FF7347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Jagroop Kaur</w:t>
            </w:r>
            <w:r w:rsidR="0079192E" w:rsidRPr="0004796F">
              <w:rPr>
                <w:rFonts w:ascii="Arial" w:hAnsi="Arial" w:cs="Arial"/>
                <w:sz w:val="20"/>
                <w:szCs w:val="20"/>
              </w:rPr>
              <w:t xml:space="preserve"> &amp; Helen Pool</w:t>
            </w:r>
            <w:r w:rsidR="0062634F" w:rsidRPr="0004796F">
              <w:rPr>
                <w:rFonts w:ascii="Arial" w:hAnsi="Arial" w:cs="Arial"/>
                <w:sz w:val="20"/>
                <w:szCs w:val="20"/>
              </w:rPr>
              <w:t>e</w:t>
            </w:r>
            <w:r w:rsidRPr="0004796F">
              <w:rPr>
                <w:rFonts w:ascii="Arial" w:hAnsi="Arial" w:cs="Arial"/>
                <w:sz w:val="20"/>
                <w:szCs w:val="20"/>
              </w:rPr>
              <w:t>, Faculty of Health</w:t>
            </w:r>
          </w:p>
          <w:p w14:paraId="72D3F8AB" w14:textId="2C8D2D06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F8EA4" w14:textId="7446CA5E" w:rsidR="00634DFD" w:rsidRPr="0004796F" w:rsidRDefault="00634DFD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2F5A20C" w14:textId="77777777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Session 10:</w:t>
            </w:r>
          </w:p>
          <w:p w14:paraId="3765D20E" w14:textId="2A8618F1" w:rsidR="00DA61FF" w:rsidRPr="0004796F" w:rsidRDefault="00DA61FF" w:rsidP="00DA61F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LJMU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ngage -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onnect,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ollaborate,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aptivate to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reate a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hird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pace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 for </w:t>
            </w:r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ublic </w:t>
            </w:r>
            <w:proofErr w:type="gramStart"/>
            <w:r w:rsidR="00205EB1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ngagement</w:t>
            </w:r>
            <w:proofErr w:type="gramEnd"/>
          </w:p>
          <w:p w14:paraId="58382433" w14:textId="6F816270" w:rsidR="00DA61FF" w:rsidRPr="0004796F" w:rsidRDefault="00DA61FF" w:rsidP="00DA61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 xml:space="preserve">Zoe Knowles, Faculty of Science &amp; Gemma </w:t>
            </w: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Reed, Research &amp; Innovati</w:t>
            </w:r>
            <w:r w:rsidR="00A05D76">
              <w:rPr>
                <w:rFonts w:ascii="Arial" w:hAnsi="Arial" w:cs="Arial"/>
                <w:sz w:val="20"/>
                <w:szCs w:val="20"/>
              </w:rPr>
              <w:t>on</w:t>
            </w:r>
            <w:r w:rsidRPr="0004796F">
              <w:rPr>
                <w:rFonts w:ascii="Arial" w:hAnsi="Arial" w:cs="Arial"/>
                <w:sz w:val="20"/>
                <w:szCs w:val="20"/>
              </w:rPr>
              <w:t xml:space="preserve"> Services </w:t>
            </w:r>
          </w:p>
          <w:p w14:paraId="63EFCFEE" w14:textId="06A113D7" w:rsidR="00753A49" w:rsidRPr="0004796F" w:rsidRDefault="00753A49" w:rsidP="00724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3832A17" w14:textId="77777777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Session 11:</w:t>
            </w:r>
          </w:p>
          <w:p w14:paraId="65981DD1" w14:textId="06E375B7" w:rsidR="00FD13DD" w:rsidRPr="0004796F" w:rsidRDefault="00FD13DD" w:rsidP="00F34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Enhancing the student community: PGR and student experiences of the Critical Academia Mentorship Scheme</w:t>
            </w:r>
          </w:p>
          <w:p w14:paraId="17BCBD29" w14:textId="458BB09A" w:rsidR="00FD13DD" w:rsidRPr="0004796F" w:rsidRDefault="00FD13DD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 xml:space="preserve">Connie Pike, </w:t>
            </w:r>
            <w:r w:rsidR="002B4F75" w:rsidRPr="0004796F">
              <w:rPr>
                <w:rFonts w:ascii="Arial" w:hAnsi="Arial" w:cs="Arial"/>
                <w:sz w:val="20"/>
                <w:szCs w:val="20"/>
              </w:rPr>
              <w:t>Hilary Currin</w:t>
            </w:r>
            <w:r w:rsidR="00B22C12" w:rsidRPr="0004796F">
              <w:rPr>
                <w:rFonts w:ascii="Arial" w:hAnsi="Arial" w:cs="Arial"/>
                <w:sz w:val="20"/>
                <w:szCs w:val="20"/>
              </w:rPr>
              <w:t>, Jessica Elia &amp;</w:t>
            </w:r>
            <w:r w:rsidR="00EF6CBA" w:rsidRPr="00047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CBA" w:rsidRPr="0004796F">
              <w:rPr>
                <w:rFonts w:ascii="Arial" w:hAnsi="Arial" w:cs="Arial"/>
                <w:sz w:val="20"/>
                <w:szCs w:val="20"/>
              </w:rPr>
              <w:lastRenderedPageBreak/>
              <w:t xml:space="preserve">Paul Doke, </w:t>
            </w:r>
            <w:r w:rsidRPr="0004796F">
              <w:rPr>
                <w:rFonts w:ascii="Arial" w:hAnsi="Arial" w:cs="Arial"/>
                <w:sz w:val="20"/>
                <w:szCs w:val="20"/>
              </w:rPr>
              <w:t>Faculty of Arts, Professional &amp; Social Studies</w:t>
            </w:r>
          </w:p>
          <w:p w14:paraId="3E58059D" w14:textId="388F2142" w:rsidR="00FD13DD" w:rsidRPr="0004796F" w:rsidRDefault="00FD13DD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7CD959B" w14:textId="77777777" w:rsidR="007B3E0E" w:rsidRPr="00F73810" w:rsidRDefault="001308F4" w:rsidP="00F73810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lastRenderedPageBreak/>
              <w:t>Session 12:</w:t>
            </w:r>
            <w:r w:rsidR="007B3E0E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4F3296" w14:textId="1DDC34B0" w:rsidR="007B3E0E" w:rsidRPr="00F73810" w:rsidRDefault="007B3E0E" w:rsidP="00F73810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Criminology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and their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ense of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ommunity: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tudent-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riven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ssessment of 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ommunity-</w:t>
            </w:r>
            <w:r w:rsidR="00205EB1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uilding</w:t>
            </w:r>
          </w:p>
          <w:p w14:paraId="4F540530" w14:textId="60545EDC" w:rsidR="001308F4" w:rsidRPr="00F73810" w:rsidRDefault="007B3E0E" w:rsidP="00F738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Steve Wakeman &amp; Giles Barrett, Faculty of </w:t>
            </w:r>
            <w:r w:rsidRPr="00F73810">
              <w:rPr>
                <w:rFonts w:ascii="Arial" w:hAnsi="Arial" w:cs="Arial"/>
                <w:sz w:val="20"/>
                <w:szCs w:val="20"/>
              </w:rPr>
              <w:lastRenderedPageBreak/>
              <w:t>Arts, Professional &amp; Social Studies</w:t>
            </w:r>
          </w:p>
          <w:p w14:paraId="14A49BBC" w14:textId="6006902B" w:rsidR="00441172" w:rsidRPr="00F73810" w:rsidRDefault="00441172" w:rsidP="00F34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5A73" w14:textId="731916EE" w:rsidR="000160AB" w:rsidRPr="00F73810" w:rsidRDefault="000160AB" w:rsidP="00F34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00CD630" w14:textId="77777777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Session 13:</w:t>
            </w:r>
          </w:p>
          <w:p w14:paraId="582A2874" w14:textId="73BEC5E1" w:rsidR="0031196A" w:rsidRPr="0004796F" w:rsidRDefault="0031196A" w:rsidP="0031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Alternate </w:t>
            </w:r>
            <w:r w:rsidR="004012D3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ssessments - </w:t>
            </w:r>
            <w:r w:rsidR="004012D3"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hat do they look like?</w:t>
            </w:r>
          </w:p>
          <w:p w14:paraId="645ED609" w14:textId="77777777" w:rsidR="0031196A" w:rsidRPr="0004796F" w:rsidRDefault="0031196A" w:rsidP="0031196A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Denise Lee &amp; Sian Dunne, Faculty of Engineering &amp; Technology</w:t>
            </w:r>
          </w:p>
          <w:p w14:paraId="44C7F061" w14:textId="4A00B109" w:rsidR="00A81762" w:rsidRPr="0004796F" w:rsidRDefault="00A81762" w:rsidP="00311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EC54A6B" w14:textId="77777777" w:rsidR="001308F4" w:rsidRPr="0004796F" w:rsidRDefault="001308F4" w:rsidP="00F3465B">
            <w:pPr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t>Session 14:</w:t>
            </w:r>
          </w:p>
          <w:p w14:paraId="0EB2780D" w14:textId="77777777" w:rsidR="00422C44" w:rsidRPr="0004796F" w:rsidRDefault="00422C44" w:rsidP="00422C4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96F">
              <w:rPr>
                <w:rFonts w:ascii="Arial" w:hAnsi="Arial" w:cs="Arial"/>
                <w:b/>
                <w:bCs/>
                <w:sz w:val="20"/>
                <w:szCs w:val="20"/>
              </w:rPr>
              <w:t>The impact of epistemic beliefs and emotions on students' views of research in professional learning</w:t>
            </w:r>
          </w:p>
          <w:p w14:paraId="6FB44F5B" w14:textId="77777777" w:rsidR="00422C44" w:rsidRPr="0004796F" w:rsidRDefault="00422C44" w:rsidP="00422C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796F">
              <w:rPr>
                <w:rFonts w:ascii="Arial" w:hAnsi="Arial" w:cs="Arial"/>
                <w:sz w:val="20"/>
                <w:szCs w:val="20"/>
              </w:rPr>
              <w:lastRenderedPageBreak/>
              <w:t>Gillian Peiser, Faculty of Arts, Professional &amp; Social Studies</w:t>
            </w:r>
          </w:p>
          <w:p w14:paraId="7B40C1AD" w14:textId="77777777" w:rsidR="00422C44" w:rsidRPr="0004796F" w:rsidRDefault="00422C44" w:rsidP="00F34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B7520" w14:textId="77777777" w:rsidR="00AF192E" w:rsidRPr="0004796F" w:rsidRDefault="00AF192E" w:rsidP="00200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E19C1" w14:textId="14587A3E" w:rsidR="00A10772" w:rsidRPr="0004796F" w:rsidRDefault="00A10772" w:rsidP="00200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316A08" w14:textId="77777777" w:rsidR="00B63136" w:rsidRDefault="00B63136" w:rsidP="002A79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5EC3DC" w14:textId="3EB4AA2B" w:rsidR="00587960" w:rsidRPr="009B4955" w:rsidRDefault="00587960" w:rsidP="002A79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12:</w:t>
      </w:r>
      <w:r w:rsidR="004D0734" w:rsidRPr="009B4955">
        <w:rPr>
          <w:rFonts w:ascii="Arial" w:hAnsi="Arial" w:cs="Arial"/>
          <w:b/>
          <w:bCs/>
          <w:sz w:val="20"/>
          <w:szCs w:val="20"/>
        </w:rPr>
        <w:t>15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- 12:</w:t>
      </w:r>
      <w:r w:rsidR="004D0734" w:rsidRPr="009B4955">
        <w:rPr>
          <w:rFonts w:ascii="Arial" w:hAnsi="Arial" w:cs="Arial"/>
          <w:b/>
          <w:bCs/>
          <w:sz w:val="20"/>
          <w:szCs w:val="20"/>
        </w:rPr>
        <w:t>4</w:t>
      </w:r>
      <w:r w:rsidRPr="009B4955">
        <w:rPr>
          <w:rFonts w:ascii="Arial" w:hAnsi="Arial" w:cs="Arial"/>
          <w:b/>
          <w:bCs/>
          <w:sz w:val="20"/>
          <w:szCs w:val="20"/>
        </w:rPr>
        <w:t>5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ab/>
      </w:r>
      <w:r w:rsidR="00125A5D" w:rsidRPr="009B4955">
        <w:rPr>
          <w:rFonts w:ascii="Arial" w:hAnsi="Arial" w:cs="Arial"/>
          <w:b/>
          <w:bCs/>
          <w:sz w:val="20"/>
          <w:szCs w:val="20"/>
        </w:rPr>
        <w:t>Block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 xml:space="preserve"> C</w:t>
      </w:r>
    </w:p>
    <w:p w14:paraId="675489D0" w14:textId="77777777" w:rsidR="002A79B8" w:rsidRPr="0015672A" w:rsidRDefault="002A79B8" w:rsidP="002A79B8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C967F6" w:rsidRPr="009B4955" w14:paraId="08914302" w14:textId="3804FE96" w:rsidTr="008A7710">
        <w:trPr>
          <w:trHeight w:val="2908"/>
        </w:trPr>
        <w:tc>
          <w:tcPr>
            <w:tcW w:w="2307" w:type="dxa"/>
            <w:tcBorders>
              <w:top w:val="single" w:sz="18" w:space="0" w:color="00205B"/>
              <w:left w:val="single" w:sz="18" w:space="0" w:color="00205B"/>
              <w:bottom w:val="single" w:sz="18" w:space="0" w:color="00205B"/>
              <w:right w:val="single" w:sz="18" w:space="0" w:color="00205B"/>
            </w:tcBorders>
            <w:shd w:val="clear" w:color="auto" w:fill="FFFFFF" w:themeFill="background1"/>
          </w:tcPr>
          <w:p w14:paraId="47ABC08D" w14:textId="77777777" w:rsidR="00C967F6" w:rsidRPr="00F73810" w:rsidRDefault="00C967F6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15:</w:t>
            </w:r>
          </w:p>
          <w:p w14:paraId="340C045C" w14:textId="77777777" w:rsidR="00C967F6" w:rsidRPr="008A7710" w:rsidRDefault="00C967F6" w:rsidP="00676E00">
            <w:pPr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</w:pPr>
            <w:r w:rsidRPr="008A7710"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  <w:t>Lightning talks</w:t>
            </w:r>
          </w:p>
          <w:p w14:paraId="4B38DD96" w14:textId="57AE59B3" w:rsidR="00C967F6" w:rsidRPr="00F73810" w:rsidRDefault="00C967F6" w:rsidP="009A648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Understanding how autistic students perceive transitions through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niversity and the impact upon their mental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health</w:t>
            </w:r>
            <w:proofErr w:type="gramEnd"/>
          </w:p>
          <w:p w14:paraId="63B1AB75" w14:textId="49552A26" w:rsidR="00C967F6" w:rsidRPr="00F73810" w:rsidRDefault="00C967F6" w:rsidP="009A6481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73810">
              <w:rPr>
                <w:rFonts w:ascii="Arial" w:hAnsi="Arial" w:cs="Arial"/>
                <w:sz w:val="18"/>
                <w:szCs w:val="18"/>
              </w:rPr>
              <w:t>Harvey Stanway &amp; Lizzie Coen, Faculty of Health</w:t>
            </w:r>
          </w:p>
          <w:p w14:paraId="4B41B2B1" w14:textId="77777777" w:rsidR="00C967F6" w:rsidRPr="00D52772" w:rsidRDefault="00C967F6" w:rsidP="009A6481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4"/>
                <w:szCs w:val="4"/>
              </w:rPr>
            </w:pPr>
          </w:p>
          <w:p w14:paraId="42B810EC" w14:textId="063A4B0E" w:rsidR="00C967F6" w:rsidRPr="00F73810" w:rsidRDefault="00C967F6" w:rsidP="009A6481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o-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reation of a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niversity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ensory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esource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ub for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eurodiverse </w:t>
            </w:r>
            <w:r w:rsidR="005D66CC" w:rsidRPr="00F738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tudents </w:t>
            </w:r>
          </w:p>
          <w:p w14:paraId="7813B03C" w14:textId="375A0416" w:rsidR="00C967F6" w:rsidRPr="00F73810" w:rsidRDefault="00C967F6" w:rsidP="009A6481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18"/>
                <w:szCs w:val="18"/>
              </w:rPr>
              <w:t>Ange Garden &amp; Libby Robinson, Faculty of Arts, Professional &amp; Social Studies</w:t>
            </w:r>
          </w:p>
        </w:tc>
        <w:tc>
          <w:tcPr>
            <w:tcW w:w="2308" w:type="dxa"/>
            <w:tcBorders>
              <w:left w:val="single" w:sz="18" w:space="0" w:color="00205B"/>
            </w:tcBorders>
            <w:shd w:val="clear" w:color="auto" w:fill="FFFFFF" w:themeFill="background1"/>
          </w:tcPr>
          <w:p w14:paraId="7D388F88" w14:textId="77777777" w:rsidR="00C967F6" w:rsidRPr="00F73810" w:rsidRDefault="00C967F6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16:</w:t>
            </w:r>
          </w:p>
          <w:p w14:paraId="4BFAECC4" w14:textId="381C1F22" w:rsidR="00492B8A" w:rsidRPr="00F73810" w:rsidRDefault="00C12DD8" w:rsidP="002A7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Igniting aspirations: </w:t>
            </w:r>
            <w:r w:rsidR="000F7B1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ackathons paving the way to in-curriculum work-based learning initiatives</w:t>
            </w:r>
          </w:p>
          <w:p w14:paraId="3B062E10" w14:textId="39570E43" w:rsidR="00492B8A" w:rsidRPr="00F73810" w:rsidRDefault="00A95FF2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Wendy Johnston, Faculty of Science</w:t>
            </w:r>
            <w:r w:rsidR="000D3ECC" w:rsidRPr="00F7381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C538E9" w14:textId="5BCAEE0A" w:rsidR="00C967F6" w:rsidRPr="00F73810" w:rsidRDefault="00C967F6" w:rsidP="00E021CA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Keren Coney</w:t>
            </w:r>
            <w:r w:rsidR="000D3ECC" w:rsidRPr="00F73810">
              <w:rPr>
                <w:rFonts w:ascii="Arial" w:hAnsi="Arial" w:cs="Arial"/>
                <w:sz w:val="20"/>
                <w:szCs w:val="20"/>
              </w:rPr>
              <w:t xml:space="preserve"> &amp; Stuart Philipson, 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Student Futures &amp; Kaye Richards, Faculty of Health </w:t>
            </w:r>
          </w:p>
          <w:p w14:paraId="265CD892" w14:textId="131ADD56" w:rsidR="00C621DC" w:rsidRPr="00F73810" w:rsidRDefault="00C621DC" w:rsidP="00B22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F5F28BE" w14:textId="77777777" w:rsidR="00C967F6" w:rsidRPr="00F73810" w:rsidRDefault="00C967F6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17:</w:t>
            </w:r>
          </w:p>
          <w:p w14:paraId="4EDBA1C9" w14:textId="77777777" w:rsidR="00134701" w:rsidRPr="00134701" w:rsidRDefault="00134701" w:rsidP="00134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 for All -From West Derby to LJMU: using the authentic student </w:t>
            </w:r>
            <w:proofErr w:type="gramStart"/>
            <w:r w:rsidRPr="00134701">
              <w:rPr>
                <w:rFonts w:ascii="Arial" w:hAnsi="Arial" w:cs="Arial"/>
                <w:b/>
                <w:bCs/>
                <w:sz w:val="20"/>
                <w:szCs w:val="20"/>
              </w:rPr>
              <w:t>voice</w:t>
            </w:r>
            <w:proofErr w:type="gramEnd"/>
          </w:p>
          <w:p w14:paraId="52ED2CBC" w14:textId="5ADA89F0" w:rsidR="00C967F6" w:rsidRPr="00134701" w:rsidRDefault="00134701" w:rsidP="0013470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701">
              <w:rPr>
                <w:rFonts w:ascii="Arial" w:hAnsi="Arial" w:cs="Arial"/>
                <w:sz w:val="20"/>
                <w:szCs w:val="20"/>
              </w:rPr>
              <w:t>Catherine Shillito, Student Recruitment Marketing &amp; Admissions &amp; John Clark &amp; Cameron Askew, Faculty of Business &amp; Law</w:t>
            </w:r>
          </w:p>
        </w:tc>
        <w:tc>
          <w:tcPr>
            <w:tcW w:w="2308" w:type="dxa"/>
            <w:shd w:val="clear" w:color="auto" w:fill="FFFFFF" w:themeFill="background1"/>
          </w:tcPr>
          <w:p w14:paraId="5E668352" w14:textId="77777777" w:rsidR="00C967F6" w:rsidRPr="00F73810" w:rsidRDefault="00C967F6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18:</w:t>
            </w:r>
          </w:p>
          <w:p w14:paraId="5ACE7919" w14:textId="28F079EC" w:rsidR="00C967F6" w:rsidRPr="00F73810" w:rsidRDefault="00C967F6" w:rsidP="00676E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The ‘</w:t>
            </w:r>
            <w:proofErr w:type="spell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Mistory</w:t>
            </w:r>
            <w:proofErr w:type="spellEnd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ecolonization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roject: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onfronting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lack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aternal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ealth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isparities with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idwifery and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istory </w:t>
            </w:r>
            <w:proofErr w:type="gramStart"/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tudents</w:t>
            </w:r>
            <w:proofErr w:type="gramEnd"/>
          </w:p>
          <w:p w14:paraId="6FD9FE03" w14:textId="0A47F88F" w:rsidR="00C967F6" w:rsidRPr="00F73810" w:rsidRDefault="00C967F6" w:rsidP="00C332F4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Clare Maxwell, Olga Machado-Le Gal &amp; Gina Chapman, Faculty of Health Andrea Livesey &amp; Eden Woodcock, Faculty of Arts, Professional </w:t>
            </w:r>
            <w:r w:rsidR="002227AE" w:rsidRPr="00F73810">
              <w:rPr>
                <w:rFonts w:ascii="Arial" w:hAnsi="Arial" w:cs="Arial"/>
                <w:sz w:val="20"/>
                <w:szCs w:val="20"/>
              </w:rPr>
              <w:t>&amp;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Social Studies</w:t>
            </w:r>
          </w:p>
        </w:tc>
        <w:tc>
          <w:tcPr>
            <w:tcW w:w="2308" w:type="dxa"/>
            <w:shd w:val="clear" w:color="auto" w:fill="FFFFFF" w:themeFill="background1"/>
          </w:tcPr>
          <w:p w14:paraId="53B444A6" w14:textId="77777777" w:rsidR="00C967F6" w:rsidRPr="00F73810" w:rsidRDefault="00C967F6" w:rsidP="002A79B8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19:</w:t>
            </w:r>
          </w:p>
          <w:p w14:paraId="3F03563F" w14:textId="25F592FD" w:rsidR="00C967F6" w:rsidRPr="00F73810" w:rsidRDefault="00C967F6" w:rsidP="00436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Enhancement activity to support student continuation in the School of Sport and Exercise Sciences</w:t>
            </w:r>
          </w:p>
          <w:p w14:paraId="18F2B181" w14:textId="02B7F481" w:rsidR="00C967F6" w:rsidRPr="00F73810" w:rsidRDefault="00C967F6" w:rsidP="00C332F4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Ian Sadler, Juliette Strauss, Emma Ball &amp; Becky Murphy, Faculty of Science</w:t>
            </w:r>
          </w:p>
        </w:tc>
        <w:tc>
          <w:tcPr>
            <w:tcW w:w="2308" w:type="dxa"/>
            <w:shd w:val="clear" w:color="auto" w:fill="FFFFFF" w:themeFill="background1"/>
          </w:tcPr>
          <w:p w14:paraId="3AAA1399" w14:textId="77777777" w:rsidR="00C967F6" w:rsidRPr="00F73810" w:rsidRDefault="00C967F6" w:rsidP="00200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20: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968ABB" w14:textId="594C02B9" w:rsidR="00C967F6" w:rsidRPr="00F73810" w:rsidRDefault="00C967F6" w:rsidP="00200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Trainee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sychological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ellbeing </w:t>
            </w:r>
            <w:proofErr w:type="gramStart"/>
            <w:r w:rsidR="002237A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ractitioners</w:t>
            </w:r>
            <w:proofErr w:type="gramEnd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perceptions of wellbeing provision across the training year</w:t>
            </w:r>
          </w:p>
          <w:p w14:paraId="31905172" w14:textId="66731920" w:rsidR="00C967F6" w:rsidRPr="00F73810" w:rsidRDefault="00C967F6" w:rsidP="00C332F4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Michelle Chatterley, Jody Squirrell &amp; Ella Fitzsimmons, Faculty of Health</w:t>
            </w:r>
          </w:p>
        </w:tc>
        <w:tc>
          <w:tcPr>
            <w:tcW w:w="2308" w:type="dxa"/>
            <w:shd w:val="clear" w:color="auto" w:fill="FFFFFF" w:themeFill="background1"/>
          </w:tcPr>
          <w:p w14:paraId="52D0A73B" w14:textId="77777777" w:rsidR="002E0BF4" w:rsidRPr="00F73810" w:rsidRDefault="002E0BF4" w:rsidP="002E0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21:</w:t>
            </w:r>
          </w:p>
          <w:p w14:paraId="1E11E02A" w14:textId="601335DC" w:rsidR="002E0BF4" w:rsidRPr="00F73810" w:rsidRDefault="002E0BF4" w:rsidP="002E0BF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JMSU: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uilding </w:t>
            </w:r>
            <w:r w:rsidR="004A0A1C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ommunities, a </w:t>
            </w:r>
            <w:proofErr w:type="spell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mid point</w:t>
            </w:r>
            <w:proofErr w:type="spellEnd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reflection</w:t>
            </w:r>
            <w:proofErr w:type="gramEnd"/>
          </w:p>
          <w:p w14:paraId="2ED17BCF" w14:textId="77777777" w:rsidR="002E0BF4" w:rsidRPr="00F73810" w:rsidRDefault="002E0BF4" w:rsidP="002E0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Paul Chapman &amp; Sarah Latham, Liverpool John </w:t>
            </w:r>
            <w:proofErr w:type="spellStart"/>
            <w:r w:rsidRPr="00F73810">
              <w:rPr>
                <w:rFonts w:ascii="Arial" w:hAnsi="Arial" w:cs="Arial"/>
                <w:sz w:val="20"/>
                <w:szCs w:val="20"/>
              </w:rPr>
              <w:t>Moores</w:t>
            </w:r>
            <w:proofErr w:type="spellEnd"/>
            <w:r w:rsidRPr="00F73810">
              <w:rPr>
                <w:rFonts w:ascii="Arial" w:hAnsi="Arial" w:cs="Arial"/>
                <w:sz w:val="20"/>
                <w:szCs w:val="20"/>
              </w:rPr>
              <w:t xml:space="preserve"> University Students' Union</w:t>
            </w:r>
          </w:p>
          <w:p w14:paraId="32A7A220" w14:textId="77777777" w:rsidR="00C967F6" w:rsidRPr="00F73810" w:rsidRDefault="00C967F6" w:rsidP="00724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AB0E6" w14:textId="77777777" w:rsidR="007A7741" w:rsidRPr="0015672A" w:rsidRDefault="007A7741" w:rsidP="002A79B8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376F0F86" w14:textId="6D7BCEC2" w:rsidR="00587960" w:rsidRDefault="00587960" w:rsidP="002A79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4955">
        <w:rPr>
          <w:rFonts w:ascii="Arial" w:hAnsi="Arial" w:cs="Arial"/>
          <w:b/>
          <w:sz w:val="20"/>
          <w:szCs w:val="20"/>
        </w:rPr>
        <w:t>12:</w:t>
      </w:r>
      <w:r w:rsidR="00982B8A" w:rsidRPr="009B4955">
        <w:rPr>
          <w:rFonts w:ascii="Arial" w:hAnsi="Arial" w:cs="Arial"/>
          <w:b/>
          <w:sz w:val="20"/>
          <w:szCs w:val="20"/>
        </w:rPr>
        <w:t>50</w:t>
      </w:r>
      <w:r w:rsidRPr="009B4955">
        <w:rPr>
          <w:rFonts w:ascii="Arial" w:hAnsi="Arial" w:cs="Arial"/>
          <w:b/>
          <w:sz w:val="20"/>
          <w:szCs w:val="20"/>
        </w:rPr>
        <w:t xml:space="preserve"> – 13:</w:t>
      </w:r>
      <w:r w:rsidR="00982B8A" w:rsidRPr="009B4955">
        <w:rPr>
          <w:rFonts w:ascii="Arial" w:hAnsi="Arial" w:cs="Arial"/>
          <w:b/>
          <w:sz w:val="20"/>
          <w:szCs w:val="20"/>
        </w:rPr>
        <w:t>5</w:t>
      </w:r>
      <w:r w:rsidR="009B6094">
        <w:rPr>
          <w:rFonts w:ascii="Arial" w:hAnsi="Arial" w:cs="Arial"/>
          <w:b/>
          <w:sz w:val="20"/>
          <w:szCs w:val="20"/>
        </w:rPr>
        <w:t>0</w:t>
      </w:r>
    </w:p>
    <w:p w14:paraId="0BC3E712" w14:textId="77777777" w:rsidR="0015672A" w:rsidRPr="009B6094" w:rsidRDefault="0015672A" w:rsidP="002A79B8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2CD5C4"/>
          <w:left w:val="single" w:sz="18" w:space="0" w:color="2CD5C4"/>
          <w:bottom w:val="single" w:sz="18" w:space="0" w:color="2CD5C4"/>
          <w:right w:val="single" w:sz="18" w:space="0" w:color="2CD5C4"/>
          <w:insideH w:val="single" w:sz="18" w:space="0" w:color="2CD5C4"/>
          <w:insideV w:val="single" w:sz="18" w:space="0" w:color="2CD5C4"/>
        </w:tblBorders>
        <w:tblLook w:val="04A0" w:firstRow="1" w:lastRow="0" w:firstColumn="1" w:lastColumn="0" w:noHBand="0" w:noVBand="1"/>
      </w:tblPr>
      <w:tblGrid>
        <w:gridCol w:w="16155"/>
      </w:tblGrid>
      <w:tr w:rsidR="0015672A" w14:paraId="2AB5CA03" w14:textId="77777777" w:rsidTr="00AB0745">
        <w:tc>
          <w:tcPr>
            <w:tcW w:w="16155" w:type="dxa"/>
          </w:tcPr>
          <w:p w14:paraId="04BEE723" w14:textId="241500AA" w:rsidR="009B6094" w:rsidRDefault="009B6094" w:rsidP="00CA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6365120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bookmarkEnd w:id="2"/>
    </w:tbl>
    <w:p w14:paraId="41F13EAF" w14:textId="77777777" w:rsidR="00F51471" w:rsidRPr="009B6094" w:rsidRDefault="00F51471" w:rsidP="003412A5">
      <w:pPr>
        <w:pStyle w:val="NoSpacing"/>
        <w:rPr>
          <w:rFonts w:ascii="Arial" w:hAnsi="Arial" w:cs="Arial"/>
          <w:sz w:val="4"/>
          <w:szCs w:val="4"/>
        </w:rPr>
      </w:pPr>
    </w:p>
    <w:p w14:paraId="467140AF" w14:textId="77777777" w:rsidR="001E792B" w:rsidRPr="00263D17" w:rsidRDefault="001E792B" w:rsidP="003412A5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5CB49E48" w14:textId="17B57199" w:rsidR="008252BA" w:rsidRDefault="008252BA" w:rsidP="003412A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13:50 – 15:35</w:t>
      </w:r>
    </w:p>
    <w:p w14:paraId="7CDC28C7" w14:textId="77777777" w:rsidR="00263D17" w:rsidRPr="00263D17" w:rsidRDefault="00263D17" w:rsidP="003412A5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55"/>
      </w:tblGrid>
      <w:tr w:rsidR="008252BA" w14:paraId="26112209" w14:textId="77777777" w:rsidTr="00785ED1">
        <w:tc>
          <w:tcPr>
            <w:tcW w:w="16155" w:type="dxa"/>
          </w:tcPr>
          <w:p w14:paraId="37D99BC0" w14:textId="77777777" w:rsidR="008252BA" w:rsidRDefault="00965A08" w:rsidP="00CA786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Global Collaborative Partner Forum</w:t>
            </w:r>
            <w:r w:rsidR="008252B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F8A00B" w14:textId="77777777" w:rsidR="00677167" w:rsidRPr="00677167" w:rsidRDefault="00677167" w:rsidP="00677167">
            <w:pPr>
              <w:rPr>
                <w:rFonts w:ascii="Arial" w:hAnsi="Arial" w:cs="Arial"/>
                <w:sz w:val="20"/>
                <w:szCs w:val="20"/>
              </w:rPr>
            </w:pPr>
            <w:r w:rsidRPr="00677167">
              <w:rPr>
                <w:rFonts w:ascii="Arial" w:hAnsi="Arial" w:cs="Arial"/>
                <w:sz w:val="20"/>
                <w:szCs w:val="20"/>
              </w:rPr>
              <w:t xml:space="preserve">Building a Global Community through our International Collaborative Partnerships.  </w:t>
            </w:r>
          </w:p>
          <w:p w14:paraId="00C52460" w14:textId="1E20944C" w:rsidR="00677167" w:rsidRDefault="00677167" w:rsidP="00677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67">
              <w:rPr>
                <w:rFonts w:ascii="Arial" w:hAnsi="Arial" w:cs="Arial"/>
                <w:sz w:val="20"/>
                <w:szCs w:val="20"/>
              </w:rPr>
              <w:t>Come and hear from our Global Partners about the innovative ways they ensure student experience is at the heart of what they deliver.  Through presentations and a panel discussion we will explore opportunities to work together to build a truly global LJMU student community.</w:t>
            </w:r>
          </w:p>
        </w:tc>
      </w:tr>
    </w:tbl>
    <w:p w14:paraId="214DACAF" w14:textId="77777777" w:rsidR="008252BA" w:rsidRPr="00263D17" w:rsidRDefault="008252BA" w:rsidP="003412A5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22E0D688" w14:textId="77777777" w:rsidR="00677167" w:rsidRDefault="00677167" w:rsidP="003412A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D824DCD" w14:textId="77777777" w:rsidR="00677167" w:rsidRDefault="00677167" w:rsidP="003412A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FB75A9C" w14:textId="2692EC5C" w:rsidR="00587960" w:rsidRPr="009B4955" w:rsidRDefault="00587960" w:rsidP="003412A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lastRenderedPageBreak/>
        <w:t>13:</w:t>
      </w:r>
      <w:r w:rsidR="005C4F1A" w:rsidRPr="009B4955">
        <w:rPr>
          <w:rFonts w:ascii="Arial" w:hAnsi="Arial" w:cs="Arial"/>
          <w:b/>
          <w:bCs/>
          <w:sz w:val="20"/>
          <w:szCs w:val="20"/>
        </w:rPr>
        <w:t>55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</w:t>
      </w:r>
      <w:r w:rsidR="00474ED8" w:rsidRPr="009B4955">
        <w:rPr>
          <w:rFonts w:ascii="Arial" w:hAnsi="Arial" w:cs="Arial"/>
          <w:b/>
          <w:bCs/>
          <w:sz w:val="20"/>
          <w:szCs w:val="20"/>
        </w:rPr>
        <w:t>– 14:</w:t>
      </w:r>
      <w:r w:rsidR="005C4F1A" w:rsidRPr="009B4955">
        <w:rPr>
          <w:rFonts w:ascii="Arial" w:hAnsi="Arial" w:cs="Arial"/>
          <w:b/>
          <w:bCs/>
          <w:sz w:val="20"/>
          <w:szCs w:val="20"/>
        </w:rPr>
        <w:t>25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 xml:space="preserve"> D</w:t>
      </w:r>
    </w:p>
    <w:p w14:paraId="427DB700" w14:textId="77777777" w:rsidR="008D67B8" w:rsidRPr="0015672A" w:rsidRDefault="008D67B8" w:rsidP="003412A5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943452" w:rsidRPr="009B4955" w14:paraId="6C30A4C9" w14:textId="6C5A447E" w:rsidTr="00EF03A2">
        <w:tc>
          <w:tcPr>
            <w:tcW w:w="2307" w:type="dxa"/>
            <w:tcBorders>
              <w:top w:val="single" w:sz="18" w:space="0" w:color="00205B"/>
              <w:left w:val="single" w:sz="18" w:space="0" w:color="00205B"/>
              <w:bottom w:val="single" w:sz="18" w:space="0" w:color="00205B"/>
              <w:right w:val="single" w:sz="18" w:space="0" w:color="2CD5C4"/>
            </w:tcBorders>
            <w:shd w:val="clear" w:color="auto" w:fill="FFFFFF" w:themeFill="background1"/>
          </w:tcPr>
          <w:p w14:paraId="74F11B6F" w14:textId="77777777" w:rsidR="00F41524" w:rsidRPr="00F73810" w:rsidRDefault="00F41524" w:rsidP="00F415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22:</w:t>
            </w:r>
          </w:p>
          <w:p w14:paraId="60B668E8" w14:textId="77777777" w:rsidR="00F41524" w:rsidRPr="008A7710" w:rsidRDefault="00F41524" w:rsidP="00F41524">
            <w:pPr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</w:pPr>
            <w:r w:rsidRPr="008A7710"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  <w:t>Lightning talks</w:t>
            </w:r>
          </w:p>
          <w:p w14:paraId="7BD3E1E8" w14:textId="4BDA72DF" w:rsidR="00943452" w:rsidRPr="00886667" w:rsidRDefault="00943452" w:rsidP="00814A4B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Using writing groups to strengthen the postgraduate researcher </w:t>
            </w:r>
            <w:proofErr w:type="gramStart"/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community</w:t>
            </w:r>
            <w:proofErr w:type="gramEnd"/>
          </w:p>
          <w:p w14:paraId="0A8E81F0" w14:textId="77777777" w:rsidR="00943452" w:rsidRPr="00886667" w:rsidRDefault="00943452" w:rsidP="00814A4B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886667">
              <w:rPr>
                <w:rFonts w:ascii="Arial" w:hAnsi="Arial" w:cs="Arial"/>
                <w:sz w:val="17"/>
                <w:szCs w:val="17"/>
              </w:rPr>
              <w:t>Jo McKeon, Doctoral Academy</w:t>
            </w:r>
          </w:p>
          <w:p w14:paraId="7A9B985D" w14:textId="77777777" w:rsidR="00943452" w:rsidRPr="00D52772" w:rsidRDefault="00943452" w:rsidP="003412A5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5555C811" w14:textId="1F7DC772" w:rsidR="00943452" w:rsidRPr="00886667" w:rsidRDefault="00943452" w:rsidP="009C3BE8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Understanding the </w:t>
            </w:r>
            <w:r w:rsidR="004A0A1C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xperience of </w:t>
            </w:r>
            <w:r w:rsidR="004A0A1C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igital </w:t>
            </w:r>
            <w:r w:rsidR="004A0A1C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l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earning: </w:t>
            </w:r>
            <w:r w:rsidR="004A0A1C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4A0A1C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tudy of LJMU MSc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nternational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tudents</w:t>
            </w:r>
          </w:p>
          <w:p w14:paraId="4F56B849" w14:textId="77777777" w:rsidR="00943452" w:rsidRPr="00886667" w:rsidRDefault="00943452" w:rsidP="00B2228C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886667">
              <w:rPr>
                <w:rFonts w:ascii="Arial" w:hAnsi="Arial" w:cs="Arial"/>
                <w:sz w:val="17"/>
                <w:szCs w:val="17"/>
              </w:rPr>
              <w:t xml:space="preserve">Vivian </w:t>
            </w:r>
            <w:proofErr w:type="spellStart"/>
            <w:r w:rsidRPr="00886667">
              <w:rPr>
                <w:rFonts w:ascii="Arial" w:hAnsi="Arial" w:cs="Arial"/>
                <w:sz w:val="17"/>
                <w:szCs w:val="17"/>
              </w:rPr>
              <w:t>Adegor</w:t>
            </w:r>
            <w:proofErr w:type="spellEnd"/>
            <w:r w:rsidRPr="00886667">
              <w:rPr>
                <w:rFonts w:ascii="Arial" w:hAnsi="Arial" w:cs="Arial"/>
                <w:sz w:val="17"/>
                <w:szCs w:val="17"/>
              </w:rPr>
              <w:t>, Faculty of Business &amp; Law</w:t>
            </w:r>
          </w:p>
          <w:p w14:paraId="13A6953A" w14:textId="77777777" w:rsidR="00355F68" w:rsidRPr="00D52772" w:rsidRDefault="00355F68" w:rsidP="00B2228C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78B78937" w14:textId="04084A37" w:rsidR="00355F68" w:rsidRPr="00886667" w:rsidRDefault="00355F68" w:rsidP="00355F68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Stupid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g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enius: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u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tilising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odcasts to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b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uild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hriving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ommunities and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nhance </w:t>
            </w:r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tudent </w:t>
            </w:r>
            <w:proofErr w:type="gramStart"/>
            <w:r w:rsidR="00BE3F33"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886667">
              <w:rPr>
                <w:rFonts w:ascii="Arial" w:hAnsi="Arial" w:cs="Arial"/>
                <w:b/>
                <w:bCs/>
                <w:sz w:val="17"/>
                <w:szCs w:val="17"/>
              </w:rPr>
              <w:t>xperience</w:t>
            </w:r>
            <w:proofErr w:type="gramEnd"/>
          </w:p>
          <w:p w14:paraId="1811B72E" w14:textId="372AA001" w:rsidR="00355F68" w:rsidRPr="00F73810" w:rsidRDefault="00355F68" w:rsidP="005C6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86667">
              <w:rPr>
                <w:rFonts w:ascii="Arial" w:hAnsi="Arial" w:cs="Arial"/>
                <w:sz w:val="17"/>
                <w:szCs w:val="17"/>
              </w:rPr>
              <w:t>Mollie Bryde-Evens, Faculty of Business &amp; Law &amp; Emily Wharton, Faculty of Science</w:t>
            </w:r>
          </w:p>
        </w:tc>
        <w:tc>
          <w:tcPr>
            <w:tcW w:w="2308" w:type="dxa"/>
            <w:tcBorders>
              <w:top w:val="single" w:sz="18" w:space="0" w:color="2CD5C4"/>
              <w:left w:val="single" w:sz="18" w:space="0" w:color="2CD5C4"/>
              <w:bottom w:val="single" w:sz="18" w:space="0" w:color="2CD5C4"/>
              <w:right w:val="single" w:sz="18" w:space="0" w:color="2CD5C4"/>
            </w:tcBorders>
            <w:shd w:val="clear" w:color="auto" w:fill="FFFFFF" w:themeFill="background1"/>
          </w:tcPr>
          <w:p w14:paraId="2EA4D798" w14:textId="77777777" w:rsidR="00943452" w:rsidRPr="00F73810" w:rsidRDefault="00943452" w:rsidP="002E0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23:</w:t>
            </w:r>
          </w:p>
          <w:p w14:paraId="2249AC5A" w14:textId="77777777" w:rsidR="000A5D6B" w:rsidRPr="00176657" w:rsidRDefault="000A5D6B" w:rsidP="000A5D6B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57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</w:p>
          <w:p w14:paraId="7F65B875" w14:textId="77777777" w:rsidR="000A5D6B" w:rsidRPr="00F73810" w:rsidRDefault="000A5D6B" w:rsidP="000A5D6B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Improving impact reporting: a game-play approach to understanding theory of change</w:t>
            </w:r>
          </w:p>
          <w:p w14:paraId="7AAD30B5" w14:textId="7C625072" w:rsidR="00943452" w:rsidRPr="00F73810" w:rsidRDefault="000A5D6B" w:rsidP="000A5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Emma Smith, Fenna Boerkamp, Natalie Holland &amp; Elena Zaitseva, Teaching &amp; Learning Academy</w:t>
            </w:r>
          </w:p>
        </w:tc>
        <w:tc>
          <w:tcPr>
            <w:tcW w:w="2308" w:type="dxa"/>
            <w:tcBorders>
              <w:left w:val="single" w:sz="18" w:space="0" w:color="2CD5C4"/>
            </w:tcBorders>
            <w:shd w:val="clear" w:color="auto" w:fill="FFFFFF" w:themeFill="background1"/>
          </w:tcPr>
          <w:p w14:paraId="7CB3F545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24:</w:t>
            </w:r>
          </w:p>
          <w:p w14:paraId="103A590E" w14:textId="39595A39" w:rsidR="00943452" w:rsidRPr="00F73810" w:rsidRDefault="00943452" w:rsidP="00EE68E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Beyond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ccessibility: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mpowering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through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ssistive AI</w:t>
            </w:r>
          </w:p>
          <w:p w14:paraId="29773019" w14:textId="77777777" w:rsidR="00943452" w:rsidRPr="00F73810" w:rsidRDefault="00943452" w:rsidP="00EE68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Sara Mursic, Student Advice &amp; Wellbeing</w:t>
            </w:r>
          </w:p>
          <w:p w14:paraId="6812067B" w14:textId="21B8486C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ECB8D71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25:</w:t>
            </w:r>
          </w:p>
          <w:p w14:paraId="5147DB4E" w14:textId="255CEEE6" w:rsidR="00943452" w:rsidRPr="00F73810" w:rsidRDefault="00943452" w:rsidP="00DA6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Working in a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ellness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ommunity: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ssessing the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enefits to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urators in a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reative </w:t>
            </w:r>
            <w:r w:rsidR="00C801B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ollaboration</w:t>
            </w:r>
          </w:p>
          <w:p w14:paraId="4CB521F1" w14:textId="77777777" w:rsidR="00943452" w:rsidRPr="00F73810" w:rsidRDefault="00943452" w:rsidP="00DA61FF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Juliet Carroll, Faculty of Arts, Professional &amp; Social Studies</w:t>
            </w:r>
          </w:p>
          <w:p w14:paraId="3C00E0E0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59D4DC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346FFF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C1F9692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68F8B6E" w14:textId="79BED2D2" w:rsidR="00943452" w:rsidRPr="00F73810" w:rsidRDefault="00943452" w:rsidP="000742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A3BBC5D" w14:textId="77777777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26:</w:t>
            </w:r>
          </w:p>
          <w:p w14:paraId="5C4F0604" w14:textId="4779FB06" w:rsidR="00943452" w:rsidRPr="00F73810" w:rsidRDefault="00943452" w:rsidP="00E3665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Community and collaboration: co-creating resources to promote opportunities for disabled and neurodivergent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  <w:proofErr w:type="gramEnd"/>
          </w:p>
          <w:p w14:paraId="5EA6AF14" w14:textId="5F8C8F11" w:rsidR="00943452" w:rsidRPr="00F73810" w:rsidRDefault="00943452" w:rsidP="00E3665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Jennie Tannett, Keren Coney &amp; Student Futures</w:t>
            </w:r>
            <w:r w:rsidR="00AE1E0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AE1E0A" w:rsidRPr="00F73810">
              <w:rPr>
                <w:rFonts w:ascii="Arial" w:hAnsi="Arial" w:cs="Arial"/>
                <w:sz w:val="20"/>
                <w:szCs w:val="20"/>
              </w:rPr>
              <w:t xml:space="preserve">Refaat </w:t>
            </w:r>
            <w:proofErr w:type="spellStart"/>
            <w:r w:rsidR="00AE1E0A" w:rsidRPr="00F73810">
              <w:rPr>
                <w:rFonts w:ascii="Arial" w:hAnsi="Arial" w:cs="Arial"/>
                <w:sz w:val="20"/>
                <w:szCs w:val="20"/>
              </w:rPr>
              <w:t>Eletr</w:t>
            </w:r>
            <w:proofErr w:type="spellEnd"/>
            <w:r w:rsidR="00AE1E0A" w:rsidRPr="00F738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73810">
              <w:rPr>
                <w:rFonts w:ascii="Arial" w:hAnsi="Arial" w:cs="Arial"/>
                <w:sz w:val="20"/>
                <w:szCs w:val="20"/>
              </w:rPr>
              <w:t>Jasmine Summerville</w:t>
            </w:r>
            <w:r w:rsidR="00AE1E0A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E0A" w:rsidRPr="00F73810">
              <w:rPr>
                <w:rFonts w:ascii="Arial" w:hAnsi="Arial" w:cs="Arial"/>
                <w:sz w:val="20"/>
                <w:szCs w:val="20"/>
              </w:rPr>
              <w:t xml:space="preserve">Jack Mousley, </w:t>
            </w:r>
            <w:r w:rsidR="006217DA">
              <w:rPr>
                <w:rFonts w:ascii="Arial" w:hAnsi="Arial" w:cs="Arial"/>
                <w:sz w:val="20"/>
                <w:szCs w:val="20"/>
              </w:rPr>
              <w:t>Co</w:t>
            </w:r>
            <w:r w:rsidR="00A22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7DA">
              <w:rPr>
                <w:rFonts w:ascii="Arial" w:hAnsi="Arial" w:cs="Arial"/>
                <w:sz w:val="20"/>
                <w:szCs w:val="20"/>
              </w:rPr>
              <w:t>creation Interns</w:t>
            </w:r>
          </w:p>
          <w:p w14:paraId="1BE4C046" w14:textId="2C3FCB76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2234B11" w14:textId="77777777" w:rsidR="00943452" w:rsidRPr="00F73810" w:rsidRDefault="00943452" w:rsidP="00526BF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27: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8AABF8" w14:textId="77777777" w:rsidR="000A5D6B" w:rsidRPr="00F73810" w:rsidRDefault="000A5D6B" w:rsidP="000A5D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Laboratory efficiency assessment framework “LEAF”, promoting sustainable laboratory practices at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LJMU</w:t>
            </w:r>
            <w:proofErr w:type="gramEnd"/>
          </w:p>
          <w:p w14:paraId="10F40E2E" w14:textId="77777777" w:rsidR="000A5D6B" w:rsidRPr="00F73810" w:rsidRDefault="000A5D6B" w:rsidP="000A5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Emma Fadden, Faculty of Science</w:t>
            </w:r>
          </w:p>
          <w:p w14:paraId="1F7C886E" w14:textId="47E1ED1E" w:rsidR="00943452" w:rsidRPr="00F73810" w:rsidRDefault="00943452" w:rsidP="003412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1B0F195" w14:textId="5290DF6F" w:rsidR="00943452" w:rsidRPr="00F73810" w:rsidRDefault="00943452" w:rsidP="00526B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BDA8262" w14:textId="7A506A89" w:rsidR="00943452" w:rsidRPr="00F73810" w:rsidRDefault="00943452" w:rsidP="009434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5B01C0" w:rsidRPr="00F73810">
              <w:rPr>
                <w:rFonts w:ascii="Arial" w:hAnsi="Arial" w:cs="Arial"/>
                <w:sz w:val="20"/>
                <w:szCs w:val="20"/>
              </w:rPr>
              <w:t>28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AD47C" w14:textId="16EA90B1" w:rsidR="003736F2" w:rsidRPr="00F73810" w:rsidRDefault="003736F2" w:rsidP="003736F2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Developing a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b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usiness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linic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pproach: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ollaborative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w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ork and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v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 xml:space="preserve">alue </w:t>
            </w:r>
            <w:r w:rsidR="003F29B6"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color w:val="212121"/>
                <w:sz w:val="20"/>
                <w:szCs w:val="20"/>
              </w:rPr>
              <w:t>reation</w:t>
            </w:r>
          </w:p>
          <w:p w14:paraId="56FBC2B6" w14:textId="42A82C5A" w:rsidR="003736F2" w:rsidRPr="009B4955" w:rsidRDefault="00180B42" w:rsidP="003736F2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73810">
              <w:rPr>
                <w:rFonts w:ascii="Arial" w:hAnsi="Arial" w:cs="Arial"/>
                <w:color w:val="212121"/>
                <w:sz w:val="20"/>
                <w:szCs w:val="20"/>
              </w:rPr>
              <w:t xml:space="preserve">Jan Brown, Fredrick </w:t>
            </w:r>
            <w:proofErr w:type="spellStart"/>
            <w:r w:rsidRPr="00F73810">
              <w:rPr>
                <w:rFonts w:ascii="Arial" w:hAnsi="Arial" w:cs="Arial"/>
                <w:color w:val="212121"/>
                <w:sz w:val="20"/>
                <w:szCs w:val="20"/>
              </w:rPr>
              <w:t>Agboma</w:t>
            </w:r>
            <w:proofErr w:type="spellEnd"/>
            <w:r w:rsidRPr="00F73810">
              <w:rPr>
                <w:rFonts w:ascii="Arial" w:hAnsi="Arial" w:cs="Arial"/>
                <w:color w:val="212121"/>
                <w:sz w:val="20"/>
                <w:szCs w:val="20"/>
              </w:rPr>
              <w:t xml:space="preserve">, Track Dinning, Boma </w:t>
            </w:r>
            <w:proofErr w:type="spellStart"/>
            <w:r w:rsidRPr="00F73810">
              <w:rPr>
                <w:rFonts w:ascii="Arial" w:hAnsi="Arial" w:cs="Arial"/>
                <w:color w:val="212121"/>
                <w:sz w:val="20"/>
                <w:szCs w:val="20"/>
              </w:rPr>
              <w:t>Omuso</w:t>
            </w:r>
            <w:proofErr w:type="spellEnd"/>
            <w:r w:rsidRPr="00F73810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F73810">
              <w:rPr>
                <w:rFonts w:ascii="Arial" w:hAnsi="Arial" w:cs="Arial"/>
                <w:sz w:val="20"/>
                <w:szCs w:val="20"/>
              </w:rPr>
              <w:t>Faculty of Business &amp; Law</w:t>
            </w:r>
          </w:p>
          <w:p w14:paraId="6107BC2D" w14:textId="77777777" w:rsidR="003736F2" w:rsidRPr="009B4955" w:rsidRDefault="003736F2" w:rsidP="003736F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294A0" w14:textId="6C6472F7" w:rsidR="00943452" w:rsidRPr="009B4955" w:rsidRDefault="00943452" w:rsidP="006729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47F808" w14:textId="77777777" w:rsidR="005C4F1A" w:rsidRPr="000A349F" w:rsidRDefault="005C4F1A" w:rsidP="009716E2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74972823" w14:textId="77777777" w:rsidR="00FD3AA5" w:rsidRDefault="00FD3AA5" w:rsidP="00971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353A9B" w14:textId="77777777" w:rsidR="00D52772" w:rsidRDefault="00D52772" w:rsidP="00971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AD2B62" w14:textId="00DB616D" w:rsidR="00474ED8" w:rsidRPr="009B4955" w:rsidRDefault="008078A5" w:rsidP="00971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</w:t>
      </w:r>
      <w:r w:rsidR="00542BAC" w:rsidRPr="009B4955">
        <w:rPr>
          <w:rFonts w:ascii="Arial" w:hAnsi="Arial" w:cs="Arial"/>
          <w:b/>
          <w:bCs/>
          <w:sz w:val="20"/>
          <w:szCs w:val="20"/>
        </w:rPr>
        <w:t>4</w:t>
      </w:r>
      <w:r w:rsidRPr="009B4955">
        <w:rPr>
          <w:rFonts w:ascii="Arial" w:hAnsi="Arial" w:cs="Arial"/>
          <w:b/>
          <w:bCs/>
          <w:sz w:val="20"/>
          <w:szCs w:val="20"/>
        </w:rPr>
        <w:t>:</w:t>
      </w:r>
      <w:r w:rsidR="00532064" w:rsidRPr="009B4955">
        <w:rPr>
          <w:rFonts w:ascii="Arial" w:hAnsi="Arial" w:cs="Arial"/>
          <w:b/>
          <w:bCs/>
          <w:sz w:val="20"/>
          <w:szCs w:val="20"/>
        </w:rPr>
        <w:t>30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B3387E" w:rsidRPr="009B4955">
        <w:rPr>
          <w:rFonts w:ascii="Arial" w:hAnsi="Arial" w:cs="Arial"/>
          <w:b/>
          <w:bCs/>
          <w:sz w:val="20"/>
          <w:szCs w:val="20"/>
        </w:rPr>
        <w:t>5</w:t>
      </w:r>
      <w:r w:rsidR="00532064" w:rsidRPr="009B4955">
        <w:rPr>
          <w:rFonts w:ascii="Arial" w:hAnsi="Arial" w:cs="Arial"/>
          <w:b/>
          <w:bCs/>
          <w:sz w:val="20"/>
          <w:szCs w:val="20"/>
        </w:rPr>
        <w:t>:</w:t>
      </w:r>
      <w:r w:rsidR="00B3387E" w:rsidRPr="009B4955">
        <w:rPr>
          <w:rFonts w:ascii="Arial" w:hAnsi="Arial" w:cs="Arial"/>
          <w:b/>
          <w:bCs/>
          <w:sz w:val="20"/>
          <w:szCs w:val="20"/>
        </w:rPr>
        <w:t>00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="00FF3D58" w:rsidRPr="009B4955">
        <w:rPr>
          <w:rFonts w:ascii="Arial" w:hAnsi="Arial" w:cs="Arial"/>
          <w:b/>
          <w:bCs/>
          <w:sz w:val="20"/>
          <w:szCs w:val="20"/>
        </w:rPr>
        <w:t xml:space="preserve"> E</w:t>
      </w:r>
    </w:p>
    <w:p w14:paraId="56B22E94" w14:textId="77777777" w:rsidR="009716E2" w:rsidRPr="000A349F" w:rsidRDefault="009716E2" w:rsidP="009716E2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693"/>
        <w:gridCol w:w="2692"/>
        <w:gridCol w:w="2693"/>
        <w:gridCol w:w="2692"/>
        <w:gridCol w:w="2693"/>
      </w:tblGrid>
      <w:tr w:rsidR="00943452" w:rsidRPr="00F73810" w14:paraId="2F3CACDD" w14:textId="167BA33B" w:rsidTr="00366E66">
        <w:tc>
          <w:tcPr>
            <w:tcW w:w="2692" w:type="dxa"/>
            <w:tcBorders>
              <w:right w:val="single" w:sz="18" w:space="0" w:color="2CD5C4"/>
            </w:tcBorders>
          </w:tcPr>
          <w:p w14:paraId="647E34E6" w14:textId="6AA7AB9E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Session 2</w:t>
            </w:r>
            <w:r w:rsidR="005B01C0" w:rsidRPr="00F73810">
              <w:rPr>
                <w:rFonts w:ascii="Arial" w:hAnsi="Arial" w:cs="Arial"/>
                <w:sz w:val="20"/>
                <w:szCs w:val="20"/>
              </w:rPr>
              <w:t>9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B1DF10" w14:textId="5866CB3B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How supported do students with disabilities feel at LJMU?</w:t>
            </w:r>
          </w:p>
          <w:p w14:paraId="69C74379" w14:textId="77777777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Stewart Chidlow &amp; Heather Ward, Faculty of Engineering &amp; Technology &amp; Philippa McCabe, Faculty of Science </w:t>
            </w:r>
          </w:p>
          <w:p w14:paraId="203C2BDD" w14:textId="2FCB5C23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2CD5C4"/>
              <w:left w:val="single" w:sz="18" w:space="0" w:color="2CD5C4"/>
              <w:bottom w:val="single" w:sz="18" w:space="0" w:color="2CD5C4"/>
              <w:right w:val="single" w:sz="18" w:space="0" w:color="2CD5C4"/>
            </w:tcBorders>
          </w:tcPr>
          <w:p w14:paraId="15DFD5F6" w14:textId="371A0C55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4F1603">
              <w:rPr>
                <w:rFonts w:ascii="Arial" w:hAnsi="Arial" w:cs="Arial"/>
                <w:sz w:val="20"/>
                <w:szCs w:val="20"/>
              </w:rPr>
              <w:t>23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DA72EA" w14:textId="77777777" w:rsidR="000A5D6B" w:rsidRDefault="000A5D6B" w:rsidP="000A5D6B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76657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continued</w:t>
            </w:r>
          </w:p>
          <w:p w14:paraId="3F6B83B8" w14:textId="6D9FB0AC" w:rsidR="00943452" w:rsidRPr="00F73810" w:rsidRDefault="00943452" w:rsidP="00886667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2CD5C4"/>
              <w:right w:val="single" w:sz="4" w:space="0" w:color="auto"/>
            </w:tcBorders>
          </w:tcPr>
          <w:p w14:paraId="0BF6C14A" w14:textId="0B834222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30</w:t>
            </w:r>
            <w:r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61D89A" w14:textId="4FD95924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What happens to academic integrity when we allow students to use GenAI for their assessment?</w:t>
            </w:r>
          </w:p>
          <w:p w14:paraId="08BF3F93" w14:textId="77777777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Olatunde Durowoju, Faculty of Business &amp; Law</w:t>
            </w:r>
          </w:p>
          <w:p w14:paraId="1AA8F9CB" w14:textId="336DF2B8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9A5552" w14:textId="4326D7DA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Sessio</w:t>
            </w:r>
            <w:r w:rsidRPr="007D2C8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31</w:t>
            </w:r>
            <w:r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C82C6A" w14:textId="3D3A3870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Bringing communities together:  The LJMU MA Short Film Festival as </w:t>
            </w:r>
            <w:r w:rsidR="006D5B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educational, professional, and community-building experience</w:t>
            </w:r>
          </w:p>
          <w:p w14:paraId="5F83B351" w14:textId="4F6BE857" w:rsidR="00943452" w:rsidRPr="00F73810" w:rsidRDefault="00943452" w:rsidP="00886667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Lydia Papadimitriou &amp; Martin Jones, Faculty of Arts, Professional &amp; Social Studies</w:t>
            </w:r>
          </w:p>
        </w:tc>
        <w:tc>
          <w:tcPr>
            <w:tcW w:w="2692" w:type="dxa"/>
            <w:shd w:val="clear" w:color="auto" w:fill="FFFFFF" w:themeFill="background1"/>
          </w:tcPr>
          <w:p w14:paraId="2D908E73" w14:textId="0DF38F66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D2C81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32</w:t>
            </w:r>
            <w:r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24E4FF" w14:textId="3C2F322E" w:rsidR="003072C4" w:rsidRPr="00F73810" w:rsidRDefault="003072C4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Community,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ulture and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oung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eople: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iloting our first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 </w:t>
            </w:r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xperience </w:t>
            </w:r>
            <w:proofErr w:type="gramStart"/>
            <w:r w:rsidR="00BA2A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rogramme</w:t>
            </w:r>
            <w:proofErr w:type="gramEnd"/>
          </w:p>
          <w:p w14:paraId="4F86FB45" w14:textId="1EAD0CE4" w:rsidR="003072C4" w:rsidRPr="00F73810" w:rsidRDefault="003072C4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Julia Daer &amp; Beatrice Png, Human Resources </w:t>
            </w:r>
          </w:p>
          <w:p w14:paraId="5A830AB5" w14:textId="705B6984" w:rsidR="003F0C79" w:rsidRPr="00F73810" w:rsidRDefault="003F0C79" w:rsidP="00886667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438022B" w14:textId="12201EF8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Se</w:t>
            </w:r>
            <w:r w:rsidRPr="007D2C81">
              <w:rPr>
                <w:rFonts w:ascii="Arial" w:hAnsi="Arial" w:cs="Arial"/>
                <w:sz w:val="20"/>
                <w:szCs w:val="20"/>
              </w:rPr>
              <w:t>s</w:t>
            </w:r>
            <w:r w:rsidRPr="00C00865">
              <w:rPr>
                <w:rFonts w:ascii="Arial" w:hAnsi="Arial" w:cs="Arial"/>
                <w:sz w:val="20"/>
                <w:szCs w:val="20"/>
              </w:rPr>
              <w:t xml:space="preserve">sion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33</w:t>
            </w:r>
            <w:r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B80BFA" w14:textId="31FFDAFD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Fostering inclusive and supportive communities of international students on MSc Management programmes though peer mentoring</w:t>
            </w:r>
          </w:p>
          <w:p w14:paraId="56B06649" w14:textId="77777777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Amanda Mason, Faculty of Business &amp; Law</w:t>
            </w:r>
          </w:p>
          <w:p w14:paraId="703EAB40" w14:textId="7C77210B" w:rsidR="00943452" w:rsidRPr="00F73810" w:rsidRDefault="00943452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475AC" w14:textId="77777777" w:rsidR="00AA6AEA" w:rsidRPr="00F73810" w:rsidRDefault="00AA6AEA" w:rsidP="00F73810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4"/>
          <w:szCs w:val="4"/>
        </w:rPr>
      </w:pPr>
    </w:p>
    <w:p w14:paraId="17A6E243" w14:textId="77777777" w:rsidR="00F72A3D" w:rsidRDefault="00F72A3D" w:rsidP="00F73810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3B521113" w14:textId="77777777" w:rsidR="00F72A3D" w:rsidRDefault="00F72A3D" w:rsidP="00F73810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p w14:paraId="0017495D" w14:textId="7842F230" w:rsidR="00474ED8" w:rsidRPr="00F73810" w:rsidRDefault="00474ED8" w:rsidP="00F73810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  <w:r w:rsidRPr="00F73810"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532064" w:rsidRPr="00F73810">
        <w:rPr>
          <w:rFonts w:ascii="Arial" w:hAnsi="Arial" w:cs="Arial"/>
          <w:b/>
          <w:bCs/>
          <w:sz w:val="20"/>
          <w:szCs w:val="20"/>
        </w:rPr>
        <w:t>5</w:t>
      </w:r>
      <w:r w:rsidRPr="00F73810">
        <w:rPr>
          <w:rFonts w:ascii="Arial" w:hAnsi="Arial" w:cs="Arial"/>
          <w:b/>
          <w:bCs/>
          <w:sz w:val="20"/>
          <w:szCs w:val="20"/>
        </w:rPr>
        <w:t>:</w:t>
      </w:r>
      <w:r w:rsidR="00532064" w:rsidRPr="00F73810">
        <w:rPr>
          <w:rFonts w:ascii="Arial" w:hAnsi="Arial" w:cs="Arial"/>
          <w:b/>
          <w:bCs/>
          <w:sz w:val="20"/>
          <w:szCs w:val="20"/>
        </w:rPr>
        <w:t>0</w:t>
      </w:r>
      <w:r w:rsidR="00651B2D" w:rsidRPr="00F73810">
        <w:rPr>
          <w:rFonts w:ascii="Arial" w:hAnsi="Arial" w:cs="Arial"/>
          <w:b/>
          <w:bCs/>
          <w:sz w:val="20"/>
          <w:szCs w:val="20"/>
        </w:rPr>
        <w:t>5</w:t>
      </w:r>
      <w:r w:rsidRPr="00F73810"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532064" w:rsidRPr="00F73810">
        <w:rPr>
          <w:rFonts w:ascii="Arial" w:hAnsi="Arial" w:cs="Arial"/>
          <w:b/>
          <w:bCs/>
          <w:sz w:val="20"/>
          <w:szCs w:val="20"/>
        </w:rPr>
        <w:t>5</w:t>
      </w:r>
      <w:r w:rsidRPr="00F73810">
        <w:rPr>
          <w:rFonts w:ascii="Arial" w:hAnsi="Arial" w:cs="Arial"/>
          <w:b/>
          <w:bCs/>
          <w:sz w:val="20"/>
          <w:szCs w:val="20"/>
        </w:rPr>
        <w:t>:</w:t>
      </w:r>
      <w:r w:rsidR="00651B2D" w:rsidRPr="00F73810">
        <w:rPr>
          <w:rFonts w:ascii="Arial" w:hAnsi="Arial" w:cs="Arial"/>
          <w:b/>
          <w:bCs/>
          <w:sz w:val="20"/>
          <w:szCs w:val="20"/>
        </w:rPr>
        <w:t>35</w:t>
      </w:r>
      <w:r w:rsidR="00FE1BF5" w:rsidRPr="00F73810">
        <w:rPr>
          <w:rFonts w:ascii="Arial" w:hAnsi="Arial" w:cs="Arial"/>
          <w:b/>
          <w:bCs/>
          <w:sz w:val="20"/>
          <w:szCs w:val="20"/>
        </w:rPr>
        <w:tab/>
      </w:r>
      <w:r w:rsidR="00DF5152" w:rsidRPr="00F73810">
        <w:rPr>
          <w:rFonts w:ascii="Arial" w:hAnsi="Arial" w:cs="Arial"/>
          <w:b/>
          <w:bCs/>
          <w:sz w:val="20"/>
          <w:szCs w:val="20"/>
        </w:rPr>
        <w:t>Block</w:t>
      </w:r>
      <w:r w:rsidR="00FF3D58" w:rsidRPr="00F73810">
        <w:rPr>
          <w:rFonts w:ascii="Arial" w:hAnsi="Arial" w:cs="Arial"/>
          <w:b/>
          <w:bCs/>
          <w:sz w:val="20"/>
          <w:szCs w:val="20"/>
        </w:rPr>
        <w:t xml:space="preserve"> </w:t>
      </w:r>
      <w:r w:rsidR="00D31F90" w:rsidRPr="00F73810">
        <w:rPr>
          <w:rFonts w:ascii="Arial" w:hAnsi="Arial" w:cs="Arial"/>
          <w:b/>
          <w:bCs/>
          <w:sz w:val="20"/>
          <w:szCs w:val="20"/>
        </w:rPr>
        <w:t>F</w:t>
      </w:r>
    </w:p>
    <w:p w14:paraId="5EC8BF97" w14:textId="77777777" w:rsidR="007B4ACF" w:rsidRPr="00F73810" w:rsidRDefault="007B4ACF" w:rsidP="00F73810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693"/>
        <w:gridCol w:w="2692"/>
        <w:gridCol w:w="2693"/>
        <w:gridCol w:w="2692"/>
        <w:gridCol w:w="2693"/>
      </w:tblGrid>
      <w:tr w:rsidR="00474675" w:rsidRPr="009B4955" w14:paraId="4E9885A9" w14:textId="04471E5F" w:rsidTr="000A5D6B"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0F" w14:textId="36E16469" w:rsidR="00474675" w:rsidRPr="00C00865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0086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34</w:t>
            </w:r>
            <w:r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7184AA" w14:textId="6C8BEC20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itchhikers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uide to the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nline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imetables</w:t>
            </w:r>
          </w:p>
          <w:p w14:paraId="24FB39AA" w14:textId="1C366BE2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Louise Medlam, Jenny Kay &amp; Erika Raffle Academic Registry</w:t>
            </w:r>
          </w:p>
          <w:p w14:paraId="419C4FCB" w14:textId="7777777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3CE" w14:textId="4A1CD5A3" w:rsidR="00474675" w:rsidRPr="00C00865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0086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EF5EE7" w:rsidRPr="00C00865">
              <w:rPr>
                <w:rFonts w:ascii="Arial" w:hAnsi="Arial" w:cs="Arial"/>
                <w:sz w:val="20"/>
                <w:szCs w:val="20"/>
              </w:rPr>
              <w:t>35</w:t>
            </w:r>
            <w:r w:rsidR="00B0367A" w:rsidRPr="00C008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38C3FB" w14:textId="77777777" w:rsidR="001B0525" w:rsidRPr="00F73810" w:rsidRDefault="001B0525" w:rsidP="001B052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Building an LJMU shared assessment and feedback toolkit: resources and strategies</w:t>
            </w:r>
          </w:p>
          <w:p w14:paraId="14C3554B" w14:textId="77777777" w:rsidR="001B0525" w:rsidRPr="00F73810" w:rsidRDefault="001B0525" w:rsidP="001B05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Jim Turner, Teaching &amp; Learning Academy, </w:t>
            </w:r>
          </w:p>
          <w:p w14:paraId="24ABE14F" w14:textId="77777777" w:rsidR="001B0525" w:rsidRPr="00F73810" w:rsidRDefault="001B0525" w:rsidP="001B05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Charlie Smith &amp; Elizabeth Malone, Faculty of Arts, Professional &amp; Social Studies, Phil Denton, Faculty of Science &amp; David McIlroy, Faculty of Health </w:t>
            </w:r>
          </w:p>
          <w:p w14:paraId="24ADF225" w14:textId="45E35EAA" w:rsidR="001B0525" w:rsidRPr="00F73810" w:rsidRDefault="001B052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23B87" w14:textId="4C76AEE6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0025AE" w:rsidRPr="00F73810">
              <w:rPr>
                <w:rFonts w:ascii="Arial" w:hAnsi="Arial" w:cs="Arial"/>
                <w:sz w:val="20"/>
                <w:szCs w:val="20"/>
              </w:rPr>
              <w:t>3</w:t>
            </w:r>
            <w:r w:rsidR="00D523A2" w:rsidRPr="00F73810">
              <w:rPr>
                <w:rFonts w:ascii="Arial" w:hAnsi="Arial" w:cs="Arial"/>
                <w:sz w:val="20"/>
                <w:szCs w:val="20"/>
              </w:rPr>
              <w:t>6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51CD1B" w14:textId="10C6BC3A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Shaping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utures -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ollaborative </w:t>
            </w:r>
            <w:r w:rsidR="002D1F6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utreach to support the local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  <w:proofErr w:type="gramEnd"/>
          </w:p>
          <w:p w14:paraId="29364F10" w14:textId="28BFFA41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Kevin Hornblower, </w:t>
            </w:r>
            <w:r w:rsidR="00D01924">
              <w:rPr>
                <w:rFonts w:ascii="Arial" w:hAnsi="Arial" w:cs="Arial"/>
                <w:sz w:val="20"/>
                <w:szCs w:val="20"/>
              </w:rPr>
              <w:t>The University of Liverpool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&amp; Peter Dolan, Student Recruitment Marketing </w:t>
            </w:r>
            <w:r w:rsidR="00D01924">
              <w:rPr>
                <w:rFonts w:ascii="Arial" w:hAnsi="Arial" w:cs="Arial"/>
                <w:sz w:val="20"/>
                <w:szCs w:val="20"/>
              </w:rPr>
              <w:t>&amp;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Admissions</w:t>
            </w:r>
          </w:p>
          <w:p w14:paraId="69CD2696" w14:textId="7777777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02F2F49" w14:textId="706DAA0B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FF2367A" w14:textId="7CA06C38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0025AE" w:rsidRPr="00F73810">
              <w:rPr>
                <w:rFonts w:ascii="Arial" w:hAnsi="Arial" w:cs="Arial"/>
                <w:sz w:val="20"/>
                <w:szCs w:val="20"/>
              </w:rPr>
              <w:t>3</w:t>
            </w:r>
            <w:r w:rsidR="00D523A2" w:rsidRPr="00F73810">
              <w:rPr>
                <w:rFonts w:ascii="Arial" w:hAnsi="Arial" w:cs="Arial"/>
                <w:sz w:val="20"/>
                <w:szCs w:val="20"/>
              </w:rPr>
              <w:t>7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A7BAA9" w14:textId="05B632CE" w:rsidR="003371AD" w:rsidRPr="00F73810" w:rsidRDefault="003371AD" w:rsidP="00F73810">
            <w:pPr>
              <w:shd w:val="clear" w:color="auto" w:fill="FFFFFF" w:themeFill="background1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738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Utilising ‘Feedback fruits’ to enhance counselling and psychotherapy students understanding of </w:t>
            </w:r>
            <w:r w:rsidR="002D1F65" w:rsidRPr="00F738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F738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ontact </w:t>
            </w:r>
            <w:proofErr w:type="gramStart"/>
            <w:r w:rsidR="002D1F65" w:rsidRPr="00F738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Pr="00F738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ork</w:t>
            </w:r>
            <w:proofErr w:type="gramEnd"/>
          </w:p>
          <w:p w14:paraId="1B745D35" w14:textId="7777777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Lesley Dougan, Faculty of Health</w:t>
            </w:r>
          </w:p>
          <w:p w14:paraId="6D35E60C" w14:textId="47ED65BC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38D552ED" w14:textId="08C1FC90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0025AE" w:rsidRPr="00F73810">
              <w:rPr>
                <w:rFonts w:ascii="Arial" w:hAnsi="Arial" w:cs="Arial"/>
                <w:sz w:val="20"/>
                <w:szCs w:val="20"/>
              </w:rPr>
              <w:t>3</w:t>
            </w:r>
            <w:r w:rsidR="00D523A2" w:rsidRPr="00F73810">
              <w:rPr>
                <w:rFonts w:ascii="Arial" w:hAnsi="Arial" w:cs="Arial"/>
                <w:sz w:val="20"/>
                <w:szCs w:val="20"/>
              </w:rPr>
              <w:t>8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7B229A" w14:textId="166063E5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 Resourcing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eam in the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 and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romoting </w:t>
            </w:r>
            <w:proofErr w:type="gramStart"/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nclusion</w:t>
            </w:r>
            <w:proofErr w:type="gramEnd"/>
          </w:p>
          <w:p w14:paraId="73EB3B91" w14:textId="7777777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Oliver Sproston, Natalie McCarthy &amp; Michelle Kayll, Human Resources</w:t>
            </w:r>
          </w:p>
          <w:p w14:paraId="47C75517" w14:textId="03849E72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3460D" w14:textId="2A35CA8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0025AE" w:rsidRPr="00F73810">
              <w:rPr>
                <w:rFonts w:ascii="Arial" w:hAnsi="Arial" w:cs="Arial"/>
                <w:sz w:val="20"/>
                <w:szCs w:val="20"/>
              </w:rPr>
              <w:t>3</w:t>
            </w:r>
            <w:r w:rsidR="00D523A2" w:rsidRPr="00F73810">
              <w:rPr>
                <w:rFonts w:ascii="Arial" w:hAnsi="Arial" w:cs="Arial"/>
                <w:sz w:val="20"/>
                <w:szCs w:val="20"/>
              </w:rPr>
              <w:t>9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2B71240" w14:textId="3A04F2A7" w:rsidR="00474675" w:rsidRPr="00F73810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Curriculum for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ellbeing: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 2,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rowth, </w:t>
            </w:r>
            <w:proofErr w:type="gramStart"/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indings</w:t>
            </w:r>
            <w:proofErr w:type="gramEnd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eflections</w:t>
            </w:r>
          </w:p>
          <w:p w14:paraId="45184193" w14:textId="3B794362" w:rsidR="00474675" w:rsidRPr="009B4955" w:rsidRDefault="00474675" w:rsidP="00F73810">
            <w:pPr>
              <w:pStyle w:val="NoSpacing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Kalum Bodfield, Aisling Culshaw &amp; Eleanor Hadfield, Faculty of Arts, Professional &amp; Social Studies &amp; Andrew Doyle &amp; Mollie Bryde-Evens, Faculty of Business </w:t>
            </w:r>
            <w:r w:rsidR="003C7061" w:rsidRPr="00F73810">
              <w:rPr>
                <w:rFonts w:ascii="Arial" w:hAnsi="Arial" w:cs="Arial"/>
                <w:sz w:val="20"/>
                <w:szCs w:val="20"/>
              </w:rPr>
              <w:t>&amp;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Law</w:t>
            </w:r>
            <w:r w:rsidRPr="009B4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D36FF4" w14:textId="0FF9CDB0" w:rsidR="0073322E" w:rsidRPr="009B4955" w:rsidRDefault="0073322E" w:rsidP="003412A5">
      <w:pPr>
        <w:pStyle w:val="NoSpacing"/>
        <w:rPr>
          <w:rFonts w:ascii="Arial" w:hAnsi="Arial" w:cs="Arial"/>
          <w:sz w:val="20"/>
          <w:szCs w:val="20"/>
        </w:rPr>
      </w:pPr>
    </w:p>
    <w:p w14:paraId="3AE3B86E" w14:textId="77777777" w:rsidR="005B01C0" w:rsidRPr="009B4955" w:rsidRDefault="005B01C0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71405839" w14:textId="77777777" w:rsidR="005B01C0" w:rsidRPr="009B4955" w:rsidRDefault="005B01C0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361937B4" w14:textId="77777777" w:rsidR="005B01C0" w:rsidRPr="009B4955" w:rsidRDefault="005B01C0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7F2BF76" w14:textId="77777777" w:rsidR="00571D98" w:rsidRDefault="00571D9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3BCE140" w14:textId="77777777" w:rsidR="000A349F" w:rsidRDefault="000A349F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0A1A804" w14:textId="77777777" w:rsidR="000A349F" w:rsidRDefault="000A349F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2843087A" w14:textId="77777777" w:rsidR="00657DBF" w:rsidRDefault="00657DBF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D5583EC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66FFFD5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AD7DFE7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5636EF91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2D2B175D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5A050825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B853377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6E3DD251" w14:textId="77777777" w:rsidR="00FD3AA5" w:rsidRDefault="00FD3AA5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E4DC1CD" w14:textId="77777777" w:rsidR="00F72A3D" w:rsidRDefault="00F72A3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DFDDCF8" w14:textId="77777777" w:rsidR="00F72A3D" w:rsidRDefault="00F72A3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7FDFAB4B" w14:textId="77777777" w:rsidR="00F72A3D" w:rsidRDefault="00F72A3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25877D9D" w14:textId="77777777" w:rsidR="00657DBF" w:rsidRDefault="00657DBF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6E63E28" w14:textId="77777777" w:rsidR="000A349F" w:rsidRDefault="000A349F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7A7C31D" w14:textId="77777777" w:rsidR="002B2EF4" w:rsidRDefault="002B2EF4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63C3EF9A" w14:textId="77777777" w:rsidR="002B2EF4" w:rsidRDefault="002B2EF4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ECE75B9" w14:textId="77777777" w:rsidR="002B2EF4" w:rsidRDefault="002B2EF4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6064A3BA" w14:textId="77777777" w:rsidR="002B2EF4" w:rsidRDefault="002B2EF4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B2B240B" w14:textId="2C792F77" w:rsidR="00F6037D" w:rsidRDefault="001A073A" w:rsidP="003652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668DE0A" wp14:editId="7416A2E6">
            <wp:simplePos x="0" y="0"/>
            <wp:positionH relativeFrom="page">
              <wp:align>right</wp:align>
            </wp:positionH>
            <wp:positionV relativeFrom="paragraph">
              <wp:posOffset>-86995</wp:posOffset>
            </wp:positionV>
            <wp:extent cx="10693400" cy="15240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FA87" w14:textId="450A0546" w:rsidR="00F6037D" w:rsidRDefault="00F6037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185E0CE8" w14:textId="77777777" w:rsidR="008D6D08" w:rsidRDefault="008D6D0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BF0A936" w14:textId="77777777" w:rsidR="008D6D08" w:rsidRDefault="008D6D0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2DA7814E" w14:textId="77777777" w:rsidR="008D6D08" w:rsidRDefault="008D6D0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5455B368" w14:textId="77777777" w:rsidR="008D6D08" w:rsidRDefault="008D6D0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14424DD" w14:textId="77777777" w:rsidR="00571D98" w:rsidRDefault="00571D9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70AFBE19" w14:textId="77777777" w:rsidR="00571D98" w:rsidRDefault="00571D98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5586C35A" w14:textId="77777777" w:rsidR="00F6037D" w:rsidRDefault="00F6037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7CFACC63" w14:textId="77777777" w:rsidR="00F6037D" w:rsidRDefault="00F6037D" w:rsidP="003652AC">
      <w:pPr>
        <w:pStyle w:val="NoSpacing"/>
        <w:rPr>
          <w:rFonts w:ascii="Arial" w:hAnsi="Arial" w:cs="Arial"/>
          <w:sz w:val="20"/>
          <w:szCs w:val="20"/>
        </w:rPr>
      </w:pPr>
    </w:p>
    <w:p w14:paraId="0BDC86BC" w14:textId="1099533D" w:rsidR="00D31F90" w:rsidRPr="00D63388" w:rsidRDefault="00D63388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63388">
        <w:rPr>
          <w:rFonts w:ascii="Arial" w:hAnsi="Arial" w:cs="Arial"/>
          <w:b/>
          <w:bCs/>
          <w:sz w:val="20"/>
          <w:szCs w:val="20"/>
        </w:rPr>
        <w:t xml:space="preserve">Programme, </w:t>
      </w:r>
      <w:r w:rsidR="00D31F90" w:rsidRPr="00D63388">
        <w:rPr>
          <w:rFonts w:ascii="Arial" w:hAnsi="Arial" w:cs="Arial"/>
          <w:b/>
          <w:bCs/>
          <w:sz w:val="20"/>
          <w:szCs w:val="20"/>
        </w:rPr>
        <w:t>Thursday 13 June 2024</w:t>
      </w:r>
    </w:p>
    <w:p w14:paraId="23E5CE75" w14:textId="6488F9F9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09:00 – 09:25</w:t>
      </w:r>
      <w:r w:rsidRPr="009B4955">
        <w:rPr>
          <w:rFonts w:ascii="Arial" w:hAnsi="Arial" w:cs="Arial"/>
          <w:b/>
          <w:bCs/>
          <w:sz w:val="20"/>
          <w:szCs w:val="20"/>
        </w:rPr>
        <w:tab/>
        <w:t>Registration</w:t>
      </w:r>
    </w:p>
    <w:p w14:paraId="422E1A72" w14:textId="75EAA045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09:30 – 09:40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Welcome</w:t>
      </w:r>
    </w:p>
    <w:p w14:paraId="7DB96D3D" w14:textId="45136210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09:40 – 10:30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Keynote</w:t>
      </w:r>
    </w:p>
    <w:p w14:paraId="4DA0B798" w14:textId="13A5E857" w:rsidR="00D31F90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10:30 – 11:00</w:t>
      </w:r>
      <w:r w:rsidRPr="009B4955">
        <w:rPr>
          <w:rFonts w:ascii="Arial" w:hAnsi="Arial" w:cs="Arial"/>
          <w:b/>
          <w:bCs/>
          <w:sz w:val="20"/>
          <w:szCs w:val="20"/>
        </w:rPr>
        <w:tab/>
        <w:t>Transfer to Student Life Building</w:t>
      </w:r>
    </w:p>
    <w:p w14:paraId="1549564D" w14:textId="77777777" w:rsidR="00FF29F5" w:rsidRPr="00FF29F5" w:rsidRDefault="00FF29F5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2CD5C4"/>
          <w:left w:val="single" w:sz="18" w:space="0" w:color="2CD5C4"/>
          <w:bottom w:val="single" w:sz="18" w:space="0" w:color="2CD5C4"/>
          <w:right w:val="single" w:sz="18" w:space="0" w:color="2CD5C4"/>
          <w:insideH w:val="single" w:sz="18" w:space="0" w:color="2CD5C4"/>
          <w:insideV w:val="single" w:sz="18" w:space="0" w:color="2CD5C4"/>
        </w:tblBorders>
        <w:tblLook w:val="04A0" w:firstRow="1" w:lastRow="0" w:firstColumn="1" w:lastColumn="0" w:noHBand="0" w:noVBand="1"/>
      </w:tblPr>
      <w:tblGrid>
        <w:gridCol w:w="16155"/>
      </w:tblGrid>
      <w:tr w:rsidR="00FF29F5" w14:paraId="1DA2C40A" w14:textId="77777777" w:rsidTr="00AB0745">
        <w:tc>
          <w:tcPr>
            <w:tcW w:w="16155" w:type="dxa"/>
          </w:tcPr>
          <w:p w14:paraId="4603DF85" w14:textId="77777777" w:rsidR="00FF29F5" w:rsidRDefault="00FF29F5" w:rsidP="0080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Refreshments </w:t>
            </w:r>
          </w:p>
        </w:tc>
      </w:tr>
    </w:tbl>
    <w:p w14:paraId="24C77A0C" w14:textId="77777777" w:rsidR="00FF3D58" w:rsidRPr="00FF29F5" w:rsidRDefault="00FF3D58" w:rsidP="003652AC">
      <w:pPr>
        <w:pStyle w:val="NoSpacing"/>
        <w:rPr>
          <w:rFonts w:ascii="Arial" w:hAnsi="Arial" w:cs="Arial"/>
          <w:sz w:val="4"/>
          <w:szCs w:val="4"/>
        </w:rPr>
      </w:pPr>
    </w:p>
    <w:p w14:paraId="603E1424" w14:textId="2C5D8426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11:05 – 11:35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G</w:t>
      </w:r>
    </w:p>
    <w:p w14:paraId="6AC68CE9" w14:textId="77777777" w:rsidR="003652AC" w:rsidRPr="00FF29F5" w:rsidRDefault="003652AC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EA74D4" w:rsidRPr="009B4955" w14:paraId="3070ACCC" w14:textId="77777777" w:rsidTr="00923DD8">
        <w:tc>
          <w:tcPr>
            <w:tcW w:w="2307" w:type="dxa"/>
            <w:shd w:val="clear" w:color="auto" w:fill="FFFFFF" w:themeFill="background1"/>
          </w:tcPr>
          <w:p w14:paraId="763EBBAE" w14:textId="5CA7F1AE" w:rsidR="009F46F8" w:rsidRPr="00F73810" w:rsidRDefault="009F46F8" w:rsidP="004F06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40</w:t>
            </w:r>
            <w:r w:rsidRPr="00F738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882BE2" w14:textId="0C808E3A" w:rsidR="00D62B67" w:rsidRPr="00F73810" w:rsidRDefault="00D62B67" w:rsidP="00D62B67">
            <w:pPr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Students as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gents of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hange: </w:t>
            </w:r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ntegrating the UN SDGs in Business School </w:t>
            </w:r>
            <w:proofErr w:type="gramStart"/>
            <w:r w:rsidR="00AF1854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urriculum</w:t>
            </w:r>
            <w:proofErr w:type="gramEnd"/>
          </w:p>
          <w:p w14:paraId="036F2EFC" w14:textId="5E082B7B" w:rsidR="00D62B67" w:rsidRPr="00F73810" w:rsidRDefault="00D62B67" w:rsidP="00D62B6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Konstantina Skritsovali, Sam Davies &amp; Amelia Ingall, Faculty of Business &amp; Law</w:t>
            </w:r>
          </w:p>
          <w:p w14:paraId="5EBBB813" w14:textId="77777777" w:rsidR="00D71418" w:rsidRPr="00F73810" w:rsidRDefault="00D71418" w:rsidP="00D62B6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47974" w14:textId="77777777" w:rsidR="00EA74D4" w:rsidRPr="00F73810" w:rsidRDefault="00EA74D4" w:rsidP="00325FA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E46DD3E" w14:textId="4CFEA150" w:rsidR="009F46F8" w:rsidRPr="00F73810" w:rsidRDefault="009F46F8" w:rsidP="00A737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1:</w:t>
            </w:r>
          </w:p>
          <w:p w14:paraId="17E30904" w14:textId="6C38D3B6" w:rsidR="00A73756" w:rsidRPr="00F73810" w:rsidRDefault="00A73756" w:rsidP="00A7375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“Our experience of using weekly assignments with 300 level 4 business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students”</w:t>
            </w:r>
            <w:proofErr w:type="gramEnd"/>
          </w:p>
          <w:p w14:paraId="7BDD8B68" w14:textId="77777777" w:rsidR="00A73756" w:rsidRPr="00F73810" w:rsidRDefault="00A73756" w:rsidP="00A737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Bob Cumiskey &amp; Michelle Spruce, Faculty of Business &amp; Law</w:t>
            </w:r>
          </w:p>
          <w:p w14:paraId="3BB4437D" w14:textId="77777777" w:rsidR="00EA74D4" w:rsidRPr="00F73810" w:rsidRDefault="00EA74D4" w:rsidP="003652A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8" w:space="0" w:color="2CD5C4"/>
            </w:tcBorders>
            <w:shd w:val="clear" w:color="auto" w:fill="FFFFFF" w:themeFill="background1"/>
          </w:tcPr>
          <w:p w14:paraId="0C64D9BA" w14:textId="3582D6E8" w:rsidR="009F46F8" w:rsidRPr="00F73810" w:rsidRDefault="009F46F8" w:rsidP="00987A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2:</w:t>
            </w:r>
          </w:p>
          <w:p w14:paraId="0EC55A14" w14:textId="609DBE26" w:rsidR="00987AEA" w:rsidRPr="00F73810" w:rsidRDefault="00987AEA" w:rsidP="00987AE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Making personal tutoring work: </w:t>
            </w:r>
            <w:r w:rsidR="009D6B90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focus on non-standard programmes</w:t>
            </w:r>
          </w:p>
          <w:p w14:paraId="0D8DDF11" w14:textId="4B61D04B" w:rsidR="00EA74D4" w:rsidRPr="00F73810" w:rsidRDefault="00987AEA" w:rsidP="00FF29F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Jayne Erlam, Ester Ragonese &amp; </w:t>
            </w:r>
            <w:r w:rsidR="00583223">
              <w:rPr>
                <w:rFonts w:ascii="Arial" w:hAnsi="Arial" w:cs="Arial"/>
                <w:sz w:val="20"/>
                <w:szCs w:val="20"/>
              </w:rPr>
              <w:t>Georgia Marriott-Smith</w:t>
            </w:r>
            <w:r w:rsidRPr="00F73810">
              <w:rPr>
                <w:rFonts w:ascii="Arial" w:hAnsi="Arial" w:cs="Arial"/>
                <w:sz w:val="20"/>
                <w:szCs w:val="20"/>
              </w:rPr>
              <w:t>, Faculty of Arts, Professional &amp; Social Studies &amp; Bassam Hamadeh, Faculty of Engineering &amp; Technology</w:t>
            </w:r>
          </w:p>
        </w:tc>
        <w:tc>
          <w:tcPr>
            <w:tcW w:w="2308" w:type="dxa"/>
            <w:tcBorders>
              <w:top w:val="single" w:sz="18" w:space="0" w:color="2CD5C4"/>
              <w:left w:val="single" w:sz="18" w:space="0" w:color="2CD5C4"/>
              <w:bottom w:val="single" w:sz="18" w:space="0" w:color="2CD5C4"/>
              <w:right w:val="single" w:sz="18" w:space="0" w:color="2CD5C4"/>
            </w:tcBorders>
            <w:shd w:val="clear" w:color="auto" w:fill="FFFFFF" w:themeFill="background1"/>
          </w:tcPr>
          <w:p w14:paraId="7BEE5324" w14:textId="50A418CA" w:rsidR="009F46F8" w:rsidRPr="00F73810" w:rsidRDefault="009F46F8" w:rsidP="004436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3:</w:t>
            </w:r>
          </w:p>
          <w:p w14:paraId="52A51A15" w14:textId="7C905D50" w:rsidR="0042694E" w:rsidRPr="00176657" w:rsidRDefault="0042694E" w:rsidP="0044360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57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</w:p>
          <w:p w14:paraId="4EA5971B" w14:textId="1FB70581" w:rsidR="00443601" w:rsidRPr="00F73810" w:rsidRDefault="00443601" w:rsidP="0044360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Working with survivors of sexual misconduct to improve the LJMU </w:t>
            </w:r>
            <w:proofErr w:type="gramStart"/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  <w:proofErr w:type="gramEnd"/>
          </w:p>
          <w:p w14:paraId="41A2CAB1" w14:textId="108687E9" w:rsidR="00443601" w:rsidRPr="00F73810" w:rsidRDefault="00443601" w:rsidP="004436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Yvonne Turnbull &amp; Jo Bleasdale, Student Advice &amp; Wellbeing</w:t>
            </w:r>
          </w:p>
          <w:p w14:paraId="6B1E1BEA" w14:textId="77777777" w:rsidR="00EA74D4" w:rsidRPr="00F73810" w:rsidRDefault="00443601" w:rsidP="00FF29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Alexandria Jones, </w:t>
            </w:r>
            <w:r w:rsidR="000E3633" w:rsidRPr="00F73810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="000E3633" w:rsidRPr="00F73810">
              <w:rPr>
                <w:rFonts w:ascii="Arial" w:hAnsi="Arial" w:cs="Arial"/>
                <w:sz w:val="20"/>
                <w:szCs w:val="20"/>
              </w:rPr>
              <w:t>Moores</w:t>
            </w:r>
            <w:proofErr w:type="spellEnd"/>
            <w:r w:rsidR="000E3633" w:rsidRPr="00F73810">
              <w:rPr>
                <w:rFonts w:ascii="Arial" w:hAnsi="Arial" w:cs="Arial"/>
                <w:sz w:val="20"/>
                <w:szCs w:val="20"/>
              </w:rPr>
              <w:t xml:space="preserve"> Students’ Union &amp; </w:t>
            </w:r>
            <w:r w:rsidRPr="00F73810">
              <w:rPr>
                <w:rFonts w:ascii="Arial" w:hAnsi="Arial" w:cs="Arial"/>
                <w:sz w:val="20"/>
                <w:szCs w:val="20"/>
              </w:rPr>
              <w:t>Martha Gaughan, Faculty of Science</w:t>
            </w:r>
          </w:p>
          <w:p w14:paraId="16B33BB0" w14:textId="2F7816F9" w:rsidR="00DD6878" w:rsidRPr="00F73810" w:rsidRDefault="00DD6878" w:rsidP="00FF29F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single" w:sz="18" w:space="0" w:color="2CD5C4"/>
            </w:tcBorders>
            <w:shd w:val="clear" w:color="auto" w:fill="FFFFFF" w:themeFill="background1"/>
          </w:tcPr>
          <w:p w14:paraId="686060FD" w14:textId="3FBD2DCF" w:rsidR="009F46F8" w:rsidRPr="00F73810" w:rsidRDefault="009F46F8" w:rsidP="00B30A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4:</w:t>
            </w:r>
          </w:p>
          <w:p w14:paraId="62DC4995" w14:textId="3CF435F4" w:rsidR="009E477E" w:rsidRPr="00F73810" w:rsidRDefault="009E477E" w:rsidP="009E477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Realising a more </w:t>
            </w:r>
            <w:r w:rsidR="00A2328B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uman </w:t>
            </w:r>
            <w:r w:rsidR="004C1A8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ity: </w:t>
            </w:r>
            <w:r w:rsidR="004C1A85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ngaging </w:t>
            </w:r>
            <w:r w:rsidR="00107EC6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with </w:t>
            </w:r>
            <w:r w:rsidR="00107EC6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 </w:t>
            </w:r>
            <w:r w:rsidR="00107EC6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ocial </w:t>
            </w:r>
            <w:r w:rsidR="00107EC6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nfrastructure in Liverpool</w:t>
            </w:r>
          </w:p>
          <w:p w14:paraId="37FFCE18" w14:textId="77777777" w:rsidR="009E477E" w:rsidRPr="00F73810" w:rsidRDefault="009E477E" w:rsidP="009E47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>Gerwyn Jones &amp; Liz Edwards, Faculty of Arts, Professional &amp; Social Studies &amp; Grace Harrison, Local Community Business</w:t>
            </w:r>
          </w:p>
          <w:p w14:paraId="75057E5D" w14:textId="5276A9A8" w:rsidR="00EA74D4" w:rsidRPr="00F73810" w:rsidRDefault="009437D8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right w:val="single" w:sz="18" w:space="0" w:color="00205B"/>
            </w:tcBorders>
            <w:shd w:val="clear" w:color="auto" w:fill="FFFFFF" w:themeFill="background1"/>
          </w:tcPr>
          <w:p w14:paraId="12F6B325" w14:textId="461326B8" w:rsidR="009F46F8" w:rsidRPr="00F73810" w:rsidRDefault="009F46F8" w:rsidP="00A053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5:</w:t>
            </w:r>
          </w:p>
          <w:p w14:paraId="77FAE12E" w14:textId="0057C47D" w:rsidR="00A053C6" w:rsidRPr="00F73810" w:rsidRDefault="00A053C6" w:rsidP="00A053C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Making </w:t>
            </w:r>
            <w:r w:rsidR="00D42BDB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very </w:t>
            </w:r>
            <w:r w:rsidR="00D42BDB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ontact </w:t>
            </w:r>
            <w:r w:rsidR="00D42BDB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ount for </w:t>
            </w:r>
            <w:r w:rsidR="00154C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ental </w:t>
            </w:r>
            <w:r w:rsidR="00154C0A"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73810">
              <w:rPr>
                <w:rFonts w:ascii="Arial" w:hAnsi="Arial" w:cs="Arial"/>
                <w:b/>
                <w:bCs/>
                <w:sz w:val="20"/>
                <w:szCs w:val="20"/>
              </w:rPr>
              <w:t>ealth at LJMU</w:t>
            </w:r>
          </w:p>
          <w:p w14:paraId="6E9D91BA" w14:textId="1CCAE34C" w:rsidR="00A053C6" w:rsidRPr="00F73810" w:rsidRDefault="00A053C6" w:rsidP="00A053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Christine Roberts, Faculty of Health Andy Keegan, Human Resources </w:t>
            </w:r>
          </w:p>
          <w:p w14:paraId="2DEC7BB1" w14:textId="7724C9CA" w:rsidR="00A053C6" w:rsidRPr="00F73810" w:rsidRDefault="00A053C6" w:rsidP="00A053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Scott Foster, Faculty of Business </w:t>
            </w:r>
            <w:r w:rsidR="009C4CE7" w:rsidRPr="00F73810">
              <w:rPr>
                <w:rFonts w:ascii="Arial" w:hAnsi="Arial" w:cs="Arial"/>
                <w:sz w:val="20"/>
                <w:szCs w:val="20"/>
              </w:rPr>
              <w:t>&amp;</w:t>
            </w:r>
            <w:r w:rsidRPr="00F73810">
              <w:rPr>
                <w:rFonts w:ascii="Arial" w:hAnsi="Arial" w:cs="Arial"/>
                <w:sz w:val="20"/>
                <w:szCs w:val="20"/>
              </w:rPr>
              <w:t xml:space="preserve"> Law </w:t>
            </w:r>
          </w:p>
          <w:p w14:paraId="6ECDB529" w14:textId="77777777" w:rsidR="00EA74D4" w:rsidRPr="00F73810" w:rsidRDefault="00EA74D4" w:rsidP="003652A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18" w:space="0" w:color="00205B"/>
              <w:left w:val="single" w:sz="18" w:space="0" w:color="00205B"/>
              <w:bottom w:val="single" w:sz="18" w:space="0" w:color="00205B"/>
              <w:right w:val="single" w:sz="18" w:space="0" w:color="00205B"/>
            </w:tcBorders>
            <w:shd w:val="clear" w:color="auto" w:fill="FFFFFF" w:themeFill="background1"/>
          </w:tcPr>
          <w:p w14:paraId="20D4E666" w14:textId="7A0967D9" w:rsidR="009F46F8" w:rsidRPr="00F73810" w:rsidRDefault="009F46F8" w:rsidP="00F31C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3810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F73810">
              <w:rPr>
                <w:rFonts w:ascii="Arial" w:hAnsi="Arial" w:cs="Arial"/>
                <w:sz w:val="20"/>
                <w:szCs w:val="20"/>
              </w:rPr>
              <w:t>4</w:t>
            </w:r>
            <w:r w:rsidRPr="00F73810">
              <w:rPr>
                <w:rFonts w:ascii="Arial" w:hAnsi="Arial" w:cs="Arial"/>
                <w:sz w:val="20"/>
                <w:szCs w:val="20"/>
              </w:rPr>
              <w:t>6:</w:t>
            </w:r>
          </w:p>
          <w:p w14:paraId="0D9F1014" w14:textId="77777777" w:rsidR="00B2228C" w:rsidRPr="008A7710" w:rsidRDefault="00B2228C" w:rsidP="00B2228C">
            <w:pPr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</w:pPr>
            <w:r w:rsidRPr="008A7710"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  <w:t>Lightning talks</w:t>
            </w:r>
          </w:p>
          <w:p w14:paraId="31A7ACB7" w14:textId="63A19A33" w:rsidR="00F31C33" w:rsidRPr="00C00865" w:rsidRDefault="00F31C33" w:rsidP="00F31C3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Collaborative </w:t>
            </w:r>
            <w:r w:rsidR="00154C0A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earning in a</w:t>
            </w:r>
            <w:r w:rsidR="00406D37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multilinguistic and cultural space</w:t>
            </w:r>
          </w:p>
          <w:p w14:paraId="0899C95E" w14:textId="77777777" w:rsidR="00F31C33" w:rsidRPr="00C00865" w:rsidRDefault="00F31C33" w:rsidP="00F31C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00865">
              <w:rPr>
                <w:rFonts w:ascii="Arial" w:hAnsi="Arial" w:cs="Arial"/>
                <w:sz w:val="20"/>
                <w:szCs w:val="20"/>
              </w:rPr>
              <w:t xml:space="preserve">Maureen Royce &amp; Amanda Mason, Faculty of Business &amp; Law &amp; Casey Beaumont, Library Services </w:t>
            </w:r>
          </w:p>
          <w:p w14:paraId="5C45EAE7" w14:textId="77777777" w:rsidR="00F31C33" w:rsidRPr="00C00865" w:rsidRDefault="00F31C33" w:rsidP="00F31C33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60A818F8" w14:textId="565CCF18" w:rsidR="00912AF4" w:rsidRPr="00C00865" w:rsidRDefault="00912AF4" w:rsidP="00912AF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Enabling </w:t>
            </w:r>
            <w:r w:rsidR="00154C0A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ollaborations - </w:t>
            </w:r>
            <w:r w:rsidR="00154C0A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4C0A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egal </w:t>
            </w:r>
            <w:r w:rsidR="00154C0A"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00865">
              <w:rPr>
                <w:rFonts w:ascii="Arial" w:hAnsi="Arial" w:cs="Arial"/>
                <w:b/>
                <w:bCs/>
                <w:sz w:val="20"/>
                <w:szCs w:val="20"/>
              </w:rPr>
              <w:t>erspective</w:t>
            </w:r>
          </w:p>
          <w:p w14:paraId="46AE9F3B" w14:textId="4A133E1D" w:rsidR="00EA74D4" w:rsidRPr="00C00865" w:rsidRDefault="00B40097" w:rsidP="00FF29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00865">
              <w:rPr>
                <w:rFonts w:ascii="Arial" w:hAnsi="Arial" w:cs="Arial"/>
                <w:sz w:val="20"/>
                <w:szCs w:val="20"/>
              </w:rPr>
              <w:t>Lois</w:t>
            </w:r>
            <w:r w:rsidR="00912AF4" w:rsidRPr="00C0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B7" w:rsidRPr="00C00865">
              <w:rPr>
                <w:rFonts w:ascii="Arial" w:hAnsi="Arial" w:cs="Arial"/>
                <w:sz w:val="20"/>
                <w:szCs w:val="20"/>
              </w:rPr>
              <w:t>W</w:t>
            </w:r>
            <w:r w:rsidR="00912AF4" w:rsidRPr="00C00865">
              <w:rPr>
                <w:rFonts w:ascii="Arial" w:hAnsi="Arial" w:cs="Arial"/>
                <w:sz w:val="20"/>
                <w:szCs w:val="20"/>
              </w:rPr>
              <w:t>iegand &amp; Ros Leahy</w:t>
            </w:r>
            <w:r w:rsidR="0049075F" w:rsidRPr="00C00865">
              <w:rPr>
                <w:rFonts w:ascii="Arial" w:hAnsi="Arial" w:cs="Arial"/>
                <w:sz w:val="20"/>
                <w:szCs w:val="20"/>
              </w:rPr>
              <w:t>,</w:t>
            </w:r>
            <w:r w:rsidR="00912AF4" w:rsidRPr="00C00865">
              <w:rPr>
                <w:rFonts w:ascii="Arial" w:hAnsi="Arial" w:cs="Arial"/>
                <w:sz w:val="20"/>
                <w:szCs w:val="20"/>
              </w:rPr>
              <w:t xml:space="preserve"> Legal &amp; Governance Services</w:t>
            </w:r>
          </w:p>
          <w:p w14:paraId="33F64789" w14:textId="77777777" w:rsidR="00612598" w:rsidRPr="00C00865" w:rsidRDefault="00612598" w:rsidP="00FF29F5">
            <w:pPr>
              <w:pStyle w:val="NoSpacing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411122E" w14:textId="77777777" w:rsidR="00612598" w:rsidRPr="00C00865" w:rsidRDefault="00612598" w:rsidP="00612598">
            <w:pPr>
              <w:pStyle w:val="Default"/>
              <w:rPr>
                <w:sz w:val="20"/>
                <w:szCs w:val="20"/>
              </w:rPr>
            </w:pPr>
            <w:proofErr w:type="gramStart"/>
            <w:r w:rsidRPr="00C00865">
              <w:rPr>
                <w:b/>
                <w:bCs/>
                <w:sz w:val="20"/>
                <w:szCs w:val="20"/>
              </w:rPr>
              <w:t>Two minute</w:t>
            </w:r>
            <w:proofErr w:type="gramEnd"/>
            <w:r w:rsidRPr="00C00865">
              <w:rPr>
                <w:b/>
                <w:bCs/>
                <w:sz w:val="20"/>
                <w:szCs w:val="20"/>
              </w:rPr>
              <w:t xml:space="preserve"> talks: short vodcasts as a tool for collaboration, </w:t>
            </w:r>
            <w:r w:rsidRPr="00C00865">
              <w:rPr>
                <w:b/>
                <w:bCs/>
                <w:sz w:val="20"/>
                <w:szCs w:val="20"/>
              </w:rPr>
              <w:lastRenderedPageBreak/>
              <w:t xml:space="preserve">co-creation and community learning </w:t>
            </w:r>
          </w:p>
          <w:p w14:paraId="64ABDE01" w14:textId="2AD3C89F" w:rsidR="00612598" w:rsidRPr="00F73810" w:rsidRDefault="00612598" w:rsidP="0061259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865">
              <w:rPr>
                <w:rFonts w:ascii="Arial" w:hAnsi="Arial" w:cs="Arial"/>
                <w:sz w:val="20"/>
                <w:szCs w:val="20"/>
              </w:rPr>
              <w:t>Alex Wilshaw, Faculty of Science</w:t>
            </w:r>
            <w:r w:rsidRPr="00F73810">
              <w:rPr>
                <w:sz w:val="20"/>
                <w:szCs w:val="20"/>
              </w:rPr>
              <w:t xml:space="preserve"> </w:t>
            </w:r>
          </w:p>
        </w:tc>
      </w:tr>
    </w:tbl>
    <w:p w14:paraId="25AED96A" w14:textId="75F6768E" w:rsidR="009D16D4" w:rsidRPr="00FF29F5" w:rsidRDefault="009D16D4" w:rsidP="003652AC">
      <w:pPr>
        <w:pStyle w:val="NoSpacing"/>
        <w:rPr>
          <w:rFonts w:ascii="Arial" w:hAnsi="Arial" w:cs="Arial"/>
          <w:sz w:val="4"/>
          <w:szCs w:val="4"/>
        </w:rPr>
      </w:pPr>
    </w:p>
    <w:p w14:paraId="4721BADB" w14:textId="77777777" w:rsidR="00FD3AA5" w:rsidRDefault="00FD3AA5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021A74F" w14:textId="77777777" w:rsidR="00F72A3D" w:rsidRDefault="00F72A3D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FD771BA" w14:textId="66157475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11:40 – 12:10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H</w:t>
      </w:r>
    </w:p>
    <w:p w14:paraId="0F12554A" w14:textId="77777777" w:rsidR="009F46F8" w:rsidRPr="00FF29F5" w:rsidRDefault="009F46F8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A66957" w:rsidRPr="009B4955" w14:paraId="21D3744E" w14:textId="77777777" w:rsidTr="00923DD8">
        <w:tc>
          <w:tcPr>
            <w:tcW w:w="2307" w:type="dxa"/>
            <w:tcBorders>
              <w:top w:val="single" w:sz="18" w:space="0" w:color="00205B"/>
              <w:left w:val="single" w:sz="18" w:space="0" w:color="00205B"/>
              <w:bottom w:val="single" w:sz="18" w:space="0" w:color="00205B"/>
              <w:right w:val="single" w:sz="18" w:space="0" w:color="00205B"/>
            </w:tcBorders>
            <w:shd w:val="clear" w:color="auto" w:fill="FFFFFF" w:themeFill="background1"/>
          </w:tcPr>
          <w:p w14:paraId="2E169DCA" w14:textId="56976877" w:rsidR="00FD3EFE" w:rsidRPr="009B4955" w:rsidRDefault="00FD3EFE" w:rsidP="00C475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9B4955">
              <w:rPr>
                <w:rFonts w:ascii="Arial" w:hAnsi="Arial" w:cs="Arial"/>
                <w:sz w:val="20"/>
                <w:szCs w:val="20"/>
              </w:rPr>
              <w:t>4</w:t>
            </w:r>
            <w:r w:rsidRPr="009B4955">
              <w:rPr>
                <w:rFonts w:ascii="Arial" w:hAnsi="Arial" w:cs="Arial"/>
                <w:sz w:val="20"/>
                <w:szCs w:val="20"/>
              </w:rPr>
              <w:t>7:</w:t>
            </w:r>
          </w:p>
          <w:p w14:paraId="2943155C" w14:textId="77777777" w:rsidR="00B2228C" w:rsidRPr="008A7710" w:rsidRDefault="00B2228C" w:rsidP="00B2228C">
            <w:pPr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</w:pPr>
            <w:r w:rsidRPr="008A7710">
              <w:rPr>
                <w:rFonts w:ascii="Arial" w:hAnsi="Arial" w:cs="Arial"/>
                <w:b/>
                <w:bCs/>
                <w:color w:val="00205B"/>
                <w:sz w:val="20"/>
                <w:szCs w:val="20"/>
              </w:rPr>
              <w:t>Lightning talks</w:t>
            </w:r>
          </w:p>
          <w:p w14:paraId="67A68D76" w14:textId="59432D67" w:rsidR="00FD3EFE" w:rsidRPr="00D3522D" w:rsidRDefault="00FD3EFE" w:rsidP="00C475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social media to increase the community </w:t>
            </w:r>
            <w:proofErr w:type="gramStart"/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feel</w:t>
            </w:r>
            <w:proofErr w:type="gramEnd"/>
          </w:p>
          <w:p w14:paraId="0BE3C2A4" w14:textId="77777777" w:rsidR="00FD3EFE" w:rsidRPr="00D3522D" w:rsidRDefault="00FD3EFE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3522D">
              <w:rPr>
                <w:rFonts w:ascii="Arial" w:hAnsi="Arial" w:cs="Arial"/>
                <w:sz w:val="20"/>
                <w:szCs w:val="20"/>
              </w:rPr>
              <w:t>Sylvia Terbeck, Faculty of Health</w:t>
            </w:r>
          </w:p>
          <w:p w14:paraId="3A67A54D" w14:textId="77777777" w:rsidR="00FD3EFE" w:rsidRPr="00C00865" w:rsidRDefault="00FD3EFE" w:rsidP="003652AC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18329D52" w14:textId="39139415" w:rsidR="00FD3EFE" w:rsidRPr="00D3522D" w:rsidRDefault="00FD3EFE" w:rsidP="00805FF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Finance </w:t>
            </w:r>
            <w:r w:rsidR="00403C8C"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raining </w:t>
            </w:r>
            <w:r w:rsidR="00403C8C"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evelopment - </w:t>
            </w:r>
            <w:r w:rsidR="00403C8C"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D35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inance for </w:t>
            </w:r>
            <w:r w:rsidR="004F3BA6"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non-</w:t>
            </w:r>
            <w:proofErr w:type="gramStart"/>
            <w:r w:rsidR="004F3BA6" w:rsidRPr="00D3522D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proofErr w:type="gramEnd"/>
          </w:p>
          <w:p w14:paraId="68C9FF85" w14:textId="0FBC7B91" w:rsidR="00FD3EFE" w:rsidRPr="00D3522D" w:rsidRDefault="00D3522D" w:rsidP="00805FF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3522D">
              <w:rPr>
                <w:rFonts w:ascii="Arial" w:hAnsi="Arial" w:cs="Arial"/>
                <w:sz w:val="20"/>
                <w:szCs w:val="20"/>
              </w:rPr>
              <w:t>Phil Murray</w:t>
            </w:r>
            <w:r w:rsidR="00FD3EFE" w:rsidRPr="00D3522D">
              <w:rPr>
                <w:rFonts w:ascii="Arial" w:hAnsi="Arial" w:cs="Arial"/>
                <w:sz w:val="20"/>
                <w:szCs w:val="20"/>
              </w:rPr>
              <w:t xml:space="preserve">, Finance </w:t>
            </w:r>
          </w:p>
          <w:p w14:paraId="2FFE6D95" w14:textId="512B7A41" w:rsidR="00A17B17" w:rsidRPr="009B4955" w:rsidRDefault="00A17B17" w:rsidP="005A559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single" w:sz="18" w:space="0" w:color="00205B"/>
            </w:tcBorders>
            <w:shd w:val="clear" w:color="auto" w:fill="FFFFFF" w:themeFill="background1"/>
          </w:tcPr>
          <w:p w14:paraId="400BA2D2" w14:textId="61CEC894" w:rsidR="00FD3EFE" w:rsidRPr="009B4955" w:rsidRDefault="00FD3EFE" w:rsidP="00B056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9B4955">
              <w:rPr>
                <w:rFonts w:ascii="Arial" w:hAnsi="Arial" w:cs="Arial"/>
                <w:sz w:val="20"/>
                <w:szCs w:val="20"/>
              </w:rPr>
              <w:t>4</w:t>
            </w:r>
            <w:r w:rsidRPr="009B4955">
              <w:rPr>
                <w:rFonts w:ascii="Arial" w:hAnsi="Arial" w:cs="Arial"/>
                <w:sz w:val="20"/>
                <w:szCs w:val="20"/>
              </w:rPr>
              <w:t>8:</w:t>
            </w:r>
          </w:p>
          <w:p w14:paraId="728268E2" w14:textId="02133848" w:rsidR="00FD3EFE" w:rsidRPr="009B4955" w:rsidRDefault="00FD3EFE" w:rsidP="00B0563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Engaging with the community in Liverpool through civic engagement placements</w:t>
            </w:r>
          </w:p>
          <w:p w14:paraId="0FFEA58F" w14:textId="56AE3E06" w:rsidR="00FD3EFE" w:rsidRPr="009B4955" w:rsidRDefault="00FD3EFE" w:rsidP="00B056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Raji Thomas, Katie Edwards</w:t>
            </w:r>
            <w:r w:rsidR="005E2471">
              <w:rPr>
                <w:rFonts w:ascii="Arial" w:hAnsi="Arial" w:cs="Arial"/>
                <w:sz w:val="20"/>
                <w:szCs w:val="20"/>
              </w:rPr>
              <w:t>,</w:t>
            </w:r>
            <w:r w:rsidRPr="009B4955">
              <w:rPr>
                <w:rFonts w:ascii="Arial" w:hAnsi="Arial" w:cs="Arial"/>
                <w:sz w:val="20"/>
                <w:szCs w:val="20"/>
              </w:rPr>
              <w:t xml:space="preserve"> Victoria Graham, Jennifer Walker &amp; Catherine Smith, Faculty of Health</w:t>
            </w:r>
          </w:p>
          <w:p w14:paraId="4EBEC5EB" w14:textId="2D161F28" w:rsidR="00FD3EFE" w:rsidRPr="009B4955" w:rsidRDefault="00FD3EFE" w:rsidP="00DB18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8" w:space="0" w:color="2CD5C4"/>
            </w:tcBorders>
            <w:shd w:val="clear" w:color="auto" w:fill="FFFFFF" w:themeFill="background1"/>
          </w:tcPr>
          <w:p w14:paraId="52C0725B" w14:textId="32965AB2" w:rsidR="00FD3EFE" w:rsidRPr="009B4955" w:rsidRDefault="00FD3EFE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A66957" w:rsidRPr="009B4955">
              <w:rPr>
                <w:rFonts w:ascii="Arial" w:hAnsi="Arial" w:cs="Arial"/>
                <w:sz w:val="20"/>
                <w:szCs w:val="20"/>
              </w:rPr>
              <w:t>4</w:t>
            </w:r>
            <w:r w:rsidRPr="009B4955">
              <w:rPr>
                <w:rFonts w:ascii="Arial" w:hAnsi="Arial" w:cs="Arial"/>
                <w:sz w:val="20"/>
                <w:szCs w:val="20"/>
              </w:rPr>
              <w:t>9:</w:t>
            </w:r>
          </w:p>
          <w:p w14:paraId="70749DF0" w14:textId="259F51C9" w:rsidR="00FD3EFE" w:rsidRPr="009B4955" w:rsidRDefault="00FD3EFE" w:rsidP="000E1FD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Associate Deans for Diversity and </w:t>
            </w:r>
            <w:r w:rsidR="00154C0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nclusion: local approaches to embedding </w:t>
            </w:r>
            <w:proofErr w:type="gramStart"/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inclusion</w:t>
            </w:r>
            <w:proofErr w:type="gramEnd"/>
          </w:p>
          <w:p w14:paraId="07BBAB94" w14:textId="29114234" w:rsidR="00FD3EFE" w:rsidRPr="00F6037D" w:rsidRDefault="00FD3EFE" w:rsidP="000D58E3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037D">
              <w:rPr>
                <w:rFonts w:ascii="Arial" w:hAnsi="Arial" w:cs="Arial"/>
                <w:sz w:val="17"/>
                <w:szCs w:val="17"/>
              </w:rPr>
              <w:t xml:space="preserve">Phil Bakstad, Student Advice &amp; Wellbeing, Komang Ralebitso-Senior, Faculty of Science, Denise Lee, Faculty of Engineering </w:t>
            </w:r>
            <w:r w:rsidR="002227AE" w:rsidRPr="00F6037D">
              <w:rPr>
                <w:rFonts w:ascii="Arial" w:hAnsi="Arial" w:cs="Arial"/>
                <w:sz w:val="17"/>
                <w:szCs w:val="17"/>
              </w:rPr>
              <w:t>&amp;</w:t>
            </w:r>
            <w:r w:rsidRPr="00F6037D">
              <w:rPr>
                <w:rFonts w:ascii="Arial" w:hAnsi="Arial" w:cs="Arial"/>
                <w:sz w:val="17"/>
                <w:szCs w:val="17"/>
              </w:rPr>
              <w:t xml:space="preserve"> Technology, </w:t>
            </w:r>
            <w:r w:rsidR="00232966" w:rsidRPr="00F6037D">
              <w:rPr>
                <w:rFonts w:ascii="Arial" w:hAnsi="Arial" w:cs="Arial"/>
                <w:sz w:val="17"/>
                <w:szCs w:val="17"/>
              </w:rPr>
              <w:t>Olatunde Durowoju</w:t>
            </w:r>
            <w:r w:rsidRPr="00F6037D">
              <w:rPr>
                <w:rFonts w:ascii="Arial" w:hAnsi="Arial" w:cs="Arial"/>
                <w:sz w:val="17"/>
                <w:szCs w:val="17"/>
              </w:rPr>
              <w:t xml:space="preserve">, Faculty of Business </w:t>
            </w:r>
            <w:r w:rsidR="009C4CE7" w:rsidRPr="00F6037D">
              <w:rPr>
                <w:rFonts w:ascii="Arial" w:hAnsi="Arial" w:cs="Arial"/>
                <w:sz w:val="17"/>
                <w:szCs w:val="17"/>
              </w:rPr>
              <w:t>&amp;</w:t>
            </w:r>
            <w:r w:rsidRPr="00F6037D">
              <w:rPr>
                <w:rFonts w:ascii="Arial" w:hAnsi="Arial" w:cs="Arial"/>
                <w:sz w:val="17"/>
                <w:szCs w:val="17"/>
              </w:rPr>
              <w:t xml:space="preserve"> Law &amp; Graham Downes, Faculty of Arts, Professional </w:t>
            </w:r>
            <w:r w:rsidR="002227AE" w:rsidRPr="00F6037D">
              <w:rPr>
                <w:rFonts w:ascii="Arial" w:hAnsi="Arial" w:cs="Arial"/>
                <w:sz w:val="17"/>
                <w:szCs w:val="17"/>
              </w:rPr>
              <w:t>&amp;</w:t>
            </w:r>
            <w:r w:rsidRPr="00F6037D">
              <w:rPr>
                <w:rFonts w:ascii="Arial" w:hAnsi="Arial" w:cs="Arial"/>
                <w:sz w:val="17"/>
                <w:szCs w:val="17"/>
              </w:rPr>
              <w:t xml:space="preserve"> Social Studies </w:t>
            </w:r>
          </w:p>
        </w:tc>
        <w:tc>
          <w:tcPr>
            <w:tcW w:w="2308" w:type="dxa"/>
            <w:tcBorders>
              <w:top w:val="single" w:sz="18" w:space="0" w:color="2CD5C4"/>
              <w:left w:val="single" w:sz="18" w:space="0" w:color="2CD5C4"/>
              <w:bottom w:val="single" w:sz="18" w:space="0" w:color="2CD5C4"/>
              <w:right w:val="single" w:sz="18" w:space="0" w:color="2CD5C4"/>
            </w:tcBorders>
            <w:shd w:val="clear" w:color="auto" w:fill="FFFFFF" w:themeFill="background1"/>
          </w:tcPr>
          <w:p w14:paraId="1280AFD6" w14:textId="09D9D40C" w:rsidR="00455F2A" w:rsidRPr="009B4955" w:rsidRDefault="00455F2A" w:rsidP="00455F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42694E" w:rsidRPr="009B4955">
              <w:rPr>
                <w:rFonts w:ascii="Arial" w:hAnsi="Arial" w:cs="Arial"/>
                <w:sz w:val="20"/>
                <w:szCs w:val="20"/>
              </w:rPr>
              <w:t>43</w:t>
            </w:r>
            <w:r w:rsidRPr="009B49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B21320" w14:textId="42F558A9" w:rsidR="00FD3EFE" w:rsidRPr="009B4955" w:rsidRDefault="0042694E" w:rsidP="00455F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6657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  <w:r w:rsidRPr="009B4955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55F2A" w:rsidRPr="009B4955">
              <w:rPr>
                <w:rFonts w:ascii="Arial" w:hAnsi="Arial" w:cs="Arial"/>
                <w:sz w:val="20"/>
                <w:szCs w:val="20"/>
              </w:rPr>
              <w:t>ontinued</w:t>
            </w:r>
          </w:p>
        </w:tc>
        <w:tc>
          <w:tcPr>
            <w:tcW w:w="2308" w:type="dxa"/>
            <w:tcBorders>
              <w:left w:val="single" w:sz="18" w:space="0" w:color="2CD5C4"/>
            </w:tcBorders>
            <w:shd w:val="clear" w:color="auto" w:fill="FFFFFF" w:themeFill="background1"/>
          </w:tcPr>
          <w:p w14:paraId="725928AD" w14:textId="4A907627" w:rsidR="00455F2A" w:rsidRPr="009B4955" w:rsidRDefault="00A67C81" w:rsidP="00455F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5606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345606">
              <w:rPr>
                <w:rFonts w:ascii="Arial" w:hAnsi="Arial" w:cs="Arial"/>
                <w:sz w:val="20"/>
                <w:szCs w:val="20"/>
              </w:rPr>
              <w:t>5</w:t>
            </w:r>
            <w:r w:rsidR="00B01759" w:rsidRPr="00345606">
              <w:rPr>
                <w:rFonts w:ascii="Arial" w:hAnsi="Arial" w:cs="Arial"/>
                <w:sz w:val="20"/>
                <w:szCs w:val="20"/>
              </w:rPr>
              <w:t>0</w:t>
            </w:r>
            <w:r w:rsidR="00455F2A" w:rsidRPr="003456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825783" w14:textId="5BA50468" w:rsidR="009E477E" w:rsidRPr="009B4955" w:rsidRDefault="009E477E" w:rsidP="009E477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r w:rsidR="00154C0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Education </w:t>
            </w:r>
            <w:r w:rsidR="00E1536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ittle </w:t>
            </w:r>
            <w:r w:rsidR="00E15367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ook of </w:t>
            </w:r>
            <w:r w:rsidR="00E15367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ope</w:t>
            </w:r>
          </w:p>
          <w:p w14:paraId="7E63F0F6" w14:textId="77777777" w:rsidR="009E477E" w:rsidRPr="009B4955" w:rsidRDefault="009E477E" w:rsidP="009E47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Elizabeth Malone, </w:t>
            </w:r>
          </w:p>
          <w:p w14:paraId="5B200C4B" w14:textId="25AEF034" w:rsidR="009E477E" w:rsidRPr="009B4955" w:rsidRDefault="009E477E" w:rsidP="009E47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Peter Wood, Sophie Bresnahan, Jamie Berry &amp; Aaliyah Owen-McVey Faculty of Arts, Professional </w:t>
            </w:r>
            <w:r w:rsidR="002841F3" w:rsidRPr="009B4955">
              <w:rPr>
                <w:rFonts w:ascii="Arial" w:hAnsi="Arial" w:cs="Arial"/>
                <w:sz w:val="20"/>
                <w:szCs w:val="20"/>
              </w:rPr>
              <w:t>&amp;</w:t>
            </w:r>
            <w:r w:rsidRPr="009B4955">
              <w:rPr>
                <w:rFonts w:ascii="Arial" w:hAnsi="Arial" w:cs="Arial"/>
                <w:sz w:val="20"/>
                <w:szCs w:val="20"/>
              </w:rPr>
              <w:t xml:space="preserve"> Social Studies </w:t>
            </w:r>
          </w:p>
          <w:p w14:paraId="6F2B515B" w14:textId="0ED73E7A" w:rsidR="00FD3EFE" w:rsidRPr="009B4955" w:rsidRDefault="00FD3EFE" w:rsidP="00DB18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92B0559" w14:textId="77777777" w:rsidR="00C533EB" w:rsidRPr="009B4955" w:rsidRDefault="00C533EB" w:rsidP="00C533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Session 51:</w:t>
            </w:r>
          </w:p>
          <w:p w14:paraId="12791315" w14:textId="77777777" w:rsidR="00C533EB" w:rsidRPr="009B4955" w:rsidRDefault="00C533EB" w:rsidP="00C533E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Artificial Intelligence in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lassroom: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nsights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eal-world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xperiences</w:t>
            </w:r>
          </w:p>
          <w:p w14:paraId="49DDC7BF" w14:textId="77777777" w:rsidR="00C533EB" w:rsidRPr="009B4955" w:rsidRDefault="00C533EB" w:rsidP="00C533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Christos Kontovas, Faculty of Engineering &amp; Technology</w:t>
            </w:r>
          </w:p>
          <w:p w14:paraId="5B947B9B" w14:textId="1F86E627" w:rsidR="00FD3EFE" w:rsidRPr="009B4955" w:rsidRDefault="00FD3EFE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98AB96C" w14:textId="6E1544A5" w:rsidR="00FD3EFE" w:rsidRPr="009B4955" w:rsidRDefault="00FD3EFE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9B4955">
              <w:rPr>
                <w:rFonts w:ascii="Arial" w:hAnsi="Arial" w:cs="Arial"/>
                <w:sz w:val="20"/>
                <w:szCs w:val="20"/>
              </w:rPr>
              <w:t>5</w:t>
            </w:r>
            <w:r w:rsidRPr="009B4955">
              <w:rPr>
                <w:rFonts w:ascii="Arial" w:hAnsi="Arial" w:cs="Arial"/>
                <w:sz w:val="20"/>
                <w:szCs w:val="20"/>
              </w:rPr>
              <w:t>2:</w:t>
            </w:r>
          </w:p>
          <w:p w14:paraId="49B698EB" w14:textId="77777777" w:rsidR="00AB62A8" w:rsidRPr="009B4955" w:rsidRDefault="00AB62A8" w:rsidP="00AB62A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Towards an understanding of how students’ express ideas around participation and engagement in their own learning</w:t>
            </w:r>
          </w:p>
          <w:p w14:paraId="7D154A68" w14:textId="77777777" w:rsidR="00AB62A8" w:rsidRPr="009B4955" w:rsidRDefault="00AB62A8" w:rsidP="00AB62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Phil Carey &amp; Fenna Boerkamp, Teaching &amp; Learning Academy</w:t>
            </w:r>
          </w:p>
          <w:p w14:paraId="6A56C000" w14:textId="58A7CE8A" w:rsidR="00FD3EFE" w:rsidRPr="009B4955" w:rsidRDefault="00FD3EFE" w:rsidP="00AB62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1E983" w14:textId="77777777" w:rsidR="00FD3AA5" w:rsidRPr="00FD3AA5" w:rsidRDefault="00FD3AA5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7EC99E66" w14:textId="51E5F0C0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12:15 - 12:45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</w:t>
      </w:r>
      <w:r w:rsidR="00EF7B5D" w:rsidRPr="009B4955">
        <w:rPr>
          <w:rFonts w:ascii="Arial" w:hAnsi="Arial" w:cs="Arial"/>
          <w:b/>
          <w:bCs/>
          <w:sz w:val="20"/>
          <w:szCs w:val="20"/>
        </w:rPr>
        <w:t>I</w:t>
      </w:r>
    </w:p>
    <w:p w14:paraId="3ACDAA48" w14:textId="77777777" w:rsidR="008E2607" w:rsidRPr="000A349F" w:rsidRDefault="008E2607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1029E0" w:rsidRPr="009B4955" w14:paraId="540F9A8C" w14:textId="09AC8CF9" w:rsidTr="00FA1628">
        <w:trPr>
          <w:trHeight w:val="2269"/>
        </w:trPr>
        <w:tc>
          <w:tcPr>
            <w:tcW w:w="2307" w:type="dxa"/>
            <w:shd w:val="clear" w:color="auto" w:fill="FFFFFF" w:themeFill="background1"/>
          </w:tcPr>
          <w:p w14:paraId="2A54E6EA" w14:textId="6E0D2169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3:</w:t>
            </w:r>
          </w:p>
          <w:p w14:paraId="6EF3E490" w14:textId="1B9CCB98" w:rsidR="001029E0" w:rsidRPr="00FA1628" w:rsidRDefault="001029E0" w:rsidP="008F191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Assessments don’t have to be essays – using live events to demonstrate </w:t>
            </w:r>
            <w:proofErr w:type="gramStart"/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  <w:proofErr w:type="gramEnd"/>
          </w:p>
          <w:p w14:paraId="1D945A81" w14:textId="38A82041" w:rsidR="001029E0" w:rsidRPr="00FA1628" w:rsidRDefault="001029E0" w:rsidP="008F19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Andy McNicholl &amp; Valerie Makin, Faculty of Business &amp; Law</w:t>
            </w:r>
          </w:p>
          <w:p w14:paraId="10876E06" w14:textId="3189D41F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447C9C6" w14:textId="710A3DE8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4:</w:t>
            </w:r>
          </w:p>
          <w:p w14:paraId="0A34E917" w14:textId="68164E58" w:rsidR="001029E0" w:rsidRPr="00FA1628" w:rsidRDefault="001029E0" w:rsidP="00C0259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Year Experience Survey: understanding the experiences of various student groups when joining </w:t>
            </w:r>
            <w:proofErr w:type="gramStart"/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LJMU</w:t>
            </w:r>
            <w:proofErr w:type="gramEnd"/>
          </w:p>
          <w:p w14:paraId="36948EC2" w14:textId="45620916" w:rsidR="001029E0" w:rsidRPr="00FA1628" w:rsidRDefault="001029E0" w:rsidP="00B222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Natalie Holland &amp; Fenna Boerkamp</w:t>
            </w:r>
            <w:r w:rsidR="008820A7" w:rsidRPr="00FA1628">
              <w:rPr>
                <w:rFonts w:ascii="Arial" w:hAnsi="Arial" w:cs="Arial"/>
                <w:sz w:val="20"/>
                <w:szCs w:val="20"/>
              </w:rPr>
              <w:t>,</w:t>
            </w:r>
            <w:r w:rsidRPr="00FA1628">
              <w:rPr>
                <w:rFonts w:ascii="Arial" w:hAnsi="Arial" w:cs="Arial"/>
                <w:sz w:val="20"/>
                <w:szCs w:val="20"/>
              </w:rPr>
              <w:t xml:space="preserve"> Teaching &amp; Learning Academy</w:t>
            </w:r>
          </w:p>
        </w:tc>
        <w:tc>
          <w:tcPr>
            <w:tcW w:w="2308" w:type="dxa"/>
            <w:shd w:val="clear" w:color="auto" w:fill="FFFFFF" w:themeFill="background1"/>
          </w:tcPr>
          <w:p w14:paraId="196FE09B" w14:textId="2E30D143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5:</w:t>
            </w:r>
          </w:p>
          <w:p w14:paraId="3BBFF0E4" w14:textId="4F898181" w:rsidR="001029E0" w:rsidRPr="00FA1628" w:rsidRDefault="001029E0" w:rsidP="00C26AE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Digital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orensics and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cyber-crime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axonomy</w:t>
            </w:r>
          </w:p>
          <w:p w14:paraId="043979F3" w14:textId="06132551" w:rsidR="001029E0" w:rsidRPr="00FA1628" w:rsidRDefault="001029E0" w:rsidP="00C26A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Holly Done &amp; Aine Mac</w:t>
            </w:r>
            <w:r w:rsidR="009C0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628">
              <w:rPr>
                <w:rFonts w:ascii="Arial" w:hAnsi="Arial" w:cs="Arial"/>
                <w:sz w:val="20"/>
                <w:szCs w:val="20"/>
              </w:rPr>
              <w:t>Dermott, Faculty of Engineering &amp; Technology</w:t>
            </w:r>
          </w:p>
          <w:p w14:paraId="7C357340" w14:textId="1B52CFEE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93FD18C" w14:textId="153CAAA1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6:</w:t>
            </w:r>
          </w:p>
          <w:p w14:paraId="7240D5CB" w14:textId="74B1751C" w:rsidR="001029E0" w:rsidRPr="00FA1628" w:rsidRDefault="001029E0" w:rsidP="00DC52B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Providing AI guidance through COMPASS: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id students take the right direction?</w:t>
            </w:r>
          </w:p>
          <w:p w14:paraId="3C56D411" w14:textId="77777777" w:rsidR="001029E0" w:rsidRPr="00FA1628" w:rsidRDefault="001029E0" w:rsidP="00DC52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Philip Denton, Faculty of Science</w:t>
            </w:r>
          </w:p>
          <w:p w14:paraId="29936918" w14:textId="7229A6A1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BC8A658" w14:textId="3B0DB625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7:</w:t>
            </w:r>
          </w:p>
          <w:p w14:paraId="21AF7304" w14:textId="4A12AB71" w:rsidR="001029E0" w:rsidRPr="00FA1628" w:rsidRDefault="001029E0" w:rsidP="001B574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case study on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 5 </w:t>
            </w:r>
            <w:r w:rsidR="00E154F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 engagement and participation in a core: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ew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deas</w:t>
            </w:r>
          </w:p>
          <w:p w14:paraId="62DC1B58" w14:textId="76EEFB16" w:rsidR="001029E0" w:rsidRPr="00FA1628" w:rsidRDefault="001029E0" w:rsidP="001B57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Sarah Stirk &amp; Fleur Lawrence, Faculty of Business &amp; Law</w:t>
            </w:r>
          </w:p>
          <w:p w14:paraId="17338787" w14:textId="2D83786B" w:rsidR="001029E0" w:rsidRPr="00FA1628" w:rsidRDefault="001029E0" w:rsidP="003652A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0038CE0" w14:textId="7198C1D4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8:</w:t>
            </w:r>
          </w:p>
          <w:p w14:paraId="0BA638E1" w14:textId="3261F0E3" w:rsidR="001029E0" w:rsidRPr="00FA1628" w:rsidRDefault="001029E0" w:rsidP="009467B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Decolonising maths for a globalised world</w:t>
            </w:r>
          </w:p>
          <w:p w14:paraId="02E0D3DA" w14:textId="77777777" w:rsidR="001029E0" w:rsidRPr="00FA1628" w:rsidRDefault="001029E0" w:rsidP="009467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Ivo Siekmann, Sandra Ortega &amp; James Baker, Faculty of Engineering &amp; Technology</w:t>
            </w:r>
          </w:p>
          <w:p w14:paraId="2EE2F64C" w14:textId="3EDB3C69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4B99453" w14:textId="12D8B490" w:rsidR="00256DB3" w:rsidRPr="00FA1628" w:rsidRDefault="00256DB3" w:rsidP="00256D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Session: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5</w:t>
            </w:r>
            <w:r w:rsidRPr="00FA1628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E7C1DF4" w14:textId="7B63E1F8" w:rsidR="00256DB3" w:rsidRPr="00FA1628" w:rsidRDefault="00256DB3" w:rsidP="00256D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from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iverse </w:t>
            </w:r>
            <w:r w:rsidR="004F3BA6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ommunities</w:t>
            </w:r>
          </w:p>
          <w:p w14:paraId="1A95DF67" w14:textId="77777777" w:rsidR="00256DB3" w:rsidRPr="00FA1628" w:rsidRDefault="00256DB3" w:rsidP="00256D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Billie-Gina Thomason, Student Advice &amp; Wellbeing</w:t>
            </w:r>
          </w:p>
          <w:p w14:paraId="3BA8DEA9" w14:textId="77777777" w:rsidR="001029E0" w:rsidRPr="00FA1628" w:rsidRDefault="001029E0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B1175" w14:textId="77777777" w:rsidR="00AA6AEA" w:rsidRPr="000A349F" w:rsidRDefault="00AA6AEA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02DCA690" w14:textId="24CC643B" w:rsidR="00D31F90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12:50 – 13:50</w:t>
      </w:r>
    </w:p>
    <w:p w14:paraId="0E5119D7" w14:textId="77777777" w:rsidR="000A349F" w:rsidRPr="000A349F" w:rsidRDefault="000A349F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2CD5C4"/>
          <w:left w:val="single" w:sz="18" w:space="0" w:color="2CD5C4"/>
          <w:bottom w:val="single" w:sz="18" w:space="0" w:color="2CD5C4"/>
          <w:right w:val="single" w:sz="18" w:space="0" w:color="2CD5C4"/>
          <w:insideH w:val="single" w:sz="18" w:space="0" w:color="2CD5C4"/>
          <w:insideV w:val="single" w:sz="18" w:space="0" w:color="2CD5C4"/>
        </w:tblBorders>
        <w:tblLook w:val="04A0" w:firstRow="1" w:lastRow="0" w:firstColumn="1" w:lastColumn="0" w:noHBand="0" w:noVBand="1"/>
      </w:tblPr>
      <w:tblGrid>
        <w:gridCol w:w="16155"/>
      </w:tblGrid>
      <w:tr w:rsidR="000A349F" w14:paraId="2D784916" w14:textId="77777777" w:rsidTr="00AB0745">
        <w:tc>
          <w:tcPr>
            <w:tcW w:w="16155" w:type="dxa"/>
          </w:tcPr>
          <w:p w14:paraId="7B5CAD7B" w14:textId="77777777" w:rsidR="000A349F" w:rsidRDefault="000A349F" w:rsidP="0080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</w:tbl>
    <w:p w14:paraId="54341803" w14:textId="77777777" w:rsidR="00F81779" w:rsidRPr="000A349F" w:rsidRDefault="00F81779" w:rsidP="003652AC">
      <w:pPr>
        <w:pStyle w:val="NoSpacing"/>
        <w:rPr>
          <w:rFonts w:ascii="Arial" w:hAnsi="Arial" w:cs="Arial"/>
          <w:sz w:val="4"/>
          <w:szCs w:val="4"/>
        </w:rPr>
      </w:pPr>
    </w:p>
    <w:p w14:paraId="0E53E848" w14:textId="0E09E767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lastRenderedPageBreak/>
        <w:t>13:55 – 14:25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DF5152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J</w:t>
      </w:r>
    </w:p>
    <w:p w14:paraId="5712109A" w14:textId="77777777" w:rsidR="00521BAC" w:rsidRPr="000A349F" w:rsidRDefault="00521BAC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474675" w:rsidRPr="009B4955" w14:paraId="2B151DD1" w14:textId="60D1810C" w:rsidTr="00FA1628">
        <w:tc>
          <w:tcPr>
            <w:tcW w:w="2307" w:type="dxa"/>
            <w:shd w:val="clear" w:color="auto" w:fill="FFFFFF" w:themeFill="background1"/>
          </w:tcPr>
          <w:p w14:paraId="320299F0" w14:textId="24DB7768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0:</w:t>
            </w:r>
          </w:p>
          <w:p w14:paraId="188E3F4E" w14:textId="39EF7605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sz w:val="20"/>
                <w:szCs w:val="20"/>
              </w:rPr>
              <w:t xml:space="preserve">The disutility of ‘disabled’ as a category in HE analytics: </w:t>
            </w:r>
            <w:r w:rsidR="00E15367" w:rsidRPr="00FA162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A1628">
              <w:rPr>
                <w:rFonts w:ascii="Arial" w:hAnsi="Arial" w:cs="Arial"/>
                <w:b/>
                <w:sz w:val="20"/>
                <w:szCs w:val="20"/>
              </w:rPr>
              <w:t xml:space="preserve">n LJMU </w:t>
            </w:r>
            <w:r w:rsidR="00E15367" w:rsidRPr="00FA162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A1628">
              <w:rPr>
                <w:rFonts w:ascii="Arial" w:hAnsi="Arial" w:cs="Arial"/>
                <w:b/>
                <w:sz w:val="20"/>
                <w:szCs w:val="20"/>
              </w:rPr>
              <w:t xml:space="preserve">ase </w:t>
            </w:r>
            <w:r w:rsidR="00E15367" w:rsidRPr="00FA162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A1628">
              <w:rPr>
                <w:rFonts w:ascii="Arial" w:hAnsi="Arial" w:cs="Arial"/>
                <w:b/>
                <w:sz w:val="20"/>
                <w:szCs w:val="20"/>
              </w:rPr>
              <w:t>tudy</w:t>
            </w:r>
          </w:p>
          <w:p w14:paraId="241F464A" w14:textId="77777777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Alex Wilshaw, Faculty of Science</w:t>
            </w:r>
          </w:p>
          <w:p w14:paraId="59666B4F" w14:textId="55A4F5AB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4390AC1" w14:textId="6A69A699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1:</w:t>
            </w:r>
          </w:p>
          <w:p w14:paraId="2A517B93" w14:textId="639D3377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Muslim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tudents and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aradox of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n(visibility)</w:t>
            </w:r>
          </w:p>
          <w:p w14:paraId="12FE7A84" w14:textId="77777777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Lila Tamea, Faculty of Arts, Professional &amp; Social Studies</w:t>
            </w:r>
          </w:p>
          <w:p w14:paraId="492F9F93" w14:textId="64DE40CE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8ACED83" w14:textId="323247D7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2:</w:t>
            </w:r>
          </w:p>
          <w:p w14:paraId="054165B7" w14:textId="5981B153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Person-centred communities of practice: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hallenging hegemonic notions of education and learning</w:t>
            </w:r>
          </w:p>
          <w:p w14:paraId="38E7D8AD" w14:textId="127E1118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Freya Wood, Deborah Evans, Madeline Hall &amp; Peter Blundell, Faculty of Health</w:t>
            </w:r>
          </w:p>
          <w:p w14:paraId="43099721" w14:textId="32E1B6F0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2859C73" w14:textId="2A9691A0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3:</w:t>
            </w:r>
          </w:p>
          <w:p w14:paraId="42D21E66" w14:textId="3A960B59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The use of VLE assessments in the presence of AI technology</w:t>
            </w:r>
          </w:p>
          <w:p w14:paraId="11E50467" w14:textId="77777777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Mohamed Kara-Mohamed, Faculty of Engineering &amp; Technology</w:t>
            </w:r>
          </w:p>
          <w:p w14:paraId="61F7A6D3" w14:textId="5B4D8FC1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0A8695F" w14:textId="332FC32F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4:</w:t>
            </w:r>
          </w:p>
          <w:p w14:paraId="1B5DAD5F" w14:textId="77777777" w:rsidR="004819A9" w:rsidRPr="00FA1628" w:rsidRDefault="004819A9" w:rsidP="004819A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“If I only knew then what I know now”.  Listening to the voices of departing students</w:t>
            </w:r>
          </w:p>
          <w:p w14:paraId="73D0CCBB" w14:textId="1E5A7B7C" w:rsidR="004819A9" w:rsidRPr="00FA1628" w:rsidRDefault="004819A9" w:rsidP="004819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Wayne Turnbull, </w:t>
            </w:r>
          </w:p>
          <w:p w14:paraId="2C4B1D1E" w14:textId="104005FD" w:rsidR="004819A9" w:rsidRPr="00FA1628" w:rsidRDefault="004819A9" w:rsidP="004819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Steven Altham, </w:t>
            </w:r>
          </w:p>
          <w:p w14:paraId="58A8D30D" w14:textId="03326865" w:rsidR="004819A9" w:rsidRPr="00FA1628" w:rsidRDefault="004819A9" w:rsidP="004819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Cathy Brady, </w:t>
            </w:r>
          </w:p>
          <w:p w14:paraId="5FB57AAE" w14:textId="3FDBA7FC" w:rsidR="004819A9" w:rsidRPr="00FA1628" w:rsidRDefault="004819A9" w:rsidP="004819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Janine Melvin, </w:t>
            </w:r>
          </w:p>
          <w:p w14:paraId="74C7E4AF" w14:textId="45214F56" w:rsidR="00474675" w:rsidRPr="00FA1628" w:rsidRDefault="004819A9" w:rsidP="00AA2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Sara Parker &amp; Janette Porter, Faculty of Arts, Professional &amp; Social Studies</w:t>
            </w:r>
          </w:p>
        </w:tc>
        <w:tc>
          <w:tcPr>
            <w:tcW w:w="2308" w:type="dxa"/>
            <w:shd w:val="clear" w:color="auto" w:fill="FFFFFF" w:themeFill="background1"/>
          </w:tcPr>
          <w:p w14:paraId="59E0DD37" w14:textId="55CFD0A5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869DE" w:rsidRPr="00FA1628">
              <w:rPr>
                <w:rFonts w:ascii="Arial" w:hAnsi="Arial" w:cs="Arial"/>
                <w:sz w:val="20"/>
                <w:szCs w:val="20"/>
              </w:rPr>
              <w:t>6</w:t>
            </w:r>
            <w:r w:rsidRPr="00FA1628">
              <w:rPr>
                <w:rFonts w:ascii="Arial" w:hAnsi="Arial" w:cs="Arial"/>
                <w:sz w:val="20"/>
                <w:szCs w:val="20"/>
              </w:rPr>
              <w:t>5:</w:t>
            </w:r>
          </w:p>
          <w:p w14:paraId="0EC12016" w14:textId="6746ABF5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ears: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nravelling the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rigins of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ath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hobia and its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egree-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 </w:t>
            </w:r>
            <w:r w:rsidR="00E15367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mpact</w:t>
            </w:r>
          </w:p>
          <w:p w14:paraId="21F8B726" w14:textId="6CA472C0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Philippa McCabe &amp; Helen Burrell, Faculty of Science</w:t>
            </w:r>
          </w:p>
          <w:p w14:paraId="339D0D54" w14:textId="0F6330C8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91B38CC" w14:textId="3772B38F" w:rsidR="003869DE" w:rsidRPr="00FA1628" w:rsidRDefault="003869DE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sz w:val="20"/>
                <w:szCs w:val="20"/>
              </w:rPr>
              <w:t>Session 66:</w:t>
            </w:r>
          </w:p>
          <w:p w14:paraId="787CD90D" w14:textId="2F43EAD2" w:rsidR="00474675" w:rsidRPr="00FA1628" w:rsidRDefault="00474675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Building </w:t>
            </w:r>
            <w:r w:rsidR="00F92232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ommunity in </w:t>
            </w:r>
            <w:r w:rsidR="00F92232"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A1628">
              <w:rPr>
                <w:rFonts w:ascii="Arial" w:hAnsi="Arial" w:cs="Arial"/>
                <w:b/>
                <w:bCs/>
                <w:sz w:val="20"/>
                <w:szCs w:val="20"/>
              </w:rPr>
              <w:t>linics</w:t>
            </w:r>
          </w:p>
          <w:p w14:paraId="689FB484" w14:textId="0A55CB86" w:rsidR="00474675" w:rsidRPr="00FA1628" w:rsidRDefault="00B175C2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1628">
              <w:rPr>
                <w:rFonts w:ascii="Arial" w:hAnsi="Arial" w:cs="Arial"/>
                <w:noProof/>
                <w:sz w:val="20"/>
                <w:szCs w:val="20"/>
              </w:rPr>
              <w:t>Paula</w:t>
            </w:r>
            <w:r w:rsidRPr="00FA1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628">
              <w:rPr>
                <w:rFonts w:ascii="Arial" w:hAnsi="Arial" w:cs="Arial"/>
                <w:noProof/>
                <w:sz w:val="20"/>
                <w:szCs w:val="20"/>
              </w:rPr>
              <w:t>Doran</w:t>
            </w:r>
            <w:r w:rsidRPr="00FA16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4675" w:rsidRPr="00FA1628">
              <w:rPr>
                <w:rFonts w:ascii="Arial" w:hAnsi="Arial" w:cs="Arial"/>
                <w:sz w:val="20"/>
                <w:szCs w:val="20"/>
              </w:rPr>
              <w:t xml:space="preserve">Liz Jones, </w:t>
            </w:r>
            <w:proofErr w:type="spellStart"/>
            <w:r w:rsidR="00474675" w:rsidRPr="00FA1628">
              <w:rPr>
                <w:rFonts w:ascii="Arial" w:hAnsi="Arial" w:cs="Arial"/>
                <w:sz w:val="20"/>
                <w:szCs w:val="20"/>
              </w:rPr>
              <w:t>Abighail</w:t>
            </w:r>
            <w:proofErr w:type="spellEnd"/>
            <w:r w:rsidR="00474675" w:rsidRPr="00FA16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4675" w:rsidRPr="00FA1628">
              <w:rPr>
                <w:rFonts w:ascii="Arial" w:hAnsi="Arial" w:cs="Arial"/>
                <w:sz w:val="20"/>
                <w:szCs w:val="20"/>
              </w:rPr>
              <w:t>Weirdu</w:t>
            </w:r>
            <w:proofErr w:type="spellEnd"/>
            <w:r w:rsidR="00474675" w:rsidRPr="00FA162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010262" w:rsidRPr="00010262">
              <w:rPr>
                <w:rFonts w:ascii="Arial" w:hAnsi="Arial" w:cs="Arial"/>
                <w:sz w:val="20"/>
                <w:szCs w:val="20"/>
              </w:rPr>
              <w:t>Joshi Jariwala</w:t>
            </w:r>
            <w:r w:rsidR="006B4C8F">
              <w:rPr>
                <w:rFonts w:ascii="Arial" w:hAnsi="Arial" w:cs="Arial"/>
                <w:sz w:val="20"/>
                <w:szCs w:val="20"/>
              </w:rPr>
              <w:t>,</w:t>
            </w:r>
            <w:r w:rsidR="00474675" w:rsidRPr="00FA1628">
              <w:rPr>
                <w:rFonts w:ascii="Arial" w:hAnsi="Arial" w:cs="Arial"/>
                <w:sz w:val="20"/>
                <w:szCs w:val="20"/>
              </w:rPr>
              <w:t xml:space="preserve"> Faculty of Business </w:t>
            </w:r>
            <w:r w:rsidR="003C7061" w:rsidRPr="00FA1628">
              <w:rPr>
                <w:rFonts w:ascii="Arial" w:hAnsi="Arial" w:cs="Arial"/>
                <w:sz w:val="20"/>
                <w:szCs w:val="20"/>
              </w:rPr>
              <w:t>&amp;</w:t>
            </w:r>
            <w:r w:rsidR="00474675" w:rsidRPr="00FA1628">
              <w:rPr>
                <w:rFonts w:ascii="Arial" w:hAnsi="Arial" w:cs="Arial"/>
                <w:sz w:val="20"/>
                <w:szCs w:val="20"/>
              </w:rPr>
              <w:t xml:space="preserve"> Law </w:t>
            </w:r>
          </w:p>
          <w:p w14:paraId="51DD2244" w14:textId="77777777" w:rsidR="00474675" w:rsidRPr="00FA1628" w:rsidRDefault="00474675" w:rsidP="004746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92417E" w14:textId="79DD0AD7" w:rsidR="00DC6A06" w:rsidRPr="00FA1628" w:rsidRDefault="00DC6A06" w:rsidP="0047467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3BAD76" w14:textId="77777777" w:rsidR="00521BAC" w:rsidRPr="00BD77EB" w:rsidRDefault="00521BAC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661617C6" w14:textId="6D754FF9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</w:t>
      </w:r>
      <w:r w:rsidR="00D55EA4" w:rsidRPr="009B4955">
        <w:rPr>
          <w:rFonts w:ascii="Arial" w:hAnsi="Arial" w:cs="Arial"/>
          <w:b/>
          <w:bCs/>
          <w:sz w:val="20"/>
          <w:szCs w:val="20"/>
        </w:rPr>
        <w:t>4</w:t>
      </w:r>
      <w:r w:rsidRPr="009B4955">
        <w:rPr>
          <w:rFonts w:ascii="Arial" w:hAnsi="Arial" w:cs="Arial"/>
          <w:b/>
          <w:bCs/>
          <w:sz w:val="20"/>
          <w:szCs w:val="20"/>
        </w:rPr>
        <w:t>:</w:t>
      </w:r>
      <w:r w:rsidR="00B01759" w:rsidRPr="009B4955">
        <w:rPr>
          <w:rFonts w:ascii="Arial" w:hAnsi="Arial" w:cs="Arial"/>
          <w:b/>
          <w:bCs/>
          <w:sz w:val="20"/>
          <w:szCs w:val="20"/>
        </w:rPr>
        <w:t>30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454BB0" w:rsidRPr="009B4955">
        <w:rPr>
          <w:rFonts w:ascii="Arial" w:hAnsi="Arial" w:cs="Arial"/>
          <w:b/>
          <w:bCs/>
          <w:sz w:val="20"/>
          <w:szCs w:val="20"/>
        </w:rPr>
        <w:t>5</w:t>
      </w:r>
      <w:r w:rsidRPr="009B4955">
        <w:rPr>
          <w:rFonts w:ascii="Arial" w:hAnsi="Arial" w:cs="Arial"/>
          <w:b/>
          <w:bCs/>
          <w:sz w:val="20"/>
          <w:szCs w:val="20"/>
        </w:rPr>
        <w:t>:</w:t>
      </w:r>
      <w:r w:rsidR="00454BB0" w:rsidRPr="009B4955">
        <w:rPr>
          <w:rFonts w:ascii="Arial" w:hAnsi="Arial" w:cs="Arial"/>
          <w:b/>
          <w:bCs/>
          <w:sz w:val="20"/>
          <w:szCs w:val="20"/>
        </w:rPr>
        <w:t>00</w:t>
      </w:r>
      <w:r w:rsidRPr="009B4955">
        <w:rPr>
          <w:rFonts w:ascii="Arial" w:hAnsi="Arial" w:cs="Arial"/>
          <w:b/>
          <w:bCs/>
          <w:sz w:val="20"/>
          <w:szCs w:val="20"/>
        </w:rPr>
        <w:tab/>
      </w:r>
      <w:r w:rsidR="0034331D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K</w:t>
      </w:r>
    </w:p>
    <w:p w14:paraId="09253A1E" w14:textId="77777777" w:rsidR="003231A3" w:rsidRPr="00BD77EB" w:rsidRDefault="003231A3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BC13A2" w:rsidRPr="009B4955" w14:paraId="2E476690" w14:textId="77777777" w:rsidTr="00D9429B">
        <w:tc>
          <w:tcPr>
            <w:tcW w:w="2307" w:type="dxa"/>
            <w:shd w:val="clear" w:color="auto" w:fill="FFFFFF" w:themeFill="background1"/>
          </w:tcPr>
          <w:p w14:paraId="5A49BDCE" w14:textId="2BE0258A" w:rsidR="00BC13A2" w:rsidRPr="00FD3AA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3AA5">
              <w:rPr>
                <w:rFonts w:ascii="Arial" w:hAnsi="Arial" w:cs="Arial"/>
                <w:sz w:val="20"/>
                <w:szCs w:val="20"/>
              </w:rPr>
              <w:t xml:space="preserve">Session: </w:t>
            </w:r>
            <w:r w:rsidR="00F81779" w:rsidRPr="00FD3AA5">
              <w:rPr>
                <w:rFonts w:ascii="Arial" w:hAnsi="Arial" w:cs="Arial"/>
                <w:sz w:val="20"/>
                <w:szCs w:val="20"/>
              </w:rPr>
              <w:t>67</w:t>
            </w:r>
          </w:p>
          <w:p w14:paraId="77A39CE3" w14:textId="4C9D51D1" w:rsidR="00266138" w:rsidRPr="009B4955" w:rsidRDefault="00266138" w:rsidP="0026613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The further education of care leavers: navigating A-levels and the care cliff</w:t>
            </w:r>
          </w:p>
          <w:p w14:paraId="5AC69C36" w14:textId="77777777" w:rsidR="00266138" w:rsidRPr="009B4955" w:rsidRDefault="00266138" w:rsidP="002661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Chantelle Lunt, Faculty of Arts, Professional &amp; Social Studies</w:t>
            </w:r>
          </w:p>
          <w:p w14:paraId="5054804D" w14:textId="1DD54630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3C40C31" w14:textId="77777777" w:rsidR="00D9429B" w:rsidRPr="00FD3AA5" w:rsidRDefault="00D9429B" w:rsidP="00D942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3AA5">
              <w:rPr>
                <w:rFonts w:ascii="Arial" w:hAnsi="Arial" w:cs="Arial"/>
                <w:sz w:val="20"/>
                <w:szCs w:val="20"/>
              </w:rPr>
              <w:t>Session 68:</w:t>
            </w:r>
          </w:p>
          <w:p w14:paraId="4314A0F9" w14:textId="77777777" w:rsidR="00D9429B" w:rsidRPr="00D9429B" w:rsidRDefault="00D9429B" w:rsidP="00D9429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9B">
              <w:rPr>
                <w:rFonts w:ascii="Arial" w:hAnsi="Arial" w:cs="Arial"/>
                <w:b/>
                <w:bCs/>
                <w:sz w:val="20"/>
                <w:szCs w:val="20"/>
              </w:rPr>
              <w:t>United Nations Sustainable Development Goals – pedagogy in practice</w:t>
            </w:r>
          </w:p>
          <w:p w14:paraId="12EC0A4C" w14:textId="09703CF6" w:rsidR="00266138" w:rsidRPr="00D9429B" w:rsidRDefault="00D9429B" w:rsidP="00D942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429B">
              <w:rPr>
                <w:rFonts w:ascii="Arial" w:hAnsi="Arial" w:cs="Arial"/>
                <w:sz w:val="20"/>
                <w:szCs w:val="20"/>
              </w:rPr>
              <w:t>Andrea Mallaburn, Faculty of Arts, Professional &amp; Social Studies &amp; Linda Seton, Faculty of Science</w:t>
            </w:r>
          </w:p>
          <w:p w14:paraId="54CAE0D0" w14:textId="6709B733" w:rsidR="00D9429B" w:rsidRPr="009B4955" w:rsidRDefault="00D9429B" w:rsidP="003652A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23C5951" w14:textId="65D9A6EE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F81779" w:rsidRPr="009B4955">
              <w:rPr>
                <w:rFonts w:ascii="Arial" w:hAnsi="Arial" w:cs="Arial"/>
                <w:sz w:val="20"/>
                <w:szCs w:val="20"/>
              </w:rPr>
              <w:t>69</w:t>
            </w:r>
            <w:r w:rsidRPr="009B49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3B3E2F" w14:textId="1DC1E8B8" w:rsidR="00D379A8" w:rsidRPr="009B4955" w:rsidRDefault="00D379A8" w:rsidP="00D379A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Building communities of practice through your module</w:t>
            </w:r>
          </w:p>
          <w:p w14:paraId="6BCD6F08" w14:textId="6834B693" w:rsidR="00D379A8" w:rsidRPr="009B4955" w:rsidRDefault="00D379A8" w:rsidP="00D379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Joshi Jariwala, Danielle Gore</w:t>
            </w:r>
            <w:r w:rsidR="002E1495" w:rsidRPr="009B49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7F5B" w:rsidRPr="009B4955">
              <w:rPr>
                <w:rFonts w:ascii="Arial" w:hAnsi="Arial" w:cs="Arial"/>
                <w:sz w:val="20"/>
                <w:szCs w:val="20"/>
              </w:rPr>
              <w:t xml:space="preserve">Megan </w:t>
            </w:r>
            <w:r w:rsidRPr="009B4955">
              <w:rPr>
                <w:rFonts w:ascii="Arial" w:hAnsi="Arial" w:cs="Arial"/>
                <w:sz w:val="20"/>
                <w:szCs w:val="20"/>
              </w:rPr>
              <w:t>Currall</w:t>
            </w:r>
            <w:r w:rsidR="002E1495" w:rsidRPr="009B4955">
              <w:rPr>
                <w:rFonts w:ascii="Arial" w:hAnsi="Arial" w:cs="Arial"/>
                <w:sz w:val="20"/>
                <w:szCs w:val="20"/>
              </w:rPr>
              <w:t xml:space="preserve"> &amp; Brogan Ward, </w:t>
            </w:r>
            <w:r w:rsidRPr="009B4955">
              <w:rPr>
                <w:rFonts w:ascii="Arial" w:hAnsi="Arial" w:cs="Arial"/>
                <w:sz w:val="20"/>
                <w:szCs w:val="20"/>
              </w:rPr>
              <w:t>Faculty of Business &amp; Law</w:t>
            </w:r>
          </w:p>
          <w:p w14:paraId="061F7969" w14:textId="25B96561" w:rsidR="00D379A8" w:rsidRPr="009B4955" w:rsidRDefault="00D379A8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5B827D2" w14:textId="5037F568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F81779" w:rsidRPr="009B4955">
              <w:rPr>
                <w:rFonts w:ascii="Arial" w:hAnsi="Arial" w:cs="Arial"/>
                <w:sz w:val="20"/>
                <w:szCs w:val="20"/>
              </w:rPr>
              <w:t>70</w:t>
            </w:r>
            <w:r w:rsidRPr="009B49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A1267" w14:textId="7AACE888" w:rsidR="00345A8D" w:rsidRPr="009B4955" w:rsidRDefault="00345A8D" w:rsidP="00345A8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8F4DE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 of Academic Liaison Tutors to </w:t>
            </w:r>
            <w:r w:rsidR="008F4DE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upport </w:t>
            </w:r>
            <w:r w:rsidR="008F4DE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egree Apprenticeship </w:t>
            </w:r>
            <w:proofErr w:type="gramStart"/>
            <w:r w:rsidR="008F4DE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tudents</w:t>
            </w:r>
            <w:proofErr w:type="gramEnd"/>
          </w:p>
          <w:p w14:paraId="3010F08E" w14:textId="77777777" w:rsidR="00345A8D" w:rsidRPr="009B4955" w:rsidRDefault="00345A8D" w:rsidP="00345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Thomas Dowd &amp; Sian Dunne, Faculty of Engineering &amp; Technology</w:t>
            </w:r>
          </w:p>
          <w:p w14:paraId="00816F90" w14:textId="4B4F85F5" w:rsidR="00D379A8" w:rsidRPr="009B4955" w:rsidRDefault="009E28BC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shd w:val="clear" w:color="auto" w:fill="FFFFFF" w:themeFill="background1"/>
          </w:tcPr>
          <w:p w14:paraId="0EFAC1D2" w14:textId="38851EAB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F81779" w:rsidRPr="009B4955">
              <w:rPr>
                <w:rFonts w:ascii="Arial" w:hAnsi="Arial" w:cs="Arial"/>
                <w:sz w:val="20"/>
                <w:szCs w:val="20"/>
              </w:rPr>
              <w:t>71</w:t>
            </w:r>
            <w:r w:rsidRPr="009B49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AFB90F" w14:textId="77777777" w:rsidR="00AB62A8" w:rsidRPr="009B4955" w:rsidRDefault="00AB62A8" w:rsidP="00AB62A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Seagull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- collaborating with students to raise digital security awareness for LJMU student </w:t>
            </w:r>
            <w:proofErr w:type="gramStart"/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community</w:t>
            </w:r>
            <w:proofErr w:type="gramEnd"/>
          </w:p>
          <w:p w14:paraId="00A1A68E" w14:textId="398F532D" w:rsidR="00345A8D" w:rsidRPr="009B4955" w:rsidRDefault="00AB62A8" w:rsidP="00AB62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Tina Forrester, Legal &amp; Governance Services, Sarah Haynes &amp; Paula Baines, Faculty of Arts, Professional &amp; Social Studies &amp; Track Dinning, Faculty of Business &amp; Law </w:t>
            </w:r>
          </w:p>
        </w:tc>
        <w:tc>
          <w:tcPr>
            <w:tcW w:w="2308" w:type="dxa"/>
            <w:shd w:val="clear" w:color="auto" w:fill="FFFFFF" w:themeFill="background1"/>
          </w:tcPr>
          <w:p w14:paraId="1F0B5A43" w14:textId="6406EA39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F81779" w:rsidRPr="009B4955">
              <w:rPr>
                <w:rFonts w:ascii="Arial" w:hAnsi="Arial" w:cs="Arial"/>
                <w:sz w:val="20"/>
                <w:szCs w:val="20"/>
              </w:rPr>
              <w:t>72</w:t>
            </w:r>
            <w:r w:rsidRPr="009B49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ADE6AD" w14:textId="7B0A9C44" w:rsidR="009D5682" w:rsidRPr="009B4955" w:rsidRDefault="00712D5B" w:rsidP="009D568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D5682"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evelopment - a community approach supporting individual </w:t>
            </w:r>
            <w:proofErr w:type="gramStart"/>
            <w:r w:rsidR="009D5682"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achievement</w:t>
            </w:r>
            <w:proofErr w:type="gramEnd"/>
          </w:p>
          <w:p w14:paraId="0D7754C4" w14:textId="77777777" w:rsidR="009D5682" w:rsidRPr="009B4955" w:rsidRDefault="009D5682" w:rsidP="009D56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Maureen Royce, Faculty of Business &amp; Law</w:t>
            </w:r>
          </w:p>
          <w:p w14:paraId="547F54C0" w14:textId="10DBDCF8" w:rsidR="008B7C3E" w:rsidRPr="009B4955" w:rsidRDefault="008B7C3E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F1E2CA6" w14:textId="311762A4" w:rsidR="00BC13A2" w:rsidRPr="009B4955" w:rsidRDefault="00BC13A2" w:rsidP="003652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B45D7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F81779" w:rsidRPr="00FB45D7">
              <w:rPr>
                <w:rFonts w:ascii="Arial" w:hAnsi="Arial" w:cs="Arial"/>
                <w:sz w:val="20"/>
                <w:szCs w:val="20"/>
              </w:rPr>
              <w:t>73</w:t>
            </w:r>
            <w:r w:rsidRPr="00FB45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304720" w14:textId="511BC6CD" w:rsidR="003909D4" w:rsidRPr="009B4955" w:rsidRDefault="003909D4" w:rsidP="003909D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Engagement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nalytics to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upport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tudent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ngagement and </w:t>
            </w:r>
            <w:proofErr w:type="gramStart"/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ontinuation</w:t>
            </w:r>
            <w:proofErr w:type="gramEnd"/>
          </w:p>
          <w:p w14:paraId="33E333CF" w14:textId="1F7E708C" w:rsidR="009D5682" w:rsidRPr="009B4955" w:rsidRDefault="003909D4" w:rsidP="002D5DA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Phillip Rothwell, Teaching &amp; Learning Academy, Caroline Robson &amp; Malarvizhi Ram, Strategy Support Office &amp; Sarah Maclennan, Faculty of Arts, Professional </w:t>
            </w:r>
            <w:r w:rsidR="002A49A6" w:rsidRPr="009B4955">
              <w:rPr>
                <w:rFonts w:ascii="Arial" w:hAnsi="Arial" w:cs="Arial"/>
                <w:sz w:val="20"/>
                <w:szCs w:val="20"/>
              </w:rPr>
              <w:t>&amp;</w:t>
            </w:r>
            <w:r w:rsidRPr="009B4955">
              <w:rPr>
                <w:rFonts w:ascii="Arial" w:hAnsi="Arial" w:cs="Arial"/>
                <w:sz w:val="20"/>
                <w:szCs w:val="20"/>
              </w:rPr>
              <w:t xml:space="preserve"> Social Studies &amp; Iona Horsburgh, Student Experience</w:t>
            </w:r>
          </w:p>
        </w:tc>
      </w:tr>
    </w:tbl>
    <w:p w14:paraId="57C60680" w14:textId="78D4FB0E" w:rsidR="00D31F90" w:rsidRPr="009B4955" w:rsidRDefault="00D31F90" w:rsidP="003652A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</w:t>
      </w:r>
      <w:r w:rsidR="00BC402A" w:rsidRPr="009B4955">
        <w:rPr>
          <w:rFonts w:ascii="Arial" w:hAnsi="Arial" w:cs="Arial"/>
          <w:b/>
          <w:bCs/>
          <w:sz w:val="20"/>
          <w:szCs w:val="20"/>
        </w:rPr>
        <w:t>5</w:t>
      </w:r>
      <w:r w:rsidRPr="009B4955">
        <w:rPr>
          <w:rFonts w:ascii="Arial" w:hAnsi="Arial" w:cs="Arial"/>
          <w:b/>
          <w:bCs/>
          <w:sz w:val="20"/>
          <w:szCs w:val="20"/>
        </w:rPr>
        <w:t>:</w:t>
      </w:r>
      <w:r w:rsidR="00BC402A" w:rsidRPr="009B4955">
        <w:rPr>
          <w:rFonts w:ascii="Arial" w:hAnsi="Arial" w:cs="Arial"/>
          <w:b/>
          <w:bCs/>
          <w:sz w:val="20"/>
          <w:szCs w:val="20"/>
        </w:rPr>
        <w:t>0</w:t>
      </w:r>
      <w:r w:rsidR="00B01759" w:rsidRPr="009B4955">
        <w:rPr>
          <w:rFonts w:ascii="Arial" w:hAnsi="Arial" w:cs="Arial"/>
          <w:b/>
          <w:bCs/>
          <w:sz w:val="20"/>
          <w:szCs w:val="20"/>
        </w:rPr>
        <w:t>5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B01759" w:rsidRPr="009B4955">
        <w:rPr>
          <w:rFonts w:ascii="Arial" w:hAnsi="Arial" w:cs="Arial"/>
          <w:b/>
          <w:bCs/>
          <w:sz w:val="20"/>
          <w:szCs w:val="20"/>
        </w:rPr>
        <w:t>5</w:t>
      </w:r>
      <w:r w:rsidRPr="009B4955">
        <w:rPr>
          <w:rFonts w:ascii="Arial" w:hAnsi="Arial" w:cs="Arial"/>
          <w:b/>
          <w:bCs/>
          <w:sz w:val="20"/>
          <w:szCs w:val="20"/>
        </w:rPr>
        <w:t>:</w:t>
      </w:r>
      <w:r w:rsidR="00BC402A" w:rsidRPr="009B4955">
        <w:rPr>
          <w:rFonts w:ascii="Arial" w:hAnsi="Arial" w:cs="Arial"/>
          <w:b/>
          <w:bCs/>
          <w:sz w:val="20"/>
          <w:szCs w:val="20"/>
        </w:rPr>
        <w:t>35</w:t>
      </w:r>
      <w:r w:rsidR="00822F35" w:rsidRPr="009B4955">
        <w:rPr>
          <w:rFonts w:ascii="Arial" w:hAnsi="Arial" w:cs="Arial"/>
          <w:b/>
          <w:bCs/>
          <w:sz w:val="20"/>
          <w:szCs w:val="20"/>
        </w:rPr>
        <w:tab/>
      </w:r>
      <w:r w:rsidR="00125A5D" w:rsidRPr="009B4955">
        <w:rPr>
          <w:rFonts w:ascii="Arial" w:hAnsi="Arial" w:cs="Arial"/>
          <w:b/>
          <w:bCs/>
          <w:sz w:val="20"/>
          <w:szCs w:val="20"/>
        </w:rPr>
        <w:t>Block</w:t>
      </w:r>
      <w:r w:rsidRPr="009B4955">
        <w:rPr>
          <w:rFonts w:ascii="Arial" w:hAnsi="Arial" w:cs="Arial"/>
          <w:b/>
          <w:bCs/>
          <w:sz w:val="20"/>
          <w:szCs w:val="20"/>
        </w:rPr>
        <w:t xml:space="preserve"> L</w:t>
      </w:r>
    </w:p>
    <w:p w14:paraId="7A93799E" w14:textId="15FF7877" w:rsidR="002316E4" w:rsidRPr="009468EA" w:rsidRDefault="002316E4" w:rsidP="00F4770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  <w:gridCol w:w="2308"/>
        <w:gridCol w:w="2308"/>
        <w:gridCol w:w="2308"/>
      </w:tblGrid>
      <w:tr w:rsidR="009A0DF3" w:rsidRPr="009B4955" w14:paraId="5DA31AF8" w14:textId="74E3416A" w:rsidTr="00D9429B">
        <w:tc>
          <w:tcPr>
            <w:tcW w:w="2307" w:type="dxa"/>
          </w:tcPr>
          <w:p w14:paraId="66917642" w14:textId="4C6B4037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Session 74:</w:t>
            </w:r>
          </w:p>
          <w:p w14:paraId="71406ECB" w14:textId="0565F17B" w:rsidR="009A0DF3" w:rsidRPr="009B4955" w:rsidRDefault="009A0DF3" w:rsidP="004B361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Discussing the enhancement of the Degree Apprentice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xperience through 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effective tri-partite meetings</w:t>
            </w:r>
          </w:p>
          <w:p w14:paraId="087833D5" w14:textId="790D87A6" w:rsidR="009A0DF3" w:rsidRPr="009B4955" w:rsidRDefault="009A0DF3" w:rsidP="005E59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Elizabeth Whitfield &amp; Suzanne Gapper Smith, Academic Registry, Joanne Fisher &amp; Eleanor Fenney, Faculty of Health </w:t>
            </w:r>
          </w:p>
        </w:tc>
        <w:tc>
          <w:tcPr>
            <w:tcW w:w="2308" w:type="dxa"/>
            <w:shd w:val="clear" w:color="auto" w:fill="FFFFFF" w:themeFill="background1"/>
          </w:tcPr>
          <w:p w14:paraId="26EBD257" w14:textId="552ADCFD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Session 75:</w:t>
            </w:r>
          </w:p>
          <w:p w14:paraId="55C6387C" w14:textId="5F4D15A8" w:rsidR="009A0DF3" w:rsidRPr="009B4955" w:rsidRDefault="009A0DF3" w:rsidP="001B7C7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Community at the </w:t>
            </w:r>
            <w:r w:rsidR="0042706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eart: School Industry Advisory Boards - </w:t>
            </w:r>
            <w:r w:rsidR="008F067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ole, </w:t>
            </w:r>
            <w:r w:rsidR="008F06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hallenges &amp; </w:t>
            </w:r>
            <w:r w:rsidR="008F06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seful </w:t>
            </w:r>
            <w:r w:rsidR="008F067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essons</w:t>
            </w:r>
          </w:p>
          <w:p w14:paraId="3071C11E" w14:textId="77777777" w:rsidR="009A0DF3" w:rsidRPr="009B4955" w:rsidRDefault="009A0DF3" w:rsidP="001B7C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>Beverley Caddick-Kala, Jennifer Dean &amp; Carlo Panara Faculty of Business &amp; Law</w:t>
            </w:r>
          </w:p>
          <w:p w14:paraId="1D81189B" w14:textId="77777777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154638" w14:textId="77777777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691A78" w14:textId="0B7A693B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BA7B8E8" w14:textId="4E4857CF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Session 76:</w:t>
            </w:r>
          </w:p>
          <w:p w14:paraId="5A3A52A2" w14:textId="44F9EFEB" w:rsidR="009A0DF3" w:rsidRPr="009B4955" w:rsidRDefault="009A0DF3" w:rsidP="00805BF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Black in the </w:t>
            </w:r>
            <w:r w:rsidR="0039045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vory </w:t>
            </w:r>
            <w:r w:rsidR="00D42BD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xhibition</w:t>
            </w:r>
          </w:p>
          <w:p w14:paraId="0A80F5EF" w14:textId="77777777" w:rsidR="009A0DF3" w:rsidRPr="009B4955" w:rsidRDefault="009A0DF3" w:rsidP="00805BF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t xml:space="preserve">Dominique Walker, Faculty of Arts, </w:t>
            </w: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Professional &amp; Social Studies</w:t>
            </w:r>
          </w:p>
          <w:p w14:paraId="092927E4" w14:textId="3CF9662C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3C4D2B5" w14:textId="49D0D577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Session 77:</w:t>
            </w:r>
          </w:p>
          <w:p w14:paraId="30D40973" w14:textId="4387BE27" w:rsidR="009A0DF3" w:rsidRPr="009B4955" w:rsidRDefault="009A0DF3" w:rsidP="000736F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Reflections on how student retention co-ordinators can foster a student’s sense of belonging at </w:t>
            </w:r>
            <w:proofErr w:type="gramStart"/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LJMU</w:t>
            </w:r>
            <w:proofErr w:type="gramEnd"/>
          </w:p>
          <w:p w14:paraId="517B543F" w14:textId="77777777" w:rsidR="009A0DF3" w:rsidRPr="009B4955" w:rsidRDefault="009A0DF3" w:rsidP="000736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Amber Pugh &amp; Jennifer Graham, Faculty of Business &amp; Law</w:t>
            </w:r>
          </w:p>
          <w:p w14:paraId="0AEC1572" w14:textId="42D174F5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1A094F4" w14:textId="11F0F733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C47CE">
              <w:rPr>
                <w:rFonts w:ascii="Arial" w:hAnsi="Arial" w:cs="Arial"/>
                <w:sz w:val="20"/>
                <w:szCs w:val="20"/>
              </w:rPr>
              <w:lastRenderedPageBreak/>
              <w:t>Session 78:</w:t>
            </w:r>
          </w:p>
          <w:p w14:paraId="07848A32" w14:textId="77777777" w:rsidR="00FC32EF" w:rsidRDefault="002F7C1C" w:rsidP="00B2228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White, male and first-in-family: understanding student experience </w:t>
            </w:r>
            <w:r w:rsidRPr="002F7C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and helping them to </w:t>
            </w:r>
            <w:proofErr w:type="gramStart"/>
            <w:r w:rsidRPr="002F7C1C">
              <w:rPr>
                <w:rFonts w:ascii="Arial" w:hAnsi="Arial" w:cs="Arial"/>
                <w:b/>
                <w:bCs/>
                <w:sz w:val="20"/>
                <w:szCs w:val="20"/>
              </w:rPr>
              <w:t>succeed</w:t>
            </w:r>
            <w:proofErr w:type="gramEnd"/>
          </w:p>
          <w:p w14:paraId="1DFF720F" w14:textId="098C0281" w:rsidR="00B3648B" w:rsidRPr="002F7C1C" w:rsidRDefault="00B3648B" w:rsidP="00B364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48B">
              <w:rPr>
                <w:rFonts w:ascii="Arial" w:hAnsi="Arial" w:cs="Arial"/>
                <w:sz w:val="20"/>
                <w:szCs w:val="20"/>
              </w:rPr>
              <w:t>Elena Zaitseva, Teaching &amp; Learning Academy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648B">
              <w:rPr>
                <w:rFonts w:ascii="Arial" w:hAnsi="Arial" w:cs="Arial"/>
                <w:sz w:val="20"/>
                <w:szCs w:val="20"/>
              </w:rPr>
              <w:t>Matt McLain, Faculty of Arts, Professional &amp; Social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648B">
              <w:rPr>
                <w:rFonts w:ascii="Arial" w:hAnsi="Arial" w:cs="Arial"/>
                <w:sz w:val="20"/>
                <w:szCs w:val="20"/>
              </w:rPr>
              <w:t>Casey Beaumont, Library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B3648B">
              <w:rPr>
                <w:rFonts w:ascii="Arial" w:hAnsi="Arial" w:cs="Arial"/>
                <w:sz w:val="20"/>
                <w:szCs w:val="20"/>
              </w:rPr>
              <w:t>Eve Groome, Faculty of Health</w:t>
            </w:r>
          </w:p>
        </w:tc>
        <w:tc>
          <w:tcPr>
            <w:tcW w:w="2308" w:type="dxa"/>
            <w:shd w:val="clear" w:color="auto" w:fill="FFFFFF" w:themeFill="background1"/>
          </w:tcPr>
          <w:p w14:paraId="179FA053" w14:textId="6D4FFC89" w:rsidR="009A0DF3" w:rsidRPr="009B4955" w:rsidRDefault="009A0DF3" w:rsidP="00F477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4955">
              <w:rPr>
                <w:rFonts w:ascii="Arial" w:hAnsi="Arial" w:cs="Arial"/>
                <w:sz w:val="20"/>
                <w:szCs w:val="20"/>
              </w:rPr>
              <w:lastRenderedPageBreak/>
              <w:t>Session 79:</w:t>
            </w:r>
          </w:p>
          <w:p w14:paraId="57D81277" w14:textId="77777777" w:rsidR="00986F5B" w:rsidRPr="009B4955" w:rsidRDefault="00986F5B" w:rsidP="00986F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All aboard! Please mind the gap - the development journey for technicians</w:t>
            </w:r>
          </w:p>
          <w:p w14:paraId="6BC77367" w14:textId="1835696A" w:rsidR="009A0DF3" w:rsidRPr="001864C5" w:rsidRDefault="006055A8" w:rsidP="00986F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864C5">
              <w:rPr>
                <w:rFonts w:ascii="Arial" w:hAnsi="Arial" w:cs="Arial"/>
                <w:sz w:val="20"/>
                <w:szCs w:val="20"/>
              </w:rPr>
              <w:lastRenderedPageBreak/>
              <w:t>Ollie Manton</w:t>
            </w:r>
            <w:r w:rsidR="001864C5" w:rsidRPr="001864C5">
              <w:rPr>
                <w:rFonts w:ascii="Arial" w:hAnsi="Arial" w:cs="Arial"/>
                <w:sz w:val="20"/>
                <w:szCs w:val="20"/>
              </w:rPr>
              <w:t xml:space="preserve">, National Technician </w:t>
            </w:r>
            <w:r w:rsidR="001864C5">
              <w:rPr>
                <w:rFonts w:ascii="Arial" w:hAnsi="Arial" w:cs="Arial"/>
                <w:sz w:val="20"/>
                <w:szCs w:val="20"/>
              </w:rPr>
              <w:t>D</w:t>
            </w:r>
            <w:r w:rsidR="001864C5" w:rsidRPr="001864C5">
              <w:rPr>
                <w:rFonts w:ascii="Arial" w:hAnsi="Arial" w:cs="Arial"/>
                <w:sz w:val="20"/>
                <w:szCs w:val="20"/>
              </w:rPr>
              <w:t>evelopment Centre</w:t>
            </w:r>
            <w:r w:rsidR="00186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864C5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186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DF3" w:rsidRPr="001864C5">
              <w:rPr>
                <w:rFonts w:ascii="Arial" w:hAnsi="Arial" w:cs="Arial"/>
                <w:sz w:val="20"/>
                <w:szCs w:val="20"/>
              </w:rPr>
              <w:t>John</w:t>
            </w:r>
            <w:proofErr w:type="gramEnd"/>
            <w:r w:rsidR="009A0DF3" w:rsidRPr="001864C5">
              <w:rPr>
                <w:rFonts w:ascii="Arial" w:hAnsi="Arial" w:cs="Arial"/>
                <w:sz w:val="20"/>
                <w:szCs w:val="20"/>
              </w:rPr>
              <w:t xml:space="preserve"> Trantom</w:t>
            </w:r>
            <w:r w:rsidR="00986F5B" w:rsidRPr="001864C5">
              <w:rPr>
                <w:rFonts w:ascii="Arial" w:hAnsi="Arial" w:cs="Arial"/>
                <w:sz w:val="20"/>
                <w:szCs w:val="20"/>
              </w:rPr>
              <w:t>, Organisational Development</w:t>
            </w:r>
          </w:p>
        </w:tc>
        <w:tc>
          <w:tcPr>
            <w:tcW w:w="2308" w:type="dxa"/>
            <w:shd w:val="clear" w:color="auto" w:fill="FFFFFF" w:themeFill="background1"/>
          </w:tcPr>
          <w:p w14:paraId="4EDB41FB" w14:textId="77777777" w:rsidR="00D9429B" w:rsidRPr="00D9429B" w:rsidRDefault="00D9429B" w:rsidP="00D942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429B">
              <w:rPr>
                <w:rFonts w:ascii="Arial" w:hAnsi="Arial" w:cs="Arial"/>
                <w:sz w:val="20"/>
                <w:szCs w:val="20"/>
              </w:rPr>
              <w:lastRenderedPageBreak/>
              <w:t xml:space="preserve">Session 80: </w:t>
            </w:r>
          </w:p>
          <w:p w14:paraId="4C7F28ED" w14:textId="77777777" w:rsidR="00D9429B" w:rsidRPr="00D9429B" w:rsidRDefault="00D9429B" w:rsidP="00D9429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who, how, what, and why of participatory research: public </w:t>
            </w:r>
            <w:r w:rsidRPr="00D942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engagement practices at LJMU</w:t>
            </w:r>
          </w:p>
          <w:p w14:paraId="765A916D" w14:textId="4551F7C5" w:rsidR="004063D2" w:rsidRPr="009B4955" w:rsidRDefault="00D9429B" w:rsidP="00D942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9429B">
              <w:rPr>
                <w:rFonts w:ascii="Arial" w:hAnsi="Arial" w:cs="Arial"/>
                <w:sz w:val="20"/>
                <w:szCs w:val="20"/>
              </w:rPr>
              <w:t xml:space="preserve">Gemma Reed, Research &amp; Innovation Services, Lucious </w:t>
            </w:r>
            <w:proofErr w:type="spellStart"/>
            <w:r w:rsidRPr="00D9429B">
              <w:rPr>
                <w:rFonts w:ascii="Arial" w:hAnsi="Arial" w:cs="Arial"/>
                <w:sz w:val="20"/>
                <w:szCs w:val="20"/>
              </w:rPr>
              <w:t>Ofeni</w:t>
            </w:r>
            <w:proofErr w:type="spellEnd"/>
            <w:r w:rsidRPr="00D9429B">
              <w:rPr>
                <w:rFonts w:ascii="Arial" w:hAnsi="Arial" w:cs="Arial"/>
                <w:sz w:val="20"/>
                <w:szCs w:val="20"/>
              </w:rPr>
              <w:t>, Faculty of Arts, Professional &amp; Social Studies &amp; Jenna Rice &amp; Krisztina Rudolf, Faculty of Science</w:t>
            </w:r>
          </w:p>
          <w:p w14:paraId="4D517AEA" w14:textId="351AAD49" w:rsidR="002C2F2C" w:rsidRPr="009B4955" w:rsidRDefault="002C2F2C" w:rsidP="00F4770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EAFA94" w14:textId="77777777" w:rsidR="00D55EA4" w:rsidRPr="009468EA" w:rsidRDefault="00D55EA4" w:rsidP="003652AC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14:paraId="2A57F6D1" w14:textId="6E686CED" w:rsidR="00E65CBB" w:rsidRDefault="00B01759" w:rsidP="003412A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B4955">
        <w:rPr>
          <w:rFonts w:ascii="Arial" w:hAnsi="Arial" w:cs="Arial"/>
          <w:b/>
          <w:bCs/>
          <w:sz w:val="20"/>
          <w:szCs w:val="20"/>
        </w:rPr>
        <w:t>15</w:t>
      </w:r>
      <w:r w:rsidR="000A4F0B" w:rsidRPr="009B4955">
        <w:rPr>
          <w:rFonts w:ascii="Arial" w:hAnsi="Arial" w:cs="Arial"/>
          <w:b/>
          <w:bCs/>
          <w:sz w:val="20"/>
          <w:szCs w:val="20"/>
        </w:rPr>
        <w:t>:</w:t>
      </w:r>
      <w:r w:rsidR="00BC402A" w:rsidRPr="009B4955">
        <w:rPr>
          <w:rFonts w:ascii="Arial" w:hAnsi="Arial" w:cs="Arial"/>
          <w:b/>
          <w:bCs/>
          <w:sz w:val="20"/>
          <w:szCs w:val="20"/>
        </w:rPr>
        <w:t>40</w:t>
      </w:r>
      <w:r w:rsidR="00822F35" w:rsidRPr="009B4955">
        <w:rPr>
          <w:rFonts w:ascii="Arial" w:hAnsi="Arial" w:cs="Arial"/>
          <w:b/>
          <w:bCs/>
          <w:sz w:val="20"/>
          <w:szCs w:val="20"/>
        </w:rPr>
        <w:t xml:space="preserve"> </w:t>
      </w:r>
      <w:r w:rsidR="00822F35" w:rsidRPr="009B4955">
        <w:rPr>
          <w:rFonts w:ascii="Arial" w:hAnsi="Arial" w:cs="Arial"/>
          <w:b/>
          <w:bCs/>
          <w:sz w:val="20"/>
          <w:szCs w:val="20"/>
        </w:rPr>
        <w:tab/>
      </w:r>
    </w:p>
    <w:p w14:paraId="0BE32113" w14:textId="77777777" w:rsidR="009468EA" w:rsidRPr="009468EA" w:rsidRDefault="009468EA" w:rsidP="003412A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2CD5C4"/>
          <w:left w:val="single" w:sz="18" w:space="0" w:color="2CD5C4"/>
          <w:bottom w:val="single" w:sz="18" w:space="0" w:color="2CD5C4"/>
          <w:right w:val="single" w:sz="18" w:space="0" w:color="2CD5C4"/>
          <w:insideH w:val="single" w:sz="18" w:space="0" w:color="2CD5C4"/>
          <w:insideV w:val="single" w:sz="18" w:space="0" w:color="2CD5C4"/>
        </w:tblBorders>
        <w:tblLook w:val="04A0" w:firstRow="1" w:lastRow="0" w:firstColumn="1" w:lastColumn="0" w:noHBand="0" w:noVBand="1"/>
      </w:tblPr>
      <w:tblGrid>
        <w:gridCol w:w="16155"/>
      </w:tblGrid>
      <w:tr w:rsidR="009468EA" w14:paraId="60F64E86" w14:textId="77777777" w:rsidTr="00AB0745">
        <w:tc>
          <w:tcPr>
            <w:tcW w:w="16155" w:type="dxa"/>
          </w:tcPr>
          <w:p w14:paraId="237880EA" w14:textId="57931CB3" w:rsidR="009468EA" w:rsidRDefault="009468EA" w:rsidP="00803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955">
              <w:rPr>
                <w:rFonts w:ascii="Arial" w:hAnsi="Arial" w:cs="Arial"/>
                <w:b/>
                <w:bCs/>
                <w:sz w:val="20"/>
                <w:szCs w:val="20"/>
              </w:rPr>
              <w:t>Conference clos</w:t>
            </w:r>
            <w:r w:rsidR="003A3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 reception with BBQ, </w:t>
            </w:r>
            <w:r w:rsidR="00AF620C" w:rsidRPr="00AF620C">
              <w:rPr>
                <w:rFonts w:ascii="Arial" w:hAnsi="Arial" w:cs="Arial"/>
                <w:sz w:val="20"/>
                <w:szCs w:val="20"/>
              </w:rPr>
              <w:t xml:space="preserve">Professor Mark Power, </w:t>
            </w:r>
            <w:proofErr w:type="gramStart"/>
            <w:r w:rsidR="00AF620C" w:rsidRPr="00AF620C">
              <w:rPr>
                <w:rFonts w:ascii="Arial" w:hAnsi="Arial" w:cs="Arial"/>
                <w:sz w:val="20"/>
                <w:szCs w:val="20"/>
              </w:rPr>
              <w:t>Vice-Chancellor</w:t>
            </w:r>
            <w:proofErr w:type="gramEnd"/>
            <w:r w:rsidR="00AF620C" w:rsidRPr="00AF620C">
              <w:rPr>
                <w:rFonts w:ascii="Arial" w:hAnsi="Arial" w:cs="Arial"/>
                <w:sz w:val="20"/>
                <w:szCs w:val="20"/>
              </w:rPr>
              <w:t xml:space="preserve"> and Chief Executive</w:t>
            </w:r>
          </w:p>
        </w:tc>
      </w:tr>
    </w:tbl>
    <w:p w14:paraId="3F4C3826" w14:textId="77777777" w:rsidR="00E65CBB" w:rsidRPr="009B4955" w:rsidRDefault="00E65CBB" w:rsidP="003412A5">
      <w:pPr>
        <w:pStyle w:val="NoSpacing"/>
        <w:rPr>
          <w:rFonts w:ascii="Arial" w:hAnsi="Arial" w:cs="Arial"/>
          <w:sz w:val="20"/>
          <w:szCs w:val="20"/>
        </w:rPr>
      </w:pPr>
    </w:p>
    <w:p w14:paraId="6E9206B1" w14:textId="77777777" w:rsidR="00E65CBB" w:rsidRPr="009B4955" w:rsidRDefault="00E65CBB" w:rsidP="003412A5">
      <w:pPr>
        <w:pStyle w:val="NoSpacing"/>
        <w:rPr>
          <w:rFonts w:ascii="Arial" w:hAnsi="Arial" w:cs="Arial"/>
          <w:sz w:val="20"/>
          <w:szCs w:val="20"/>
        </w:rPr>
      </w:pPr>
    </w:p>
    <w:p w14:paraId="6F382D66" w14:textId="77777777" w:rsidR="00E65CBB" w:rsidRPr="009B4955" w:rsidRDefault="00E65CBB" w:rsidP="003412A5">
      <w:pPr>
        <w:pStyle w:val="NoSpacing"/>
        <w:rPr>
          <w:rFonts w:ascii="Arial" w:hAnsi="Arial" w:cs="Arial"/>
          <w:sz w:val="20"/>
          <w:szCs w:val="20"/>
        </w:rPr>
      </w:pPr>
    </w:p>
    <w:sectPr w:rsidR="00E65CBB" w:rsidRPr="009B4955" w:rsidSect="00FD3AA5">
      <w:headerReference w:type="default" r:id="rId12"/>
      <w:footerReference w:type="default" r:id="rId13"/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44D6" w14:textId="77777777" w:rsidR="00F72A3D" w:rsidRDefault="00F72A3D">
      <w:pPr>
        <w:spacing w:after="0" w:line="240" w:lineRule="auto"/>
      </w:pPr>
      <w:r>
        <w:separator/>
      </w:r>
    </w:p>
  </w:endnote>
  <w:endnote w:type="continuationSeparator" w:id="0">
    <w:p w14:paraId="3565F484" w14:textId="77777777" w:rsidR="00F72A3D" w:rsidRDefault="00F7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0"/>
      <w:gridCol w:w="5480"/>
      <w:gridCol w:w="5480"/>
    </w:tblGrid>
    <w:tr w:rsidR="64DC057E" w14:paraId="4EE56EE1" w14:textId="77777777" w:rsidTr="64DC057E">
      <w:trPr>
        <w:trHeight w:val="300"/>
      </w:trPr>
      <w:tc>
        <w:tcPr>
          <w:tcW w:w="5480" w:type="dxa"/>
        </w:tcPr>
        <w:p w14:paraId="7028159A" w14:textId="152A5358" w:rsidR="64DC057E" w:rsidRDefault="64DC057E" w:rsidP="64DC057E">
          <w:pPr>
            <w:pStyle w:val="Header"/>
            <w:ind w:left="-115"/>
          </w:pPr>
        </w:p>
      </w:tc>
      <w:tc>
        <w:tcPr>
          <w:tcW w:w="5480" w:type="dxa"/>
        </w:tcPr>
        <w:p w14:paraId="1ED7C189" w14:textId="5BF17215" w:rsidR="64DC057E" w:rsidRDefault="64DC057E" w:rsidP="64DC057E">
          <w:pPr>
            <w:pStyle w:val="Header"/>
            <w:jc w:val="center"/>
          </w:pPr>
        </w:p>
      </w:tc>
      <w:tc>
        <w:tcPr>
          <w:tcW w:w="5480" w:type="dxa"/>
        </w:tcPr>
        <w:p w14:paraId="7C86C136" w14:textId="78159171" w:rsidR="64DC057E" w:rsidRDefault="64DC057E" w:rsidP="64DC057E">
          <w:pPr>
            <w:pStyle w:val="Header"/>
            <w:ind w:right="-115"/>
            <w:jc w:val="right"/>
          </w:pPr>
        </w:p>
      </w:tc>
    </w:tr>
  </w:tbl>
  <w:p w14:paraId="4850CB81" w14:textId="37169E1F" w:rsidR="64DC057E" w:rsidRDefault="64DC057E" w:rsidP="64DC0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DCB7" w14:textId="77777777" w:rsidR="00F72A3D" w:rsidRDefault="00F72A3D">
      <w:pPr>
        <w:spacing w:after="0" w:line="240" w:lineRule="auto"/>
      </w:pPr>
      <w:r>
        <w:separator/>
      </w:r>
    </w:p>
  </w:footnote>
  <w:footnote w:type="continuationSeparator" w:id="0">
    <w:p w14:paraId="79588598" w14:textId="77777777" w:rsidR="00F72A3D" w:rsidRDefault="00F7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0"/>
      <w:gridCol w:w="5480"/>
      <w:gridCol w:w="5480"/>
    </w:tblGrid>
    <w:tr w:rsidR="64DC057E" w14:paraId="1A488EE8" w14:textId="77777777" w:rsidTr="64DC057E">
      <w:trPr>
        <w:trHeight w:val="300"/>
      </w:trPr>
      <w:tc>
        <w:tcPr>
          <w:tcW w:w="5480" w:type="dxa"/>
        </w:tcPr>
        <w:p w14:paraId="2162376B" w14:textId="7448649E" w:rsidR="64DC057E" w:rsidRDefault="64DC057E" w:rsidP="64DC057E">
          <w:pPr>
            <w:pStyle w:val="Header"/>
            <w:ind w:left="-115"/>
          </w:pPr>
        </w:p>
      </w:tc>
      <w:tc>
        <w:tcPr>
          <w:tcW w:w="5480" w:type="dxa"/>
        </w:tcPr>
        <w:p w14:paraId="64CCD7CE" w14:textId="10432906" w:rsidR="64DC057E" w:rsidRDefault="64DC057E" w:rsidP="64DC057E">
          <w:pPr>
            <w:pStyle w:val="Header"/>
            <w:jc w:val="center"/>
          </w:pPr>
        </w:p>
      </w:tc>
      <w:tc>
        <w:tcPr>
          <w:tcW w:w="5480" w:type="dxa"/>
        </w:tcPr>
        <w:p w14:paraId="29AD5B16" w14:textId="71A9C6D6" w:rsidR="64DC057E" w:rsidRDefault="64DC057E" w:rsidP="64DC057E">
          <w:pPr>
            <w:pStyle w:val="Header"/>
            <w:ind w:right="-115"/>
            <w:jc w:val="right"/>
          </w:pPr>
        </w:p>
      </w:tc>
    </w:tr>
  </w:tbl>
  <w:p w14:paraId="67F572C0" w14:textId="4D9F81B9" w:rsidR="64DC057E" w:rsidRDefault="64DC057E" w:rsidP="64DC0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0"/>
    <w:rsid w:val="000025AE"/>
    <w:rsid w:val="00002BA3"/>
    <w:rsid w:val="00003364"/>
    <w:rsid w:val="000070BB"/>
    <w:rsid w:val="000073C7"/>
    <w:rsid w:val="00010262"/>
    <w:rsid w:val="00012C11"/>
    <w:rsid w:val="000160AB"/>
    <w:rsid w:val="00022CE9"/>
    <w:rsid w:val="0002654F"/>
    <w:rsid w:val="00030FD8"/>
    <w:rsid w:val="000314BF"/>
    <w:rsid w:val="00031770"/>
    <w:rsid w:val="00034CDE"/>
    <w:rsid w:val="000355C8"/>
    <w:rsid w:val="0004796F"/>
    <w:rsid w:val="00057D6E"/>
    <w:rsid w:val="00062368"/>
    <w:rsid w:val="00063DB7"/>
    <w:rsid w:val="0007032F"/>
    <w:rsid w:val="00071D69"/>
    <w:rsid w:val="000736F5"/>
    <w:rsid w:val="00074284"/>
    <w:rsid w:val="0007453B"/>
    <w:rsid w:val="00080334"/>
    <w:rsid w:val="000803D8"/>
    <w:rsid w:val="00081B58"/>
    <w:rsid w:val="00081F8B"/>
    <w:rsid w:val="00083873"/>
    <w:rsid w:val="00086746"/>
    <w:rsid w:val="0009455D"/>
    <w:rsid w:val="000A162C"/>
    <w:rsid w:val="000A1B5E"/>
    <w:rsid w:val="000A349F"/>
    <w:rsid w:val="000A4E8A"/>
    <w:rsid w:val="000A4F0B"/>
    <w:rsid w:val="000A5D6B"/>
    <w:rsid w:val="000B1203"/>
    <w:rsid w:val="000B430E"/>
    <w:rsid w:val="000C3C0F"/>
    <w:rsid w:val="000C4E0E"/>
    <w:rsid w:val="000D0F58"/>
    <w:rsid w:val="000D3544"/>
    <w:rsid w:val="000D3BF5"/>
    <w:rsid w:val="000D3ECC"/>
    <w:rsid w:val="000D58E3"/>
    <w:rsid w:val="000E1FD4"/>
    <w:rsid w:val="000E3633"/>
    <w:rsid w:val="000F12E0"/>
    <w:rsid w:val="000F41CA"/>
    <w:rsid w:val="000F7B15"/>
    <w:rsid w:val="001003F6"/>
    <w:rsid w:val="001029E0"/>
    <w:rsid w:val="00103F76"/>
    <w:rsid w:val="00107CEA"/>
    <w:rsid w:val="00107EC6"/>
    <w:rsid w:val="001104E4"/>
    <w:rsid w:val="001107E2"/>
    <w:rsid w:val="001107FD"/>
    <w:rsid w:val="00110AB8"/>
    <w:rsid w:val="00111CED"/>
    <w:rsid w:val="00112957"/>
    <w:rsid w:val="0011417A"/>
    <w:rsid w:val="00116E41"/>
    <w:rsid w:val="001248E9"/>
    <w:rsid w:val="00125A5D"/>
    <w:rsid w:val="001308F4"/>
    <w:rsid w:val="0013155A"/>
    <w:rsid w:val="00131890"/>
    <w:rsid w:val="001340D0"/>
    <w:rsid w:val="00134701"/>
    <w:rsid w:val="00147979"/>
    <w:rsid w:val="00154C0A"/>
    <w:rsid w:val="00155DB0"/>
    <w:rsid w:val="0015672A"/>
    <w:rsid w:val="00160252"/>
    <w:rsid w:val="00166528"/>
    <w:rsid w:val="00173FB9"/>
    <w:rsid w:val="001763D8"/>
    <w:rsid w:val="00176657"/>
    <w:rsid w:val="00176803"/>
    <w:rsid w:val="001777BA"/>
    <w:rsid w:val="00180B42"/>
    <w:rsid w:val="00183CD7"/>
    <w:rsid w:val="00185A1A"/>
    <w:rsid w:val="001864C5"/>
    <w:rsid w:val="00197735"/>
    <w:rsid w:val="001A073A"/>
    <w:rsid w:val="001A1936"/>
    <w:rsid w:val="001A213B"/>
    <w:rsid w:val="001A4B91"/>
    <w:rsid w:val="001A5278"/>
    <w:rsid w:val="001B0104"/>
    <w:rsid w:val="001B0525"/>
    <w:rsid w:val="001B0DC6"/>
    <w:rsid w:val="001B397C"/>
    <w:rsid w:val="001B574E"/>
    <w:rsid w:val="001B7C7F"/>
    <w:rsid w:val="001C1587"/>
    <w:rsid w:val="001C20D7"/>
    <w:rsid w:val="001D1EF5"/>
    <w:rsid w:val="001D3221"/>
    <w:rsid w:val="001E0D37"/>
    <w:rsid w:val="001E3064"/>
    <w:rsid w:val="001E35D5"/>
    <w:rsid w:val="001E792B"/>
    <w:rsid w:val="001F5E14"/>
    <w:rsid w:val="0020046D"/>
    <w:rsid w:val="002008FA"/>
    <w:rsid w:val="00205EB1"/>
    <w:rsid w:val="00205F03"/>
    <w:rsid w:val="00217F52"/>
    <w:rsid w:val="002227AE"/>
    <w:rsid w:val="002237A3"/>
    <w:rsid w:val="002316E4"/>
    <w:rsid w:val="00231BEC"/>
    <w:rsid w:val="00232966"/>
    <w:rsid w:val="00232FB1"/>
    <w:rsid w:val="0023305E"/>
    <w:rsid w:val="00234245"/>
    <w:rsid w:val="00237DEE"/>
    <w:rsid w:val="00240723"/>
    <w:rsid w:val="0025161D"/>
    <w:rsid w:val="00256DB3"/>
    <w:rsid w:val="002605BC"/>
    <w:rsid w:val="00260C2A"/>
    <w:rsid w:val="00260FDE"/>
    <w:rsid w:val="00261088"/>
    <w:rsid w:val="00263D17"/>
    <w:rsid w:val="00266138"/>
    <w:rsid w:val="0026777F"/>
    <w:rsid w:val="002723AB"/>
    <w:rsid w:val="00273D52"/>
    <w:rsid w:val="00276D00"/>
    <w:rsid w:val="00277B7D"/>
    <w:rsid w:val="0028149D"/>
    <w:rsid w:val="002841F3"/>
    <w:rsid w:val="0029120D"/>
    <w:rsid w:val="00291CAE"/>
    <w:rsid w:val="0029246C"/>
    <w:rsid w:val="00293608"/>
    <w:rsid w:val="00297AB3"/>
    <w:rsid w:val="002A2B17"/>
    <w:rsid w:val="002A49A6"/>
    <w:rsid w:val="002A79B8"/>
    <w:rsid w:val="002B1B9D"/>
    <w:rsid w:val="002B2EF4"/>
    <w:rsid w:val="002B3886"/>
    <w:rsid w:val="002B4D2D"/>
    <w:rsid w:val="002B4F75"/>
    <w:rsid w:val="002C2F2C"/>
    <w:rsid w:val="002D117E"/>
    <w:rsid w:val="002D1F65"/>
    <w:rsid w:val="002D4DDF"/>
    <w:rsid w:val="002D5DAD"/>
    <w:rsid w:val="002D5E21"/>
    <w:rsid w:val="002D6917"/>
    <w:rsid w:val="002D757D"/>
    <w:rsid w:val="002E03FB"/>
    <w:rsid w:val="002E0BF4"/>
    <w:rsid w:val="002E1495"/>
    <w:rsid w:val="002F0FEC"/>
    <w:rsid w:val="002F3B83"/>
    <w:rsid w:val="002F68C4"/>
    <w:rsid w:val="002F7C1C"/>
    <w:rsid w:val="002F7C4E"/>
    <w:rsid w:val="00302573"/>
    <w:rsid w:val="00302704"/>
    <w:rsid w:val="003072C4"/>
    <w:rsid w:val="0031196A"/>
    <w:rsid w:val="00313045"/>
    <w:rsid w:val="00314CBE"/>
    <w:rsid w:val="00315F6B"/>
    <w:rsid w:val="00316B0E"/>
    <w:rsid w:val="00322B91"/>
    <w:rsid w:val="003231A3"/>
    <w:rsid w:val="00325FAB"/>
    <w:rsid w:val="0032732B"/>
    <w:rsid w:val="003302A0"/>
    <w:rsid w:val="0033039C"/>
    <w:rsid w:val="00330D69"/>
    <w:rsid w:val="00332202"/>
    <w:rsid w:val="00333A46"/>
    <w:rsid w:val="003371AD"/>
    <w:rsid w:val="003412A5"/>
    <w:rsid w:val="0034331D"/>
    <w:rsid w:val="003435E9"/>
    <w:rsid w:val="003444F6"/>
    <w:rsid w:val="00345606"/>
    <w:rsid w:val="00345A8D"/>
    <w:rsid w:val="00354485"/>
    <w:rsid w:val="00355F68"/>
    <w:rsid w:val="00357245"/>
    <w:rsid w:val="00360BEE"/>
    <w:rsid w:val="00360EDE"/>
    <w:rsid w:val="003652AC"/>
    <w:rsid w:val="00366E66"/>
    <w:rsid w:val="003716D1"/>
    <w:rsid w:val="003736F2"/>
    <w:rsid w:val="003869DE"/>
    <w:rsid w:val="0039045A"/>
    <w:rsid w:val="003909D4"/>
    <w:rsid w:val="00391038"/>
    <w:rsid w:val="003A3BB5"/>
    <w:rsid w:val="003A723C"/>
    <w:rsid w:val="003B4984"/>
    <w:rsid w:val="003C47CE"/>
    <w:rsid w:val="003C7061"/>
    <w:rsid w:val="003D7819"/>
    <w:rsid w:val="003D7D6D"/>
    <w:rsid w:val="003E1D45"/>
    <w:rsid w:val="003F0C79"/>
    <w:rsid w:val="003F29B6"/>
    <w:rsid w:val="003F6726"/>
    <w:rsid w:val="0040106E"/>
    <w:rsid w:val="004012D3"/>
    <w:rsid w:val="00403C8C"/>
    <w:rsid w:val="0040415C"/>
    <w:rsid w:val="004063D2"/>
    <w:rsid w:val="00406D37"/>
    <w:rsid w:val="00410342"/>
    <w:rsid w:val="00411374"/>
    <w:rsid w:val="00416084"/>
    <w:rsid w:val="00422C44"/>
    <w:rsid w:val="0042694E"/>
    <w:rsid w:val="0042706A"/>
    <w:rsid w:val="004321AA"/>
    <w:rsid w:val="004363AF"/>
    <w:rsid w:val="004369B7"/>
    <w:rsid w:val="00441172"/>
    <w:rsid w:val="00441A02"/>
    <w:rsid w:val="004432AE"/>
    <w:rsid w:val="00443601"/>
    <w:rsid w:val="00454BB0"/>
    <w:rsid w:val="00455F2A"/>
    <w:rsid w:val="0045758D"/>
    <w:rsid w:val="0046055F"/>
    <w:rsid w:val="00461AC2"/>
    <w:rsid w:val="00473A5D"/>
    <w:rsid w:val="00474675"/>
    <w:rsid w:val="004748D2"/>
    <w:rsid w:val="00474ED8"/>
    <w:rsid w:val="00475B66"/>
    <w:rsid w:val="00477173"/>
    <w:rsid w:val="00477AC3"/>
    <w:rsid w:val="004819A9"/>
    <w:rsid w:val="004863B5"/>
    <w:rsid w:val="00486451"/>
    <w:rsid w:val="0049075F"/>
    <w:rsid w:val="00492B8A"/>
    <w:rsid w:val="00493EA8"/>
    <w:rsid w:val="00494570"/>
    <w:rsid w:val="004A0A1C"/>
    <w:rsid w:val="004B27DE"/>
    <w:rsid w:val="004B3616"/>
    <w:rsid w:val="004B6633"/>
    <w:rsid w:val="004B719D"/>
    <w:rsid w:val="004C1A85"/>
    <w:rsid w:val="004C627E"/>
    <w:rsid w:val="004D0734"/>
    <w:rsid w:val="004D4FD8"/>
    <w:rsid w:val="004D52BE"/>
    <w:rsid w:val="004D6F26"/>
    <w:rsid w:val="004E2F1A"/>
    <w:rsid w:val="004E47AE"/>
    <w:rsid w:val="004F06F7"/>
    <w:rsid w:val="004F0E51"/>
    <w:rsid w:val="004F1603"/>
    <w:rsid w:val="004F3BA6"/>
    <w:rsid w:val="004F54B5"/>
    <w:rsid w:val="004F5C6A"/>
    <w:rsid w:val="004F61FD"/>
    <w:rsid w:val="005026BD"/>
    <w:rsid w:val="00502C83"/>
    <w:rsid w:val="00513148"/>
    <w:rsid w:val="00515814"/>
    <w:rsid w:val="00521BAC"/>
    <w:rsid w:val="0052695F"/>
    <w:rsid w:val="00526BF0"/>
    <w:rsid w:val="00532064"/>
    <w:rsid w:val="005339F7"/>
    <w:rsid w:val="00542BAC"/>
    <w:rsid w:val="0054579B"/>
    <w:rsid w:val="005507EC"/>
    <w:rsid w:val="00553835"/>
    <w:rsid w:val="00557A3C"/>
    <w:rsid w:val="00557DD4"/>
    <w:rsid w:val="005664BB"/>
    <w:rsid w:val="00571D98"/>
    <w:rsid w:val="00572937"/>
    <w:rsid w:val="00583223"/>
    <w:rsid w:val="00585137"/>
    <w:rsid w:val="00587960"/>
    <w:rsid w:val="005907E9"/>
    <w:rsid w:val="0059235B"/>
    <w:rsid w:val="005933D6"/>
    <w:rsid w:val="005974F2"/>
    <w:rsid w:val="005A4A1F"/>
    <w:rsid w:val="005A5595"/>
    <w:rsid w:val="005B01C0"/>
    <w:rsid w:val="005B288B"/>
    <w:rsid w:val="005B2FE2"/>
    <w:rsid w:val="005B3029"/>
    <w:rsid w:val="005B3307"/>
    <w:rsid w:val="005B3775"/>
    <w:rsid w:val="005B6C22"/>
    <w:rsid w:val="005C0727"/>
    <w:rsid w:val="005C4F1A"/>
    <w:rsid w:val="005C5B33"/>
    <w:rsid w:val="005C6255"/>
    <w:rsid w:val="005C78F7"/>
    <w:rsid w:val="005D66CC"/>
    <w:rsid w:val="005E0627"/>
    <w:rsid w:val="005E2471"/>
    <w:rsid w:val="005E5956"/>
    <w:rsid w:val="005E6E01"/>
    <w:rsid w:val="005F3A6D"/>
    <w:rsid w:val="005F5CA6"/>
    <w:rsid w:val="00603A66"/>
    <w:rsid w:val="006055A8"/>
    <w:rsid w:val="00606E11"/>
    <w:rsid w:val="00607A92"/>
    <w:rsid w:val="00612598"/>
    <w:rsid w:val="0061584C"/>
    <w:rsid w:val="006217DA"/>
    <w:rsid w:val="00624288"/>
    <w:rsid w:val="0062634F"/>
    <w:rsid w:val="00633E5A"/>
    <w:rsid w:val="00634DFD"/>
    <w:rsid w:val="006362E5"/>
    <w:rsid w:val="00637F15"/>
    <w:rsid w:val="00646C90"/>
    <w:rsid w:val="006470BB"/>
    <w:rsid w:val="00651694"/>
    <w:rsid w:val="00651B2D"/>
    <w:rsid w:val="00655B30"/>
    <w:rsid w:val="00657DBF"/>
    <w:rsid w:val="00672960"/>
    <w:rsid w:val="00676E00"/>
    <w:rsid w:val="00677167"/>
    <w:rsid w:val="00681564"/>
    <w:rsid w:val="00687428"/>
    <w:rsid w:val="00696255"/>
    <w:rsid w:val="006A2DB2"/>
    <w:rsid w:val="006A6EE3"/>
    <w:rsid w:val="006A7577"/>
    <w:rsid w:val="006B2051"/>
    <w:rsid w:val="006B344B"/>
    <w:rsid w:val="006B4C8F"/>
    <w:rsid w:val="006C4DDC"/>
    <w:rsid w:val="006C5396"/>
    <w:rsid w:val="006D4DB9"/>
    <w:rsid w:val="006D5B6A"/>
    <w:rsid w:val="006E232D"/>
    <w:rsid w:val="006E57B2"/>
    <w:rsid w:val="006F0BA4"/>
    <w:rsid w:val="006F2602"/>
    <w:rsid w:val="006F7F7D"/>
    <w:rsid w:val="00701677"/>
    <w:rsid w:val="0071153E"/>
    <w:rsid w:val="00712D5B"/>
    <w:rsid w:val="00716149"/>
    <w:rsid w:val="00721663"/>
    <w:rsid w:val="00721C41"/>
    <w:rsid w:val="0072233F"/>
    <w:rsid w:val="00722391"/>
    <w:rsid w:val="00723182"/>
    <w:rsid w:val="00724363"/>
    <w:rsid w:val="00724E7D"/>
    <w:rsid w:val="00730D84"/>
    <w:rsid w:val="0073322E"/>
    <w:rsid w:val="0073337A"/>
    <w:rsid w:val="007355B7"/>
    <w:rsid w:val="007426B0"/>
    <w:rsid w:val="00744BC7"/>
    <w:rsid w:val="00753A49"/>
    <w:rsid w:val="00774073"/>
    <w:rsid w:val="007822E2"/>
    <w:rsid w:val="00783F77"/>
    <w:rsid w:val="00785ED1"/>
    <w:rsid w:val="007865BC"/>
    <w:rsid w:val="0079192E"/>
    <w:rsid w:val="007940EE"/>
    <w:rsid w:val="007942D1"/>
    <w:rsid w:val="00796F99"/>
    <w:rsid w:val="007A7741"/>
    <w:rsid w:val="007B1BC7"/>
    <w:rsid w:val="007B3E0E"/>
    <w:rsid w:val="007B4950"/>
    <w:rsid w:val="007B4ACF"/>
    <w:rsid w:val="007C1FF7"/>
    <w:rsid w:val="007C6597"/>
    <w:rsid w:val="007D09F9"/>
    <w:rsid w:val="007D26EC"/>
    <w:rsid w:val="007D2C81"/>
    <w:rsid w:val="007E0C38"/>
    <w:rsid w:val="007E103C"/>
    <w:rsid w:val="007F5670"/>
    <w:rsid w:val="007F6A43"/>
    <w:rsid w:val="00803033"/>
    <w:rsid w:val="00805BF3"/>
    <w:rsid w:val="00805FF3"/>
    <w:rsid w:val="008078A5"/>
    <w:rsid w:val="008105DB"/>
    <w:rsid w:val="00811800"/>
    <w:rsid w:val="008148B1"/>
    <w:rsid w:val="00814A4B"/>
    <w:rsid w:val="008166CE"/>
    <w:rsid w:val="00820EBB"/>
    <w:rsid w:val="00822F35"/>
    <w:rsid w:val="008252BA"/>
    <w:rsid w:val="00825D66"/>
    <w:rsid w:val="00832E21"/>
    <w:rsid w:val="00834F01"/>
    <w:rsid w:val="00840B0B"/>
    <w:rsid w:val="00841D82"/>
    <w:rsid w:val="0085261D"/>
    <w:rsid w:val="00853BE2"/>
    <w:rsid w:val="00870B97"/>
    <w:rsid w:val="00871E96"/>
    <w:rsid w:val="008758B9"/>
    <w:rsid w:val="00880181"/>
    <w:rsid w:val="0088123B"/>
    <w:rsid w:val="008820A7"/>
    <w:rsid w:val="00883F0B"/>
    <w:rsid w:val="00886667"/>
    <w:rsid w:val="00892E1A"/>
    <w:rsid w:val="008945BF"/>
    <w:rsid w:val="008A7710"/>
    <w:rsid w:val="008A7786"/>
    <w:rsid w:val="008A7C99"/>
    <w:rsid w:val="008A7FBF"/>
    <w:rsid w:val="008B4328"/>
    <w:rsid w:val="008B4AFE"/>
    <w:rsid w:val="008B4C78"/>
    <w:rsid w:val="008B7C3E"/>
    <w:rsid w:val="008B7E91"/>
    <w:rsid w:val="008C25F8"/>
    <w:rsid w:val="008D3C09"/>
    <w:rsid w:val="008D67B8"/>
    <w:rsid w:val="008D6C47"/>
    <w:rsid w:val="008D6D08"/>
    <w:rsid w:val="008E2607"/>
    <w:rsid w:val="008F0678"/>
    <w:rsid w:val="008F1917"/>
    <w:rsid w:val="008F3560"/>
    <w:rsid w:val="008F4DE9"/>
    <w:rsid w:val="008F6AA3"/>
    <w:rsid w:val="00904001"/>
    <w:rsid w:val="0091151C"/>
    <w:rsid w:val="00912AF4"/>
    <w:rsid w:val="009162D8"/>
    <w:rsid w:val="0091748C"/>
    <w:rsid w:val="00922253"/>
    <w:rsid w:val="00923DD8"/>
    <w:rsid w:val="0094061B"/>
    <w:rsid w:val="0094130A"/>
    <w:rsid w:val="00942E44"/>
    <w:rsid w:val="00943452"/>
    <w:rsid w:val="009437D8"/>
    <w:rsid w:val="009467B2"/>
    <w:rsid w:val="009468EA"/>
    <w:rsid w:val="00950E3D"/>
    <w:rsid w:val="00952D88"/>
    <w:rsid w:val="00953C4B"/>
    <w:rsid w:val="00954BF9"/>
    <w:rsid w:val="00962055"/>
    <w:rsid w:val="009640F3"/>
    <w:rsid w:val="00965A08"/>
    <w:rsid w:val="009716E2"/>
    <w:rsid w:val="00974D5C"/>
    <w:rsid w:val="0097597C"/>
    <w:rsid w:val="00976355"/>
    <w:rsid w:val="009766DE"/>
    <w:rsid w:val="00982B8A"/>
    <w:rsid w:val="009832C3"/>
    <w:rsid w:val="009842D8"/>
    <w:rsid w:val="00984B33"/>
    <w:rsid w:val="00986459"/>
    <w:rsid w:val="00986C28"/>
    <w:rsid w:val="00986F5B"/>
    <w:rsid w:val="00987AEA"/>
    <w:rsid w:val="009A0DF3"/>
    <w:rsid w:val="009A2BBE"/>
    <w:rsid w:val="009A4838"/>
    <w:rsid w:val="009A6481"/>
    <w:rsid w:val="009B0864"/>
    <w:rsid w:val="009B0C75"/>
    <w:rsid w:val="009B4955"/>
    <w:rsid w:val="009B59F7"/>
    <w:rsid w:val="009B6094"/>
    <w:rsid w:val="009C0941"/>
    <w:rsid w:val="009C2354"/>
    <w:rsid w:val="009C391F"/>
    <w:rsid w:val="009C3BE8"/>
    <w:rsid w:val="009C4CE7"/>
    <w:rsid w:val="009C6366"/>
    <w:rsid w:val="009D16D4"/>
    <w:rsid w:val="009D5682"/>
    <w:rsid w:val="009D5DFF"/>
    <w:rsid w:val="009D6B90"/>
    <w:rsid w:val="009E13F2"/>
    <w:rsid w:val="009E28BC"/>
    <w:rsid w:val="009E477E"/>
    <w:rsid w:val="009F39D6"/>
    <w:rsid w:val="009F46F8"/>
    <w:rsid w:val="009F4BA8"/>
    <w:rsid w:val="009F7F3E"/>
    <w:rsid w:val="00A01BA2"/>
    <w:rsid w:val="00A053C6"/>
    <w:rsid w:val="00A05D76"/>
    <w:rsid w:val="00A10772"/>
    <w:rsid w:val="00A12135"/>
    <w:rsid w:val="00A12149"/>
    <w:rsid w:val="00A1279B"/>
    <w:rsid w:val="00A1410C"/>
    <w:rsid w:val="00A14B11"/>
    <w:rsid w:val="00A17B17"/>
    <w:rsid w:val="00A22E26"/>
    <w:rsid w:val="00A2328B"/>
    <w:rsid w:val="00A32479"/>
    <w:rsid w:val="00A335CE"/>
    <w:rsid w:val="00A42AEB"/>
    <w:rsid w:val="00A42E52"/>
    <w:rsid w:val="00A5478E"/>
    <w:rsid w:val="00A54E12"/>
    <w:rsid w:val="00A56A58"/>
    <w:rsid w:val="00A60524"/>
    <w:rsid w:val="00A611BD"/>
    <w:rsid w:val="00A66957"/>
    <w:rsid w:val="00A67836"/>
    <w:rsid w:val="00A67C81"/>
    <w:rsid w:val="00A73723"/>
    <w:rsid w:val="00A73756"/>
    <w:rsid w:val="00A7490A"/>
    <w:rsid w:val="00A74D37"/>
    <w:rsid w:val="00A8134A"/>
    <w:rsid w:val="00A81762"/>
    <w:rsid w:val="00A93D9C"/>
    <w:rsid w:val="00A95FF2"/>
    <w:rsid w:val="00A96A54"/>
    <w:rsid w:val="00AA00FF"/>
    <w:rsid w:val="00AA11AA"/>
    <w:rsid w:val="00AA1C88"/>
    <w:rsid w:val="00AA2253"/>
    <w:rsid w:val="00AA6AEA"/>
    <w:rsid w:val="00AA7EC1"/>
    <w:rsid w:val="00AB0745"/>
    <w:rsid w:val="00AB3C63"/>
    <w:rsid w:val="00AB4BDC"/>
    <w:rsid w:val="00AB62A8"/>
    <w:rsid w:val="00AB77F2"/>
    <w:rsid w:val="00AD0E69"/>
    <w:rsid w:val="00AD7028"/>
    <w:rsid w:val="00AE1E0A"/>
    <w:rsid w:val="00AE2265"/>
    <w:rsid w:val="00AE6CBD"/>
    <w:rsid w:val="00AF1854"/>
    <w:rsid w:val="00AF192E"/>
    <w:rsid w:val="00AF620C"/>
    <w:rsid w:val="00B01759"/>
    <w:rsid w:val="00B0367A"/>
    <w:rsid w:val="00B05639"/>
    <w:rsid w:val="00B056BC"/>
    <w:rsid w:val="00B06D81"/>
    <w:rsid w:val="00B175C2"/>
    <w:rsid w:val="00B2228C"/>
    <w:rsid w:val="00B22C12"/>
    <w:rsid w:val="00B30A0D"/>
    <w:rsid w:val="00B3387E"/>
    <w:rsid w:val="00B3648B"/>
    <w:rsid w:val="00B40097"/>
    <w:rsid w:val="00B442FC"/>
    <w:rsid w:val="00B46D91"/>
    <w:rsid w:val="00B508DE"/>
    <w:rsid w:val="00B54049"/>
    <w:rsid w:val="00B63136"/>
    <w:rsid w:val="00B67839"/>
    <w:rsid w:val="00B742F4"/>
    <w:rsid w:val="00B75056"/>
    <w:rsid w:val="00B85126"/>
    <w:rsid w:val="00B95F45"/>
    <w:rsid w:val="00B96743"/>
    <w:rsid w:val="00B97DC6"/>
    <w:rsid w:val="00BA2184"/>
    <w:rsid w:val="00BA2A0A"/>
    <w:rsid w:val="00BA72CE"/>
    <w:rsid w:val="00BB5C22"/>
    <w:rsid w:val="00BC13A2"/>
    <w:rsid w:val="00BC402A"/>
    <w:rsid w:val="00BC73F1"/>
    <w:rsid w:val="00BD14AA"/>
    <w:rsid w:val="00BD3C76"/>
    <w:rsid w:val="00BD572B"/>
    <w:rsid w:val="00BD77EB"/>
    <w:rsid w:val="00BE3BC7"/>
    <w:rsid w:val="00BE3F33"/>
    <w:rsid w:val="00BE45A2"/>
    <w:rsid w:val="00BE6FEF"/>
    <w:rsid w:val="00BF0245"/>
    <w:rsid w:val="00BF4004"/>
    <w:rsid w:val="00C00865"/>
    <w:rsid w:val="00C02595"/>
    <w:rsid w:val="00C02724"/>
    <w:rsid w:val="00C0395B"/>
    <w:rsid w:val="00C06095"/>
    <w:rsid w:val="00C064EF"/>
    <w:rsid w:val="00C12DD8"/>
    <w:rsid w:val="00C17140"/>
    <w:rsid w:val="00C2126C"/>
    <w:rsid w:val="00C26AE3"/>
    <w:rsid w:val="00C2721E"/>
    <w:rsid w:val="00C272B5"/>
    <w:rsid w:val="00C27721"/>
    <w:rsid w:val="00C332F4"/>
    <w:rsid w:val="00C34A20"/>
    <w:rsid w:val="00C35E8B"/>
    <w:rsid w:val="00C365AC"/>
    <w:rsid w:val="00C4265C"/>
    <w:rsid w:val="00C4758B"/>
    <w:rsid w:val="00C47D8A"/>
    <w:rsid w:val="00C533EB"/>
    <w:rsid w:val="00C534B3"/>
    <w:rsid w:val="00C556C9"/>
    <w:rsid w:val="00C575E3"/>
    <w:rsid w:val="00C621DC"/>
    <w:rsid w:val="00C74091"/>
    <w:rsid w:val="00C777F9"/>
    <w:rsid w:val="00C801B0"/>
    <w:rsid w:val="00C83F6A"/>
    <w:rsid w:val="00C911EE"/>
    <w:rsid w:val="00C91EDC"/>
    <w:rsid w:val="00C94477"/>
    <w:rsid w:val="00C94BE3"/>
    <w:rsid w:val="00C96199"/>
    <w:rsid w:val="00C967F6"/>
    <w:rsid w:val="00C971C8"/>
    <w:rsid w:val="00C97923"/>
    <w:rsid w:val="00CA0E87"/>
    <w:rsid w:val="00CA7860"/>
    <w:rsid w:val="00CC195D"/>
    <w:rsid w:val="00CC232F"/>
    <w:rsid w:val="00CE08DE"/>
    <w:rsid w:val="00CE1CE8"/>
    <w:rsid w:val="00CF2ADE"/>
    <w:rsid w:val="00CF32FC"/>
    <w:rsid w:val="00D01924"/>
    <w:rsid w:val="00D035A8"/>
    <w:rsid w:val="00D0360D"/>
    <w:rsid w:val="00D11726"/>
    <w:rsid w:val="00D13F77"/>
    <w:rsid w:val="00D1667A"/>
    <w:rsid w:val="00D21105"/>
    <w:rsid w:val="00D22C6B"/>
    <w:rsid w:val="00D3085F"/>
    <w:rsid w:val="00D31F90"/>
    <w:rsid w:val="00D327C6"/>
    <w:rsid w:val="00D334BA"/>
    <w:rsid w:val="00D33F32"/>
    <w:rsid w:val="00D3522D"/>
    <w:rsid w:val="00D379A8"/>
    <w:rsid w:val="00D40BEC"/>
    <w:rsid w:val="00D42BDB"/>
    <w:rsid w:val="00D453DF"/>
    <w:rsid w:val="00D523A2"/>
    <w:rsid w:val="00D52772"/>
    <w:rsid w:val="00D53D35"/>
    <w:rsid w:val="00D5532B"/>
    <w:rsid w:val="00D55964"/>
    <w:rsid w:val="00D55EA4"/>
    <w:rsid w:val="00D57214"/>
    <w:rsid w:val="00D62B67"/>
    <w:rsid w:val="00D63388"/>
    <w:rsid w:val="00D67CE7"/>
    <w:rsid w:val="00D71418"/>
    <w:rsid w:val="00D71583"/>
    <w:rsid w:val="00D71E2A"/>
    <w:rsid w:val="00D741AA"/>
    <w:rsid w:val="00D84473"/>
    <w:rsid w:val="00D864D3"/>
    <w:rsid w:val="00D90CDF"/>
    <w:rsid w:val="00D9429B"/>
    <w:rsid w:val="00DA2270"/>
    <w:rsid w:val="00DA50AA"/>
    <w:rsid w:val="00DA5C2B"/>
    <w:rsid w:val="00DA61FF"/>
    <w:rsid w:val="00DB18E7"/>
    <w:rsid w:val="00DC52B0"/>
    <w:rsid w:val="00DC6A06"/>
    <w:rsid w:val="00DD02EE"/>
    <w:rsid w:val="00DD199D"/>
    <w:rsid w:val="00DD5E61"/>
    <w:rsid w:val="00DD6878"/>
    <w:rsid w:val="00DE2E9F"/>
    <w:rsid w:val="00DE6740"/>
    <w:rsid w:val="00DF0E68"/>
    <w:rsid w:val="00DF5152"/>
    <w:rsid w:val="00DF76D2"/>
    <w:rsid w:val="00DF7A98"/>
    <w:rsid w:val="00E01B7C"/>
    <w:rsid w:val="00E021CA"/>
    <w:rsid w:val="00E0519E"/>
    <w:rsid w:val="00E0520B"/>
    <w:rsid w:val="00E07F5B"/>
    <w:rsid w:val="00E15367"/>
    <w:rsid w:val="00E154F5"/>
    <w:rsid w:val="00E1550A"/>
    <w:rsid w:val="00E16A54"/>
    <w:rsid w:val="00E219F6"/>
    <w:rsid w:val="00E31F67"/>
    <w:rsid w:val="00E32582"/>
    <w:rsid w:val="00E36654"/>
    <w:rsid w:val="00E443DB"/>
    <w:rsid w:val="00E47519"/>
    <w:rsid w:val="00E64445"/>
    <w:rsid w:val="00E65CBB"/>
    <w:rsid w:val="00E70DF4"/>
    <w:rsid w:val="00E77C14"/>
    <w:rsid w:val="00E8122A"/>
    <w:rsid w:val="00E84823"/>
    <w:rsid w:val="00E84E20"/>
    <w:rsid w:val="00E87DF4"/>
    <w:rsid w:val="00E90995"/>
    <w:rsid w:val="00EA6AFA"/>
    <w:rsid w:val="00EA6FFC"/>
    <w:rsid w:val="00EA734C"/>
    <w:rsid w:val="00EA74D4"/>
    <w:rsid w:val="00EB0078"/>
    <w:rsid w:val="00EB5419"/>
    <w:rsid w:val="00EB5B4D"/>
    <w:rsid w:val="00EB5B86"/>
    <w:rsid w:val="00EB5BEE"/>
    <w:rsid w:val="00EC1C5E"/>
    <w:rsid w:val="00EC4DC0"/>
    <w:rsid w:val="00EC68FE"/>
    <w:rsid w:val="00ED0BCD"/>
    <w:rsid w:val="00ED28D1"/>
    <w:rsid w:val="00ED5F29"/>
    <w:rsid w:val="00EE0247"/>
    <w:rsid w:val="00EE05E2"/>
    <w:rsid w:val="00EE2410"/>
    <w:rsid w:val="00EE56BB"/>
    <w:rsid w:val="00EE68EB"/>
    <w:rsid w:val="00EF03A2"/>
    <w:rsid w:val="00EF0BA5"/>
    <w:rsid w:val="00EF3C72"/>
    <w:rsid w:val="00EF5EE7"/>
    <w:rsid w:val="00EF6CBA"/>
    <w:rsid w:val="00EF7B5D"/>
    <w:rsid w:val="00F063F2"/>
    <w:rsid w:val="00F1167A"/>
    <w:rsid w:val="00F11C7A"/>
    <w:rsid w:val="00F16E5F"/>
    <w:rsid w:val="00F223AF"/>
    <w:rsid w:val="00F23472"/>
    <w:rsid w:val="00F2411B"/>
    <w:rsid w:val="00F27657"/>
    <w:rsid w:val="00F31C33"/>
    <w:rsid w:val="00F3402F"/>
    <w:rsid w:val="00F3465B"/>
    <w:rsid w:val="00F36516"/>
    <w:rsid w:val="00F37279"/>
    <w:rsid w:val="00F40567"/>
    <w:rsid w:val="00F41371"/>
    <w:rsid w:val="00F41524"/>
    <w:rsid w:val="00F46A79"/>
    <w:rsid w:val="00F47709"/>
    <w:rsid w:val="00F51471"/>
    <w:rsid w:val="00F540F7"/>
    <w:rsid w:val="00F6037D"/>
    <w:rsid w:val="00F62716"/>
    <w:rsid w:val="00F62FFD"/>
    <w:rsid w:val="00F72A3D"/>
    <w:rsid w:val="00F73810"/>
    <w:rsid w:val="00F801FF"/>
    <w:rsid w:val="00F8085D"/>
    <w:rsid w:val="00F81779"/>
    <w:rsid w:val="00F849EE"/>
    <w:rsid w:val="00F85C3F"/>
    <w:rsid w:val="00F92232"/>
    <w:rsid w:val="00FA1628"/>
    <w:rsid w:val="00FB260C"/>
    <w:rsid w:val="00FB45D7"/>
    <w:rsid w:val="00FC0371"/>
    <w:rsid w:val="00FC3167"/>
    <w:rsid w:val="00FC32EF"/>
    <w:rsid w:val="00FC789F"/>
    <w:rsid w:val="00FD0044"/>
    <w:rsid w:val="00FD13DD"/>
    <w:rsid w:val="00FD1CC7"/>
    <w:rsid w:val="00FD3AA5"/>
    <w:rsid w:val="00FD3EFE"/>
    <w:rsid w:val="00FD4B8B"/>
    <w:rsid w:val="00FD6CE0"/>
    <w:rsid w:val="00FD7623"/>
    <w:rsid w:val="00FE1BF5"/>
    <w:rsid w:val="00FE57A5"/>
    <w:rsid w:val="00FE65F9"/>
    <w:rsid w:val="00FF0C0B"/>
    <w:rsid w:val="00FF29F5"/>
    <w:rsid w:val="00FF3D58"/>
    <w:rsid w:val="00FF7347"/>
    <w:rsid w:val="64D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5806"/>
  <w15:chartTrackingRefBased/>
  <w15:docId w15:val="{0E17ABE1-CEA1-43EA-A9A8-866945B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EA"/>
  </w:style>
  <w:style w:type="paragraph" w:styleId="Heading1">
    <w:name w:val="heading 1"/>
    <w:basedOn w:val="Normal"/>
    <w:next w:val="Normal"/>
    <w:link w:val="Heading1Char"/>
    <w:uiPriority w:val="9"/>
    <w:qFormat/>
    <w:rsid w:val="00587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9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557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412A5"/>
    <w:pPr>
      <w:spacing w:after="0" w:line="240" w:lineRule="auto"/>
    </w:pPr>
  </w:style>
  <w:style w:type="table" w:styleId="TableGrid">
    <w:name w:val="Table Grid"/>
    <w:basedOn w:val="TableNormal"/>
    <w:uiPriority w:val="39"/>
    <w:rsid w:val="007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2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2F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ED0578989824A980BD0CE7476308D" ma:contentTypeVersion="17" ma:contentTypeDescription="Create a new document." ma:contentTypeScope="" ma:versionID="6490f5053032ea6c184f312116f3a652">
  <xsd:schema xmlns:xsd="http://www.w3.org/2001/XMLSchema" xmlns:xs="http://www.w3.org/2001/XMLSchema" xmlns:p="http://schemas.microsoft.com/office/2006/metadata/properties" xmlns:ns2="0e814c82-f3fa-4268-ae3e-221ee61f0965" xmlns:ns3="419602f3-b4c2-4ec1-baf5-24102a6cc370" targetNamespace="http://schemas.microsoft.com/office/2006/metadata/properties" ma:root="true" ma:fieldsID="3d7612d04069bc23ce1296f1c009a943" ns2:_="" ns3:_="">
    <xsd:import namespace="0e814c82-f3fa-4268-ae3e-221ee61f0965"/>
    <xsd:import namespace="419602f3-b4c2-4ec1-baf5-24102a6cc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4c82-f3fa-4268-ae3e-221ee61f0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602f3-b4c2-4ec1-baf5-24102a6cc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e01d80-d460-4827-9dc1-1960296ccf4e}" ma:internalName="TaxCatchAll" ma:showField="CatchAllData" ma:web="419602f3-b4c2-4ec1-baf5-24102a6c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14c82-f3fa-4268-ae3e-221ee61f0965">
      <Terms xmlns="http://schemas.microsoft.com/office/infopath/2007/PartnerControls"/>
    </lcf76f155ced4ddcb4097134ff3c332f>
    <TaxCatchAll xmlns="419602f3-b4c2-4ec1-baf5-24102a6cc370" xsi:nil="true"/>
  </documentManagement>
</p:properties>
</file>

<file path=customXml/itemProps1.xml><?xml version="1.0" encoding="utf-8"?>
<ds:datastoreItem xmlns:ds="http://schemas.openxmlformats.org/officeDocument/2006/customXml" ds:itemID="{CF60E25D-425C-46DF-9CA5-F755A08D5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14c82-f3fa-4268-ae3e-221ee61f0965"/>
    <ds:schemaRef ds:uri="419602f3-b4c2-4ec1-baf5-24102a6cc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85AA-611D-47A6-A9E9-A8A63BF2E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E7602-78F9-49C0-BEEC-B745BC9B8A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DCD22-08D3-485E-B27A-E618132F1337}">
  <ds:schemaRefs>
    <ds:schemaRef ds:uri="http://schemas.microsoft.com/office/2006/metadata/properties"/>
    <ds:schemaRef ds:uri="http://schemas.microsoft.com/office/infopath/2007/PartnerControls"/>
    <ds:schemaRef ds:uri="0e814c82-f3fa-4268-ae3e-221ee61f0965"/>
    <ds:schemaRef ds:uri="419602f3-b4c2-4ec1-baf5-24102a6cc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Fortune, Kaylie</dc:creator>
  <cp:keywords/>
  <dc:description/>
  <cp:lastModifiedBy>Boulter, Jason</cp:lastModifiedBy>
  <cp:revision>742</cp:revision>
  <cp:lastPrinted>2024-03-11T19:47:00Z</cp:lastPrinted>
  <dcterms:created xsi:type="dcterms:W3CDTF">2023-12-14T15:21:00Z</dcterms:created>
  <dcterms:modified xsi:type="dcterms:W3CDTF">2024-05-21T15:13:00Z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0x01010074DED0578989824A980BD0CE7476308D</vt:lpwstr>
  </property>
  <property fmtid="{D5CDD505-2E9C-101B-9397-08002B2CF9AE}" pid="3" name="MediaServiceImageTags">
    <vt:lpwstr/>
  </property>
</Properties>
</file>