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F81B" w14:textId="77777777" w:rsidR="009B7B10" w:rsidRPr="00434FFA" w:rsidRDefault="009B7B10" w:rsidP="009B7B10">
      <w:pPr>
        <w:spacing w:after="120" w:line="240" w:lineRule="auto"/>
        <w:rPr>
          <w:rFonts w:ascii="Arial" w:hAnsi="Arial" w:cs="Arial"/>
          <w:b/>
          <w:color w:val="000000" w:themeColor="text1"/>
          <w:szCs w:val="24"/>
          <w:u w:val="single"/>
        </w:rPr>
      </w:pPr>
      <w:r w:rsidRPr="00434FFA">
        <w:rPr>
          <w:rFonts w:ascii="Arial" w:hAnsi="Arial" w:cs="Arial"/>
          <w:b/>
          <w:color w:val="000000" w:themeColor="text1"/>
          <w:szCs w:val="24"/>
          <w:u w:val="single"/>
        </w:rPr>
        <w:t xml:space="preserve">School of Civil Engineering and Built Environment </w:t>
      </w:r>
    </w:p>
    <w:p w14:paraId="5C3A2820" w14:textId="716D1AAC" w:rsidR="009D7B95" w:rsidRPr="00434FFA" w:rsidRDefault="009D7B95" w:rsidP="00334AAB">
      <w:pPr>
        <w:spacing w:after="120" w:line="240" w:lineRule="auto"/>
        <w:jc w:val="both"/>
        <w:rPr>
          <w:rFonts w:ascii="Arial" w:hAnsi="Arial" w:cs="Arial"/>
          <w:b/>
          <w:bCs/>
          <w:color w:val="000000" w:themeColor="text1"/>
          <w:sz w:val="24"/>
          <w:szCs w:val="24"/>
        </w:rPr>
      </w:pPr>
      <w:r w:rsidRPr="00434FFA">
        <w:rPr>
          <w:rFonts w:ascii="Arial" w:hAnsi="Arial" w:cs="Arial"/>
          <w:b/>
          <w:bCs/>
          <w:color w:val="000000" w:themeColor="text1"/>
          <w:sz w:val="24"/>
          <w:szCs w:val="24"/>
        </w:rPr>
        <w:t>Research Informed Teaching:</w:t>
      </w:r>
    </w:p>
    <w:p w14:paraId="391A2C50" w14:textId="77777777" w:rsidR="0012635E" w:rsidRPr="00434FFA" w:rsidRDefault="009A457C" w:rsidP="00334AAB">
      <w:pPr>
        <w:spacing w:after="120" w:line="240" w:lineRule="auto"/>
        <w:jc w:val="both"/>
        <w:rPr>
          <w:rFonts w:ascii="Arial" w:hAnsi="Arial" w:cs="Arial"/>
          <w:b/>
          <w:bCs/>
          <w:color w:val="000000" w:themeColor="text1"/>
          <w:sz w:val="24"/>
          <w:szCs w:val="24"/>
        </w:rPr>
      </w:pPr>
      <w:r w:rsidRPr="00434FFA">
        <w:rPr>
          <w:rFonts w:ascii="Arial" w:hAnsi="Arial" w:cs="Arial"/>
          <w:b/>
          <w:bCs/>
          <w:color w:val="000000" w:themeColor="text1"/>
          <w:sz w:val="24"/>
          <w:szCs w:val="24"/>
        </w:rPr>
        <w:t>The ap</w:t>
      </w:r>
      <w:r w:rsidR="005A0B2B" w:rsidRPr="00434FFA">
        <w:rPr>
          <w:rFonts w:ascii="Arial" w:hAnsi="Arial" w:cs="Arial"/>
          <w:b/>
          <w:bCs/>
          <w:color w:val="000000" w:themeColor="text1"/>
          <w:sz w:val="24"/>
          <w:szCs w:val="24"/>
        </w:rPr>
        <w:t xml:space="preserve">plication of </w:t>
      </w:r>
      <w:r w:rsidRPr="00434FFA">
        <w:rPr>
          <w:rFonts w:ascii="Arial" w:hAnsi="Arial" w:cs="Arial"/>
          <w:b/>
          <w:bCs/>
          <w:color w:val="000000" w:themeColor="text1"/>
          <w:sz w:val="24"/>
          <w:szCs w:val="24"/>
        </w:rPr>
        <w:t>a</w:t>
      </w:r>
      <w:r w:rsidR="005A0B2B" w:rsidRPr="00434FFA">
        <w:rPr>
          <w:rFonts w:ascii="Arial" w:hAnsi="Arial" w:cs="Arial"/>
          <w:b/>
          <w:bCs/>
          <w:color w:val="000000" w:themeColor="text1"/>
          <w:sz w:val="24"/>
          <w:szCs w:val="24"/>
        </w:rPr>
        <w:t>nalytical techniques to understand materials at micro molecular level</w:t>
      </w:r>
      <w:r w:rsidR="0012635E" w:rsidRPr="00434FFA">
        <w:rPr>
          <w:rFonts w:ascii="Arial" w:hAnsi="Arial" w:cs="Arial"/>
          <w:b/>
          <w:bCs/>
          <w:color w:val="000000" w:themeColor="text1"/>
          <w:sz w:val="24"/>
          <w:szCs w:val="24"/>
        </w:rPr>
        <w:t xml:space="preserve">.  </w:t>
      </w:r>
    </w:p>
    <w:p w14:paraId="3E2238C7" w14:textId="3C22C929" w:rsidR="009D7B95" w:rsidRPr="00434FFA" w:rsidRDefault="0012635E" w:rsidP="00334AAB">
      <w:pPr>
        <w:spacing w:after="120" w:line="240" w:lineRule="auto"/>
        <w:jc w:val="both"/>
        <w:rPr>
          <w:rFonts w:ascii="Arial" w:hAnsi="Arial" w:cs="Arial"/>
          <w:b/>
          <w:bCs/>
          <w:color w:val="000000" w:themeColor="text1"/>
          <w:sz w:val="24"/>
          <w:szCs w:val="24"/>
        </w:rPr>
      </w:pPr>
      <w:r w:rsidRPr="00434FFA">
        <w:rPr>
          <w:rFonts w:ascii="Arial" w:hAnsi="Arial" w:cs="Arial"/>
          <w:b/>
          <w:bCs/>
          <w:color w:val="000000" w:themeColor="text1"/>
          <w:sz w:val="24"/>
          <w:szCs w:val="24"/>
        </w:rPr>
        <w:t>The i</w:t>
      </w:r>
      <w:r w:rsidR="00AD27B2" w:rsidRPr="00434FFA">
        <w:rPr>
          <w:rFonts w:ascii="Arial" w:hAnsi="Arial" w:cs="Arial"/>
          <w:b/>
          <w:bCs/>
          <w:color w:val="000000" w:themeColor="text1"/>
          <w:sz w:val="24"/>
          <w:szCs w:val="24"/>
        </w:rPr>
        <w:t>nclusion and d</w:t>
      </w:r>
      <w:r w:rsidR="008B181C" w:rsidRPr="00434FFA">
        <w:rPr>
          <w:rFonts w:ascii="Arial" w:hAnsi="Arial" w:cs="Arial"/>
          <w:b/>
          <w:bCs/>
          <w:color w:val="000000" w:themeColor="text1"/>
          <w:sz w:val="24"/>
          <w:szCs w:val="24"/>
        </w:rPr>
        <w:t xml:space="preserve">evelopment of analytical characterisation skill </w:t>
      </w:r>
      <w:r w:rsidR="00AD27B2" w:rsidRPr="00434FFA">
        <w:rPr>
          <w:rFonts w:ascii="Arial" w:hAnsi="Arial" w:cs="Arial"/>
          <w:b/>
          <w:bCs/>
          <w:color w:val="000000" w:themeColor="text1"/>
          <w:sz w:val="24"/>
          <w:szCs w:val="24"/>
        </w:rPr>
        <w:t xml:space="preserve">in the Core Materials Module </w:t>
      </w:r>
      <w:r w:rsidR="008B181C" w:rsidRPr="00434FFA">
        <w:rPr>
          <w:rFonts w:ascii="Arial" w:hAnsi="Arial" w:cs="Arial"/>
          <w:b/>
          <w:bCs/>
          <w:color w:val="000000" w:themeColor="text1"/>
          <w:sz w:val="24"/>
          <w:szCs w:val="24"/>
        </w:rPr>
        <w:t xml:space="preserve">to explain the relation between the </w:t>
      </w:r>
      <w:proofErr w:type="spellStart"/>
      <w:r w:rsidR="008B181C" w:rsidRPr="00434FFA">
        <w:rPr>
          <w:rFonts w:ascii="Arial" w:hAnsi="Arial" w:cs="Arial"/>
          <w:b/>
          <w:bCs/>
          <w:color w:val="000000" w:themeColor="text1"/>
          <w:sz w:val="24"/>
          <w:szCs w:val="24"/>
        </w:rPr>
        <w:t>physico</w:t>
      </w:r>
      <w:proofErr w:type="spellEnd"/>
      <w:r w:rsidR="008B181C" w:rsidRPr="00434FFA">
        <w:rPr>
          <w:rFonts w:ascii="Arial" w:hAnsi="Arial" w:cs="Arial"/>
          <w:b/>
          <w:bCs/>
          <w:color w:val="000000" w:themeColor="text1"/>
          <w:sz w:val="24"/>
          <w:szCs w:val="24"/>
        </w:rPr>
        <w:t xml:space="preserve">-chemical structure of the </w:t>
      </w:r>
      <w:r w:rsidR="00983016" w:rsidRPr="00434FFA">
        <w:rPr>
          <w:rFonts w:ascii="Arial" w:hAnsi="Arial" w:cs="Arial"/>
          <w:b/>
          <w:bCs/>
          <w:color w:val="000000" w:themeColor="text1"/>
          <w:sz w:val="24"/>
          <w:szCs w:val="24"/>
        </w:rPr>
        <w:t xml:space="preserve">construction </w:t>
      </w:r>
      <w:r w:rsidR="008B181C" w:rsidRPr="00434FFA">
        <w:rPr>
          <w:rFonts w:ascii="Arial" w:hAnsi="Arial" w:cs="Arial"/>
          <w:b/>
          <w:bCs/>
          <w:color w:val="000000" w:themeColor="text1"/>
          <w:sz w:val="24"/>
          <w:szCs w:val="24"/>
        </w:rPr>
        <w:t>material and its properties</w:t>
      </w:r>
      <w:r w:rsidR="004230EC" w:rsidRPr="00434FFA">
        <w:rPr>
          <w:rFonts w:ascii="Arial" w:hAnsi="Arial" w:cs="Arial"/>
          <w:b/>
          <w:bCs/>
          <w:color w:val="000000" w:themeColor="text1"/>
          <w:sz w:val="24"/>
          <w:szCs w:val="24"/>
        </w:rPr>
        <w:t xml:space="preserve"> to prepare students for </w:t>
      </w:r>
      <w:r w:rsidR="002F3230" w:rsidRPr="00434FFA">
        <w:rPr>
          <w:rFonts w:ascii="Arial" w:hAnsi="Arial" w:cs="Arial"/>
          <w:b/>
          <w:bCs/>
          <w:color w:val="000000" w:themeColor="text1"/>
          <w:sz w:val="24"/>
          <w:szCs w:val="24"/>
        </w:rPr>
        <w:t>research and critical analysis</w:t>
      </w:r>
      <w:r w:rsidRPr="00434FFA">
        <w:rPr>
          <w:rFonts w:ascii="Arial" w:hAnsi="Arial" w:cs="Arial"/>
          <w:b/>
          <w:bCs/>
          <w:color w:val="000000" w:themeColor="text1"/>
          <w:sz w:val="24"/>
          <w:szCs w:val="24"/>
        </w:rPr>
        <w:t>.</w:t>
      </w:r>
    </w:p>
    <w:p w14:paraId="41E90C60" w14:textId="1C215FD2" w:rsidR="009D7B95" w:rsidRPr="00434FFA" w:rsidRDefault="00DC1C67" w:rsidP="00334AAB">
      <w:pPr>
        <w:spacing w:after="120" w:line="240" w:lineRule="auto"/>
        <w:jc w:val="both"/>
        <w:rPr>
          <w:rFonts w:ascii="Arial" w:hAnsi="Arial" w:cs="Arial"/>
          <w:b/>
          <w:bCs/>
          <w:color w:val="000000" w:themeColor="text1"/>
          <w:sz w:val="24"/>
          <w:szCs w:val="24"/>
        </w:rPr>
      </w:pPr>
      <w:r w:rsidRPr="00434FFA">
        <w:rPr>
          <w:rFonts w:ascii="Arial" w:hAnsi="Arial" w:cs="Arial"/>
          <w:b/>
          <w:bCs/>
          <w:color w:val="000000" w:themeColor="text1"/>
          <w:sz w:val="24"/>
          <w:szCs w:val="24"/>
        </w:rPr>
        <w:t>General Context</w:t>
      </w:r>
    </w:p>
    <w:p w14:paraId="248C8FCD" w14:textId="4DED89EA" w:rsidR="009D7B95" w:rsidRPr="00434FFA" w:rsidRDefault="00124720" w:rsidP="00334AAB">
      <w:pPr>
        <w:spacing w:after="120" w:line="240" w:lineRule="auto"/>
        <w:jc w:val="both"/>
        <w:rPr>
          <w:rFonts w:ascii="Arial" w:hAnsi="Arial" w:cs="Arial"/>
          <w:b/>
          <w:bCs/>
          <w:color w:val="000000" w:themeColor="text1"/>
          <w:sz w:val="24"/>
          <w:szCs w:val="24"/>
        </w:rPr>
      </w:pPr>
      <w:r w:rsidRPr="00434FFA">
        <w:rPr>
          <w:rFonts w:ascii="Arial" w:hAnsi="Arial" w:cs="Arial"/>
          <w:color w:val="000000" w:themeColor="text1"/>
          <w:sz w:val="24"/>
          <w:szCs w:val="24"/>
        </w:rPr>
        <w:t>Materials is one of the three core modules required to be taught in the Civil Engineering BEng and MEng program that is specified by the UK Engineering Council and Accrediting authority (JBM).</w:t>
      </w:r>
      <w:r w:rsidR="00E56744" w:rsidRPr="00434FFA">
        <w:rPr>
          <w:rFonts w:ascii="Arial" w:hAnsi="Arial" w:cs="Arial"/>
          <w:color w:val="000000" w:themeColor="text1"/>
          <w:sz w:val="24"/>
          <w:szCs w:val="24"/>
        </w:rPr>
        <w:t>The JBM also requires that sustainable development be</w:t>
      </w:r>
      <w:r w:rsidR="002E093A" w:rsidRPr="00434FFA">
        <w:rPr>
          <w:rFonts w:ascii="Arial" w:hAnsi="Arial" w:cs="Arial"/>
          <w:color w:val="000000" w:themeColor="text1"/>
          <w:sz w:val="24"/>
          <w:szCs w:val="24"/>
        </w:rPr>
        <w:t xml:space="preserve"> </w:t>
      </w:r>
      <w:r w:rsidR="00E56744" w:rsidRPr="00434FFA">
        <w:rPr>
          <w:rFonts w:ascii="Arial" w:hAnsi="Arial" w:cs="Arial"/>
          <w:color w:val="000000" w:themeColor="text1"/>
          <w:sz w:val="24"/>
          <w:szCs w:val="24"/>
        </w:rPr>
        <w:t xml:space="preserve">integrated into existing teaching and </w:t>
      </w:r>
      <w:r w:rsidR="00B83A28" w:rsidRPr="00434FFA">
        <w:rPr>
          <w:rFonts w:ascii="Arial" w:hAnsi="Arial" w:cs="Arial"/>
          <w:color w:val="000000" w:themeColor="text1"/>
          <w:sz w:val="24"/>
          <w:szCs w:val="24"/>
        </w:rPr>
        <w:t>learning and</w:t>
      </w:r>
      <w:r w:rsidR="00E56744" w:rsidRPr="00434FFA">
        <w:rPr>
          <w:rFonts w:ascii="Arial" w:hAnsi="Arial" w:cs="Arial"/>
          <w:color w:val="000000" w:themeColor="text1"/>
          <w:sz w:val="24"/>
          <w:szCs w:val="24"/>
        </w:rPr>
        <w:t xml:space="preserve"> should clearly feature throughout the education</w:t>
      </w:r>
      <w:r w:rsidR="00B83A28" w:rsidRPr="00434FFA">
        <w:rPr>
          <w:rFonts w:ascii="Arial" w:hAnsi="Arial" w:cs="Arial"/>
          <w:color w:val="000000" w:themeColor="text1"/>
          <w:sz w:val="24"/>
          <w:szCs w:val="24"/>
        </w:rPr>
        <w:t xml:space="preserve"> </w:t>
      </w:r>
      <w:r w:rsidR="00E56744" w:rsidRPr="00434FFA">
        <w:rPr>
          <w:rFonts w:ascii="Arial" w:hAnsi="Arial" w:cs="Arial"/>
          <w:color w:val="000000" w:themeColor="text1"/>
          <w:sz w:val="24"/>
          <w:szCs w:val="24"/>
        </w:rPr>
        <w:t>programme.</w:t>
      </w:r>
      <w:r w:rsidR="00A86D07" w:rsidRPr="00434FFA">
        <w:rPr>
          <w:rFonts w:ascii="Arial" w:hAnsi="Arial" w:cs="Arial"/>
          <w:color w:val="000000" w:themeColor="text1"/>
          <w:sz w:val="24"/>
          <w:szCs w:val="24"/>
        </w:rPr>
        <w:t xml:space="preserve"> </w:t>
      </w:r>
      <w:r w:rsidR="00DA793F" w:rsidRPr="00434FFA">
        <w:rPr>
          <w:rFonts w:ascii="Arial" w:hAnsi="Arial" w:cs="Arial"/>
          <w:color w:val="000000" w:themeColor="text1"/>
          <w:sz w:val="24"/>
          <w:szCs w:val="24"/>
        </w:rPr>
        <w:t>Through th</w:t>
      </w:r>
      <w:r w:rsidR="00ED63BD" w:rsidRPr="00434FFA">
        <w:rPr>
          <w:rFonts w:ascii="Arial" w:hAnsi="Arial" w:cs="Arial"/>
          <w:color w:val="000000" w:themeColor="text1"/>
          <w:sz w:val="24"/>
          <w:szCs w:val="24"/>
        </w:rPr>
        <w:t>is</w:t>
      </w:r>
      <w:r w:rsidR="00DA793F" w:rsidRPr="00434FFA">
        <w:rPr>
          <w:rFonts w:ascii="Arial" w:hAnsi="Arial" w:cs="Arial"/>
          <w:color w:val="000000" w:themeColor="text1"/>
          <w:sz w:val="24"/>
          <w:szCs w:val="24"/>
        </w:rPr>
        <w:t xml:space="preserve"> learning s</w:t>
      </w:r>
      <w:r w:rsidR="00A86D07" w:rsidRPr="00434FFA">
        <w:rPr>
          <w:rFonts w:ascii="Arial" w:hAnsi="Arial" w:cs="Arial"/>
          <w:color w:val="000000" w:themeColor="text1"/>
          <w:sz w:val="24"/>
          <w:szCs w:val="24"/>
        </w:rPr>
        <w:t>tudents will understand that their interventions should minimise the temporary borrowing of finite-resource material, while maximising</w:t>
      </w:r>
      <w:r w:rsidR="00DA793F" w:rsidRPr="00434FFA">
        <w:rPr>
          <w:rFonts w:ascii="Arial" w:hAnsi="Arial" w:cs="Arial"/>
          <w:color w:val="000000" w:themeColor="text1"/>
          <w:sz w:val="24"/>
          <w:szCs w:val="24"/>
        </w:rPr>
        <w:t xml:space="preserve"> </w:t>
      </w:r>
      <w:r w:rsidR="00A86D07" w:rsidRPr="00434FFA">
        <w:rPr>
          <w:rFonts w:ascii="Arial" w:hAnsi="Arial" w:cs="Arial"/>
          <w:color w:val="000000" w:themeColor="text1"/>
          <w:sz w:val="24"/>
          <w:szCs w:val="24"/>
        </w:rPr>
        <w:t>societal benefit</w:t>
      </w:r>
      <w:r w:rsidR="00DA793F" w:rsidRPr="00434FFA">
        <w:rPr>
          <w:rFonts w:ascii="Arial" w:hAnsi="Arial" w:cs="Arial"/>
          <w:color w:val="000000" w:themeColor="text1"/>
          <w:sz w:val="24"/>
          <w:szCs w:val="24"/>
        </w:rPr>
        <w:t>.</w:t>
      </w:r>
      <w:r w:rsidR="00D578BE" w:rsidRPr="00434FFA">
        <w:rPr>
          <w:rFonts w:ascii="Arial" w:hAnsi="Arial" w:cs="Arial"/>
          <w:color w:val="000000" w:themeColor="text1"/>
          <w:sz w:val="24"/>
          <w:szCs w:val="24"/>
        </w:rPr>
        <w:t xml:space="preserve"> To ensure this</w:t>
      </w:r>
      <w:r w:rsidR="00ED63BD" w:rsidRPr="00434FFA">
        <w:rPr>
          <w:rFonts w:ascii="Arial" w:hAnsi="Arial" w:cs="Arial"/>
          <w:color w:val="000000" w:themeColor="text1"/>
          <w:sz w:val="24"/>
          <w:szCs w:val="24"/>
        </w:rPr>
        <w:t>, the</w:t>
      </w:r>
      <w:r w:rsidR="00D578BE" w:rsidRPr="00434FFA">
        <w:rPr>
          <w:rFonts w:ascii="Arial" w:hAnsi="Arial" w:cs="Arial"/>
          <w:color w:val="000000" w:themeColor="text1"/>
          <w:sz w:val="24"/>
          <w:szCs w:val="24"/>
        </w:rPr>
        <w:t xml:space="preserve"> </w:t>
      </w:r>
      <w:r w:rsidR="00EE347C" w:rsidRPr="00434FFA">
        <w:rPr>
          <w:rFonts w:ascii="Arial" w:hAnsi="Arial" w:cs="Arial"/>
          <w:color w:val="000000" w:themeColor="text1"/>
          <w:sz w:val="24"/>
          <w:szCs w:val="24"/>
        </w:rPr>
        <w:t xml:space="preserve">following </w:t>
      </w:r>
      <w:r w:rsidR="00193672" w:rsidRPr="00434FFA">
        <w:rPr>
          <w:rFonts w:ascii="Arial" w:hAnsi="Arial" w:cs="Arial"/>
          <w:color w:val="000000" w:themeColor="text1"/>
          <w:sz w:val="24"/>
          <w:szCs w:val="24"/>
        </w:rPr>
        <w:t xml:space="preserve">two </w:t>
      </w:r>
      <w:r w:rsidR="00956E8E" w:rsidRPr="00434FFA">
        <w:rPr>
          <w:rFonts w:ascii="Arial" w:hAnsi="Arial" w:cs="Arial"/>
          <w:color w:val="000000" w:themeColor="text1"/>
          <w:sz w:val="24"/>
          <w:szCs w:val="24"/>
        </w:rPr>
        <w:t xml:space="preserve">key </w:t>
      </w:r>
      <w:r w:rsidR="00EE347C" w:rsidRPr="00434FFA">
        <w:rPr>
          <w:rFonts w:ascii="Arial" w:hAnsi="Arial" w:cs="Arial"/>
          <w:color w:val="000000" w:themeColor="text1"/>
          <w:sz w:val="24"/>
          <w:szCs w:val="24"/>
        </w:rPr>
        <w:t xml:space="preserve">learning </w:t>
      </w:r>
      <w:r w:rsidR="00956E8E" w:rsidRPr="00434FFA">
        <w:rPr>
          <w:rFonts w:ascii="Arial" w:hAnsi="Arial" w:cs="Arial"/>
          <w:color w:val="000000" w:themeColor="text1"/>
          <w:sz w:val="24"/>
          <w:szCs w:val="24"/>
        </w:rPr>
        <w:t>outcomes were embedded in the level</w:t>
      </w:r>
      <w:r w:rsidR="007F0BDB" w:rsidRPr="00434FFA">
        <w:rPr>
          <w:rFonts w:ascii="Arial" w:hAnsi="Arial" w:cs="Arial"/>
          <w:color w:val="000000" w:themeColor="text1"/>
          <w:sz w:val="24"/>
          <w:szCs w:val="24"/>
        </w:rPr>
        <w:t xml:space="preserve"> 5 Materials module</w:t>
      </w:r>
      <w:r w:rsidR="004203FC" w:rsidRPr="00434FFA">
        <w:rPr>
          <w:rFonts w:ascii="Arial" w:hAnsi="Arial" w:cs="Arial"/>
          <w:color w:val="000000" w:themeColor="text1"/>
          <w:sz w:val="24"/>
          <w:szCs w:val="24"/>
        </w:rPr>
        <w:t xml:space="preserve"> (5200CIV)</w:t>
      </w:r>
      <w:r w:rsidR="007F0BDB" w:rsidRPr="00434FFA">
        <w:rPr>
          <w:rFonts w:ascii="Arial" w:hAnsi="Arial" w:cs="Arial"/>
          <w:color w:val="000000" w:themeColor="text1"/>
          <w:sz w:val="24"/>
          <w:szCs w:val="24"/>
        </w:rPr>
        <w:t xml:space="preserve"> across the board of </w:t>
      </w:r>
      <w:r w:rsidR="003C4CF9" w:rsidRPr="00434FFA">
        <w:rPr>
          <w:rFonts w:ascii="Arial" w:hAnsi="Arial" w:cs="Arial"/>
          <w:color w:val="000000" w:themeColor="text1"/>
          <w:sz w:val="24"/>
          <w:szCs w:val="24"/>
        </w:rPr>
        <w:t xml:space="preserve">all BEng and MEng </w:t>
      </w:r>
      <w:r w:rsidR="00CC4BA1" w:rsidRPr="00434FFA">
        <w:rPr>
          <w:rFonts w:ascii="Arial" w:hAnsi="Arial" w:cs="Arial"/>
          <w:color w:val="000000" w:themeColor="text1"/>
          <w:sz w:val="24"/>
          <w:szCs w:val="24"/>
        </w:rPr>
        <w:t xml:space="preserve">accredited </w:t>
      </w:r>
      <w:r w:rsidR="003C4CF9" w:rsidRPr="00434FFA">
        <w:rPr>
          <w:rFonts w:ascii="Arial" w:hAnsi="Arial" w:cs="Arial"/>
          <w:color w:val="000000" w:themeColor="text1"/>
          <w:sz w:val="24"/>
          <w:szCs w:val="24"/>
        </w:rPr>
        <w:t>programme</w:t>
      </w:r>
      <w:r w:rsidR="00CC4BA1" w:rsidRPr="00434FFA">
        <w:rPr>
          <w:rFonts w:ascii="Arial" w:hAnsi="Arial" w:cs="Arial"/>
          <w:color w:val="000000" w:themeColor="text1"/>
          <w:sz w:val="24"/>
          <w:szCs w:val="24"/>
        </w:rPr>
        <w:t>s</w:t>
      </w:r>
      <w:r w:rsidR="00F70072" w:rsidRPr="00434FFA">
        <w:rPr>
          <w:rFonts w:ascii="Arial" w:hAnsi="Arial" w:cs="Arial"/>
          <w:color w:val="000000" w:themeColor="text1"/>
          <w:sz w:val="24"/>
          <w:szCs w:val="24"/>
        </w:rPr>
        <w:t xml:space="preserve"> at LJMU</w:t>
      </w:r>
      <w:r w:rsidR="003C4CF9" w:rsidRPr="00434FFA">
        <w:rPr>
          <w:rFonts w:ascii="Arial" w:hAnsi="Arial" w:cs="Arial"/>
          <w:color w:val="000000" w:themeColor="text1"/>
          <w:sz w:val="24"/>
          <w:szCs w:val="24"/>
        </w:rPr>
        <w:t>:</w:t>
      </w:r>
    </w:p>
    <w:p w14:paraId="7C456C9D" w14:textId="3616F107" w:rsidR="00AD16BE" w:rsidRPr="00434FFA" w:rsidRDefault="00AD16BE" w:rsidP="00334AAB">
      <w:pPr>
        <w:pStyle w:val="ListParagraph"/>
        <w:numPr>
          <w:ilvl w:val="0"/>
          <w:numId w:val="3"/>
        </w:numPr>
        <w:spacing w:after="120" w:line="240" w:lineRule="auto"/>
        <w:jc w:val="both"/>
        <w:rPr>
          <w:rFonts w:ascii="Arial" w:hAnsi="Arial" w:cs="Arial"/>
          <w:color w:val="000000" w:themeColor="text1"/>
          <w:sz w:val="24"/>
          <w:szCs w:val="24"/>
        </w:rPr>
      </w:pPr>
      <w:r w:rsidRPr="00434FFA">
        <w:rPr>
          <w:rFonts w:ascii="Arial" w:hAnsi="Arial" w:cs="Arial"/>
          <w:color w:val="000000" w:themeColor="text1"/>
          <w:sz w:val="24"/>
          <w:szCs w:val="24"/>
        </w:rPr>
        <w:t>Evaluate how a material’s manufacture, treatment alters its microscale and macroscale properties and be able to broadly predict a material’s behaviour from microscale inspection.</w:t>
      </w:r>
    </w:p>
    <w:p w14:paraId="02CFCB93" w14:textId="245A2208" w:rsidR="009D7B95" w:rsidRPr="00434FFA" w:rsidRDefault="00450311" w:rsidP="00334AAB">
      <w:pPr>
        <w:pStyle w:val="ListParagraph"/>
        <w:numPr>
          <w:ilvl w:val="0"/>
          <w:numId w:val="3"/>
        </w:numPr>
        <w:spacing w:after="120" w:line="240" w:lineRule="auto"/>
        <w:jc w:val="both"/>
        <w:rPr>
          <w:rFonts w:ascii="Arial" w:hAnsi="Arial" w:cs="Arial"/>
          <w:color w:val="000000" w:themeColor="text1"/>
          <w:sz w:val="24"/>
          <w:szCs w:val="24"/>
        </w:rPr>
      </w:pPr>
      <w:r w:rsidRPr="00434FFA">
        <w:rPr>
          <w:rFonts w:ascii="Arial" w:hAnsi="Arial" w:cs="Arial"/>
          <w:color w:val="000000" w:themeColor="text1"/>
          <w:sz w:val="24"/>
          <w:szCs w:val="24"/>
        </w:rPr>
        <w:t>Demonstrate an understanding of novel and innovative construction materials and their applications.</w:t>
      </w:r>
    </w:p>
    <w:p w14:paraId="2E656155" w14:textId="4765C864" w:rsidR="009D7B95" w:rsidRPr="00434FFA" w:rsidRDefault="009D7B95" w:rsidP="00334AAB">
      <w:pPr>
        <w:spacing w:after="120" w:line="240" w:lineRule="auto"/>
        <w:jc w:val="both"/>
        <w:rPr>
          <w:rFonts w:ascii="Arial" w:hAnsi="Arial" w:cs="Arial"/>
          <w:b/>
          <w:bCs/>
          <w:color w:val="000000" w:themeColor="text1"/>
          <w:sz w:val="24"/>
          <w:szCs w:val="24"/>
        </w:rPr>
      </w:pPr>
      <w:r w:rsidRPr="00434FFA">
        <w:rPr>
          <w:rFonts w:ascii="Arial" w:hAnsi="Arial" w:cs="Arial"/>
          <w:b/>
          <w:bCs/>
          <w:color w:val="000000" w:themeColor="text1"/>
          <w:sz w:val="24"/>
          <w:szCs w:val="24"/>
        </w:rPr>
        <w:t>Specific Project Work</w:t>
      </w:r>
      <w:r w:rsidR="009A65C8" w:rsidRPr="00434FFA">
        <w:rPr>
          <w:rFonts w:ascii="Arial" w:hAnsi="Arial" w:cs="Arial"/>
          <w:b/>
          <w:bCs/>
          <w:color w:val="000000" w:themeColor="text1"/>
          <w:sz w:val="24"/>
          <w:szCs w:val="24"/>
        </w:rPr>
        <w:t xml:space="preserve"> </w:t>
      </w:r>
    </w:p>
    <w:p w14:paraId="58E44DAC" w14:textId="688341E0" w:rsidR="003636A7" w:rsidRPr="00434FFA" w:rsidRDefault="00D867D0" w:rsidP="003636A7">
      <w:pPr>
        <w:spacing w:after="120" w:line="240" w:lineRule="auto"/>
        <w:jc w:val="both"/>
        <w:rPr>
          <w:rFonts w:ascii="Arial" w:hAnsi="Arial" w:cs="Arial"/>
          <w:color w:val="000000" w:themeColor="text1"/>
          <w:sz w:val="24"/>
          <w:szCs w:val="24"/>
        </w:rPr>
      </w:pPr>
      <w:r w:rsidRPr="00434FFA">
        <w:rPr>
          <w:rFonts w:ascii="Arial" w:hAnsi="Arial" w:cs="Arial"/>
          <w:color w:val="000000" w:themeColor="text1"/>
          <w:sz w:val="24"/>
          <w:szCs w:val="24"/>
        </w:rPr>
        <w:t>Dr</w:t>
      </w:r>
      <w:r w:rsidR="00C8222E" w:rsidRPr="00434FFA">
        <w:rPr>
          <w:rFonts w:ascii="Arial" w:hAnsi="Arial" w:cs="Arial"/>
          <w:color w:val="000000" w:themeColor="text1"/>
          <w:sz w:val="24"/>
          <w:szCs w:val="24"/>
        </w:rPr>
        <w:t xml:space="preserve"> </w:t>
      </w:r>
      <w:proofErr w:type="spellStart"/>
      <w:r w:rsidR="00C8222E" w:rsidRPr="00434FFA">
        <w:rPr>
          <w:rFonts w:ascii="Arial" w:hAnsi="Arial" w:cs="Arial"/>
          <w:color w:val="000000" w:themeColor="text1"/>
          <w:sz w:val="24"/>
          <w:szCs w:val="24"/>
        </w:rPr>
        <w:t>Monower</w:t>
      </w:r>
      <w:proofErr w:type="spellEnd"/>
      <w:r w:rsidR="00C8222E" w:rsidRPr="00434FFA">
        <w:rPr>
          <w:rFonts w:ascii="Arial" w:hAnsi="Arial" w:cs="Arial"/>
          <w:color w:val="000000" w:themeColor="text1"/>
          <w:sz w:val="24"/>
          <w:szCs w:val="24"/>
        </w:rPr>
        <w:t xml:space="preserve"> </w:t>
      </w:r>
      <w:proofErr w:type="spellStart"/>
      <w:r w:rsidR="00C8222E" w:rsidRPr="00434FFA">
        <w:rPr>
          <w:rFonts w:ascii="Arial" w:hAnsi="Arial" w:cs="Arial"/>
          <w:color w:val="000000" w:themeColor="text1"/>
          <w:sz w:val="24"/>
          <w:szCs w:val="24"/>
        </w:rPr>
        <w:t>Sadique’s</w:t>
      </w:r>
      <w:proofErr w:type="spellEnd"/>
      <w:r w:rsidR="00C8222E" w:rsidRPr="00434FFA">
        <w:rPr>
          <w:rFonts w:ascii="Arial" w:hAnsi="Arial" w:cs="Arial"/>
          <w:color w:val="000000" w:themeColor="text1"/>
          <w:sz w:val="24"/>
          <w:szCs w:val="24"/>
        </w:rPr>
        <w:t xml:space="preserve"> </w:t>
      </w:r>
      <w:r w:rsidR="000742EC" w:rsidRPr="00434FFA">
        <w:rPr>
          <w:rFonts w:ascii="Arial" w:hAnsi="Arial" w:cs="Arial"/>
          <w:color w:val="000000" w:themeColor="text1"/>
          <w:sz w:val="24"/>
          <w:szCs w:val="24"/>
        </w:rPr>
        <w:t xml:space="preserve">Doctoral study and </w:t>
      </w:r>
      <w:r w:rsidR="00F103CF" w:rsidRPr="00434FFA">
        <w:rPr>
          <w:rFonts w:ascii="Arial" w:hAnsi="Arial" w:cs="Arial"/>
          <w:color w:val="000000" w:themeColor="text1"/>
          <w:sz w:val="24"/>
          <w:szCs w:val="24"/>
        </w:rPr>
        <w:t xml:space="preserve">funded research </w:t>
      </w:r>
      <w:r w:rsidR="000742EC" w:rsidRPr="00434FFA">
        <w:rPr>
          <w:rFonts w:ascii="Arial" w:hAnsi="Arial" w:cs="Arial"/>
          <w:color w:val="000000" w:themeColor="text1"/>
          <w:sz w:val="24"/>
          <w:szCs w:val="24"/>
        </w:rPr>
        <w:t xml:space="preserve">in Low Carbon </w:t>
      </w:r>
      <w:r w:rsidR="00F103CF" w:rsidRPr="00434FFA">
        <w:rPr>
          <w:rFonts w:ascii="Arial" w:hAnsi="Arial" w:cs="Arial"/>
          <w:color w:val="000000" w:themeColor="text1"/>
          <w:sz w:val="24"/>
          <w:szCs w:val="24"/>
        </w:rPr>
        <w:t xml:space="preserve">Construction </w:t>
      </w:r>
      <w:r w:rsidR="00195CFC" w:rsidRPr="00434FFA">
        <w:rPr>
          <w:rFonts w:ascii="Arial" w:hAnsi="Arial" w:cs="Arial"/>
          <w:color w:val="000000" w:themeColor="text1"/>
          <w:sz w:val="24"/>
          <w:szCs w:val="24"/>
        </w:rPr>
        <w:t xml:space="preserve">Materials </w:t>
      </w:r>
      <w:r w:rsidR="004B49A4" w:rsidRPr="00434FFA">
        <w:rPr>
          <w:rFonts w:ascii="Arial" w:hAnsi="Arial" w:cs="Arial"/>
          <w:color w:val="000000" w:themeColor="text1"/>
          <w:sz w:val="24"/>
          <w:szCs w:val="24"/>
        </w:rPr>
        <w:t xml:space="preserve">within the </w:t>
      </w:r>
      <w:r w:rsidR="00374E7B" w:rsidRPr="00434FFA">
        <w:rPr>
          <w:rFonts w:ascii="Arial" w:hAnsi="Arial" w:cs="Arial"/>
          <w:color w:val="000000" w:themeColor="text1"/>
          <w:sz w:val="24"/>
          <w:szCs w:val="24"/>
        </w:rPr>
        <w:t>B</w:t>
      </w:r>
      <w:r w:rsidR="00DA7855" w:rsidRPr="00434FFA">
        <w:rPr>
          <w:rFonts w:ascii="Arial" w:hAnsi="Arial" w:cs="Arial"/>
          <w:color w:val="000000" w:themeColor="text1"/>
          <w:sz w:val="24"/>
          <w:szCs w:val="24"/>
        </w:rPr>
        <w:t xml:space="preserve">uilt Environment &amp; Sustainable Technologies (BEST) Research Institute </w:t>
      </w:r>
      <w:r w:rsidR="00EC7DF9" w:rsidRPr="00434FFA">
        <w:rPr>
          <w:rFonts w:ascii="Arial" w:hAnsi="Arial" w:cs="Arial"/>
          <w:color w:val="000000" w:themeColor="text1"/>
          <w:sz w:val="24"/>
          <w:szCs w:val="24"/>
        </w:rPr>
        <w:t>are</w:t>
      </w:r>
      <w:r w:rsidR="000742EC" w:rsidRPr="00434FFA">
        <w:rPr>
          <w:rFonts w:ascii="Arial" w:hAnsi="Arial" w:cs="Arial"/>
          <w:color w:val="000000" w:themeColor="text1"/>
          <w:sz w:val="24"/>
          <w:szCs w:val="24"/>
        </w:rPr>
        <w:t xml:space="preserve"> focused on developing Concrete</w:t>
      </w:r>
      <w:r w:rsidR="00BF4379" w:rsidRPr="00434FFA">
        <w:rPr>
          <w:rFonts w:ascii="Arial" w:hAnsi="Arial" w:cs="Arial"/>
          <w:color w:val="000000" w:themeColor="text1"/>
          <w:sz w:val="24"/>
          <w:szCs w:val="24"/>
        </w:rPr>
        <w:t>, Ceramics</w:t>
      </w:r>
      <w:r w:rsidR="002C57F5" w:rsidRPr="00434FFA">
        <w:rPr>
          <w:rFonts w:ascii="Arial" w:hAnsi="Arial" w:cs="Arial"/>
          <w:color w:val="000000" w:themeColor="text1"/>
          <w:sz w:val="24"/>
          <w:szCs w:val="24"/>
        </w:rPr>
        <w:t xml:space="preserve">, </w:t>
      </w:r>
      <w:r w:rsidR="00BF4379" w:rsidRPr="00434FFA">
        <w:rPr>
          <w:rFonts w:ascii="Arial" w:hAnsi="Arial" w:cs="Arial"/>
          <w:color w:val="000000" w:themeColor="text1"/>
          <w:sz w:val="24"/>
          <w:szCs w:val="24"/>
        </w:rPr>
        <w:t>Geopolymer</w:t>
      </w:r>
      <w:r w:rsidR="002C57F5" w:rsidRPr="00434FFA">
        <w:rPr>
          <w:rFonts w:ascii="Arial" w:hAnsi="Arial" w:cs="Arial"/>
          <w:color w:val="000000" w:themeColor="text1"/>
          <w:sz w:val="24"/>
          <w:szCs w:val="24"/>
        </w:rPr>
        <w:t xml:space="preserve"> and </w:t>
      </w:r>
      <w:r w:rsidR="005C516D" w:rsidRPr="00434FFA">
        <w:rPr>
          <w:rFonts w:ascii="Arial" w:hAnsi="Arial" w:cs="Arial"/>
          <w:color w:val="000000" w:themeColor="text1"/>
          <w:sz w:val="24"/>
          <w:szCs w:val="24"/>
        </w:rPr>
        <w:t>Asphalt</w:t>
      </w:r>
      <w:r w:rsidR="00BF4379" w:rsidRPr="00434FFA">
        <w:rPr>
          <w:rFonts w:ascii="Arial" w:hAnsi="Arial" w:cs="Arial"/>
          <w:color w:val="000000" w:themeColor="text1"/>
          <w:sz w:val="24"/>
          <w:szCs w:val="24"/>
        </w:rPr>
        <w:t xml:space="preserve"> </w:t>
      </w:r>
      <w:r w:rsidR="000742EC" w:rsidRPr="00434FFA">
        <w:rPr>
          <w:rFonts w:ascii="Arial" w:hAnsi="Arial" w:cs="Arial"/>
          <w:color w:val="000000" w:themeColor="text1"/>
          <w:sz w:val="24"/>
          <w:szCs w:val="24"/>
        </w:rPr>
        <w:t xml:space="preserve">product with low embodied carbon </w:t>
      </w:r>
      <w:r w:rsidR="006C3FAC" w:rsidRPr="00434FFA">
        <w:rPr>
          <w:rFonts w:ascii="Arial" w:hAnsi="Arial" w:cs="Arial"/>
          <w:color w:val="000000" w:themeColor="text1"/>
          <w:sz w:val="24"/>
          <w:szCs w:val="24"/>
        </w:rPr>
        <w:t>using wastes generated form foundation industries (cement, glass, paper, chemical</w:t>
      </w:r>
      <w:r w:rsidR="00E36C76" w:rsidRPr="00434FFA">
        <w:rPr>
          <w:rFonts w:ascii="Arial" w:hAnsi="Arial" w:cs="Arial"/>
          <w:color w:val="000000" w:themeColor="text1"/>
          <w:sz w:val="24"/>
          <w:szCs w:val="24"/>
        </w:rPr>
        <w:t xml:space="preserve"> and metal). </w:t>
      </w:r>
      <w:r w:rsidR="000742EC" w:rsidRPr="00434FFA">
        <w:rPr>
          <w:rFonts w:ascii="Arial" w:hAnsi="Arial" w:cs="Arial"/>
          <w:color w:val="000000" w:themeColor="text1"/>
          <w:sz w:val="24"/>
          <w:szCs w:val="24"/>
        </w:rPr>
        <w:t xml:space="preserve"> The development and production of new </w:t>
      </w:r>
      <w:r w:rsidR="00DD3A9D" w:rsidRPr="00434FFA">
        <w:rPr>
          <w:rFonts w:ascii="Arial" w:hAnsi="Arial" w:cs="Arial"/>
          <w:color w:val="000000" w:themeColor="text1"/>
          <w:sz w:val="24"/>
          <w:szCs w:val="24"/>
        </w:rPr>
        <w:t xml:space="preserve">low carbon </w:t>
      </w:r>
      <w:r w:rsidR="000742EC" w:rsidRPr="00434FFA">
        <w:rPr>
          <w:rFonts w:ascii="Arial" w:hAnsi="Arial" w:cs="Arial"/>
          <w:color w:val="000000" w:themeColor="text1"/>
          <w:sz w:val="24"/>
          <w:szCs w:val="24"/>
        </w:rPr>
        <w:t xml:space="preserve">materials requires advanced analytical characterisation to explain the relation between the </w:t>
      </w:r>
      <w:proofErr w:type="spellStart"/>
      <w:r w:rsidR="000742EC" w:rsidRPr="00434FFA">
        <w:rPr>
          <w:rFonts w:ascii="Arial" w:hAnsi="Arial" w:cs="Arial"/>
          <w:color w:val="000000" w:themeColor="text1"/>
          <w:sz w:val="24"/>
          <w:szCs w:val="24"/>
        </w:rPr>
        <w:t>physico</w:t>
      </w:r>
      <w:proofErr w:type="spellEnd"/>
      <w:r w:rsidR="000742EC" w:rsidRPr="00434FFA">
        <w:rPr>
          <w:rFonts w:ascii="Arial" w:hAnsi="Arial" w:cs="Arial"/>
          <w:color w:val="000000" w:themeColor="text1"/>
          <w:sz w:val="24"/>
          <w:szCs w:val="24"/>
        </w:rPr>
        <w:t xml:space="preserve">-chemical structure of the material and its properties. Integrated microelectronic structure analysis of surfaces with laser beams and x-ray fluorescence aided devices are found to be helpful for analysing substances at micro and molecular level. In addition to characterisation, they also provide important information, including interrelationships amongst physical, chemical, mechanical and durability characteristics of the developed products. Hence, </w:t>
      </w:r>
      <w:r w:rsidR="00734BB7" w:rsidRPr="00434FFA">
        <w:rPr>
          <w:rFonts w:ascii="Arial" w:hAnsi="Arial" w:cs="Arial"/>
          <w:color w:val="000000" w:themeColor="text1"/>
          <w:sz w:val="24"/>
          <w:szCs w:val="24"/>
        </w:rPr>
        <w:t>Dr Sadique</w:t>
      </w:r>
      <w:r w:rsidR="000742EC" w:rsidRPr="00434FFA">
        <w:rPr>
          <w:rFonts w:ascii="Arial" w:hAnsi="Arial" w:cs="Arial"/>
          <w:color w:val="000000" w:themeColor="text1"/>
          <w:sz w:val="24"/>
          <w:szCs w:val="24"/>
        </w:rPr>
        <w:t xml:space="preserve"> </w:t>
      </w:r>
      <w:r w:rsidR="00F60EBC" w:rsidRPr="00434FFA">
        <w:rPr>
          <w:rFonts w:ascii="Arial" w:hAnsi="Arial" w:cs="Arial"/>
          <w:color w:val="000000" w:themeColor="text1"/>
          <w:sz w:val="24"/>
          <w:szCs w:val="24"/>
        </w:rPr>
        <w:t>embedded</w:t>
      </w:r>
      <w:r w:rsidR="004B49A4" w:rsidRPr="00434FFA">
        <w:rPr>
          <w:rFonts w:ascii="Arial" w:hAnsi="Arial" w:cs="Arial"/>
          <w:color w:val="000000" w:themeColor="text1"/>
          <w:sz w:val="24"/>
          <w:szCs w:val="24"/>
        </w:rPr>
        <w:t>,</w:t>
      </w:r>
      <w:r w:rsidR="00F60EBC" w:rsidRPr="00434FFA">
        <w:rPr>
          <w:rFonts w:ascii="Arial" w:hAnsi="Arial" w:cs="Arial"/>
          <w:color w:val="000000" w:themeColor="text1"/>
          <w:sz w:val="24"/>
          <w:szCs w:val="24"/>
        </w:rPr>
        <w:t xml:space="preserve"> and </w:t>
      </w:r>
      <w:r w:rsidR="00226E8E" w:rsidRPr="00434FFA">
        <w:rPr>
          <w:rFonts w:ascii="Arial" w:hAnsi="Arial" w:cs="Arial"/>
          <w:color w:val="000000" w:themeColor="text1"/>
          <w:sz w:val="24"/>
          <w:szCs w:val="24"/>
        </w:rPr>
        <w:t>t</w:t>
      </w:r>
      <w:r w:rsidR="00761FC1" w:rsidRPr="00434FFA">
        <w:rPr>
          <w:rFonts w:ascii="Arial" w:hAnsi="Arial" w:cs="Arial"/>
          <w:color w:val="000000" w:themeColor="text1"/>
          <w:sz w:val="24"/>
          <w:szCs w:val="24"/>
        </w:rPr>
        <w:t>aught</w:t>
      </w:r>
      <w:r w:rsidR="004B49A4" w:rsidRPr="00434FFA">
        <w:rPr>
          <w:rFonts w:ascii="Arial" w:hAnsi="Arial" w:cs="Arial"/>
          <w:color w:val="000000" w:themeColor="text1"/>
          <w:sz w:val="24"/>
          <w:szCs w:val="24"/>
        </w:rPr>
        <w:t>, the</w:t>
      </w:r>
      <w:r w:rsidR="00761FC1" w:rsidRPr="00434FFA">
        <w:rPr>
          <w:rFonts w:ascii="Arial" w:hAnsi="Arial" w:cs="Arial"/>
          <w:color w:val="000000" w:themeColor="text1"/>
          <w:sz w:val="24"/>
          <w:szCs w:val="24"/>
        </w:rPr>
        <w:t xml:space="preserve"> introductory application of </w:t>
      </w:r>
      <w:r w:rsidR="000742EC" w:rsidRPr="00434FFA">
        <w:rPr>
          <w:rFonts w:ascii="Arial" w:hAnsi="Arial" w:cs="Arial"/>
          <w:color w:val="000000" w:themeColor="text1"/>
          <w:sz w:val="24"/>
          <w:szCs w:val="24"/>
        </w:rPr>
        <w:t xml:space="preserve">analytical analysis of </w:t>
      </w:r>
      <w:r w:rsidR="002E7726" w:rsidRPr="00434FFA">
        <w:rPr>
          <w:rFonts w:ascii="Arial" w:hAnsi="Arial" w:cs="Arial"/>
          <w:color w:val="000000" w:themeColor="text1"/>
          <w:sz w:val="24"/>
          <w:szCs w:val="24"/>
        </w:rPr>
        <w:t>construction materials</w:t>
      </w:r>
      <w:r w:rsidR="000742EC" w:rsidRPr="00434FFA">
        <w:rPr>
          <w:rFonts w:ascii="Arial" w:hAnsi="Arial" w:cs="Arial"/>
          <w:color w:val="000000" w:themeColor="text1"/>
          <w:sz w:val="24"/>
          <w:szCs w:val="24"/>
        </w:rPr>
        <w:t xml:space="preserve"> </w:t>
      </w:r>
      <w:r w:rsidR="00921BFD" w:rsidRPr="00434FFA">
        <w:rPr>
          <w:rFonts w:ascii="Arial" w:hAnsi="Arial" w:cs="Arial"/>
          <w:color w:val="000000" w:themeColor="text1"/>
          <w:sz w:val="24"/>
          <w:szCs w:val="24"/>
        </w:rPr>
        <w:t xml:space="preserve">using </w:t>
      </w:r>
      <w:r w:rsidR="000742EC" w:rsidRPr="00434FFA">
        <w:rPr>
          <w:rFonts w:ascii="Arial" w:hAnsi="Arial" w:cs="Arial"/>
          <w:color w:val="000000" w:themeColor="text1"/>
          <w:sz w:val="24"/>
          <w:szCs w:val="24"/>
        </w:rPr>
        <w:t>EDXRF, XRD, SEM</w:t>
      </w:r>
      <w:r w:rsidR="0055192D" w:rsidRPr="00434FFA">
        <w:rPr>
          <w:rFonts w:ascii="Arial" w:hAnsi="Arial" w:cs="Arial"/>
          <w:color w:val="000000" w:themeColor="text1"/>
          <w:sz w:val="24"/>
          <w:szCs w:val="24"/>
        </w:rPr>
        <w:t xml:space="preserve"> in this </w:t>
      </w:r>
      <w:r w:rsidR="0055508D" w:rsidRPr="00434FFA">
        <w:rPr>
          <w:rFonts w:ascii="Arial" w:hAnsi="Arial" w:cs="Arial"/>
          <w:color w:val="000000" w:themeColor="text1"/>
          <w:sz w:val="24"/>
          <w:szCs w:val="24"/>
        </w:rPr>
        <w:t xml:space="preserve">level 5 </w:t>
      </w:r>
      <w:r w:rsidR="0055192D" w:rsidRPr="00434FFA">
        <w:rPr>
          <w:rFonts w:ascii="Arial" w:hAnsi="Arial" w:cs="Arial"/>
          <w:color w:val="000000" w:themeColor="text1"/>
          <w:sz w:val="24"/>
          <w:szCs w:val="24"/>
        </w:rPr>
        <w:t xml:space="preserve">module to prepare them </w:t>
      </w:r>
      <w:r w:rsidR="00EA54DF" w:rsidRPr="00434FFA">
        <w:rPr>
          <w:rFonts w:ascii="Arial" w:hAnsi="Arial" w:cs="Arial"/>
          <w:color w:val="000000" w:themeColor="text1"/>
          <w:sz w:val="24"/>
          <w:szCs w:val="24"/>
        </w:rPr>
        <w:t xml:space="preserve">to undertake individual research for </w:t>
      </w:r>
      <w:r w:rsidR="00840159" w:rsidRPr="00434FFA">
        <w:rPr>
          <w:rFonts w:ascii="Arial" w:hAnsi="Arial" w:cs="Arial"/>
          <w:color w:val="000000" w:themeColor="text1"/>
          <w:sz w:val="24"/>
          <w:szCs w:val="24"/>
        </w:rPr>
        <w:t xml:space="preserve">dissertation and design modules in </w:t>
      </w:r>
      <w:r w:rsidR="0055192D" w:rsidRPr="00434FFA">
        <w:rPr>
          <w:rFonts w:ascii="Arial" w:hAnsi="Arial" w:cs="Arial"/>
          <w:color w:val="000000" w:themeColor="text1"/>
          <w:sz w:val="24"/>
          <w:szCs w:val="24"/>
        </w:rPr>
        <w:t xml:space="preserve">next level (Level 6 and 7) </w:t>
      </w:r>
      <w:r w:rsidR="00840159" w:rsidRPr="00434FFA">
        <w:rPr>
          <w:rFonts w:ascii="Arial" w:hAnsi="Arial" w:cs="Arial"/>
          <w:color w:val="000000" w:themeColor="text1"/>
          <w:sz w:val="24"/>
          <w:szCs w:val="24"/>
        </w:rPr>
        <w:t>of study.</w:t>
      </w:r>
      <w:r w:rsidR="001C573E" w:rsidRPr="00434FFA">
        <w:rPr>
          <w:rFonts w:ascii="Arial" w:hAnsi="Arial" w:cs="Arial"/>
          <w:color w:val="000000" w:themeColor="text1"/>
          <w:sz w:val="24"/>
          <w:szCs w:val="24"/>
        </w:rPr>
        <w:t xml:space="preserve"> </w:t>
      </w:r>
      <w:r w:rsidR="003636A7" w:rsidRPr="00434FFA">
        <w:rPr>
          <w:rFonts w:ascii="Arial" w:hAnsi="Arial" w:cs="Arial"/>
          <w:color w:val="000000" w:themeColor="text1"/>
          <w:sz w:val="24"/>
          <w:szCs w:val="24"/>
        </w:rPr>
        <w:t xml:space="preserve">In collaboration with LJMU PBS, Dr Sadique has successfully supervised and trained </w:t>
      </w:r>
      <w:r w:rsidR="00442670" w:rsidRPr="00434FFA">
        <w:rPr>
          <w:rFonts w:ascii="Arial" w:hAnsi="Arial" w:cs="Arial"/>
          <w:color w:val="000000" w:themeColor="text1"/>
          <w:sz w:val="24"/>
          <w:szCs w:val="24"/>
        </w:rPr>
        <w:t xml:space="preserve">as lead supervisor </w:t>
      </w:r>
      <w:r w:rsidR="003636A7" w:rsidRPr="00434FFA">
        <w:rPr>
          <w:rFonts w:ascii="Arial" w:hAnsi="Arial" w:cs="Arial"/>
          <w:color w:val="000000" w:themeColor="text1"/>
          <w:sz w:val="24"/>
          <w:szCs w:val="24"/>
        </w:rPr>
        <w:t xml:space="preserve">four PhD researchers (completed between 2021 2023).  Out of </w:t>
      </w:r>
      <w:r w:rsidR="00773090" w:rsidRPr="00434FFA">
        <w:rPr>
          <w:rFonts w:ascii="Arial" w:hAnsi="Arial" w:cs="Arial"/>
          <w:color w:val="000000" w:themeColor="text1"/>
          <w:sz w:val="24"/>
          <w:szCs w:val="24"/>
        </w:rPr>
        <w:t>these four PhD students</w:t>
      </w:r>
      <w:r w:rsidR="003636A7" w:rsidRPr="00434FFA">
        <w:rPr>
          <w:rFonts w:ascii="Arial" w:hAnsi="Arial" w:cs="Arial"/>
          <w:color w:val="000000" w:themeColor="text1"/>
          <w:sz w:val="24"/>
          <w:szCs w:val="24"/>
        </w:rPr>
        <w:t xml:space="preserve">, </w:t>
      </w:r>
      <w:r w:rsidR="003636A7" w:rsidRPr="00434FFA">
        <w:rPr>
          <w:rFonts w:ascii="Arial" w:hAnsi="Arial" w:cs="Arial"/>
          <w:b/>
          <w:bCs/>
          <w:color w:val="000000" w:themeColor="text1"/>
          <w:sz w:val="24"/>
          <w:szCs w:val="24"/>
        </w:rPr>
        <w:t>three students were LJMU graduates</w:t>
      </w:r>
      <w:r w:rsidR="003636A7" w:rsidRPr="00434FFA">
        <w:rPr>
          <w:rFonts w:ascii="Arial" w:hAnsi="Arial" w:cs="Arial"/>
          <w:color w:val="000000" w:themeColor="text1"/>
          <w:sz w:val="24"/>
          <w:szCs w:val="24"/>
        </w:rPr>
        <w:t xml:space="preserve"> who completed their BEng and/or MSc here at LJMU. In this PhD research on construction materials, </w:t>
      </w:r>
      <w:r w:rsidR="003636A7" w:rsidRPr="00434FFA">
        <w:rPr>
          <w:rFonts w:ascii="Arial" w:hAnsi="Arial" w:cs="Arial"/>
          <w:b/>
          <w:bCs/>
          <w:color w:val="000000" w:themeColor="text1"/>
          <w:sz w:val="24"/>
          <w:szCs w:val="24"/>
        </w:rPr>
        <w:t>analytical techniques</w:t>
      </w:r>
      <w:r w:rsidR="003636A7" w:rsidRPr="00434FFA">
        <w:rPr>
          <w:rFonts w:ascii="Arial" w:hAnsi="Arial" w:cs="Arial"/>
          <w:color w:val="000000" w:themeColor="text1"/>
          <w:sz w:val="24"/>
          <w:szCs w:val="24"/>
        </w:rPr>
        <w:t xml:space="preserve"> were extensively applied and enriched the research quality. These Doctoral research projects have also </w:t>
      </w:r>
      <w:r w:rsidR="003636A7" w:rsidRPr="00434FFA">
        <w:rPr>
          <w:rFonts w:ascii="Arial" w:hAnsi="Arial" w:cs="Arial"/>
          <w:b/>
          <w:bCs/>
          <w:color w:val="000000" w:themeColor="text1"/>
          <w:sz w:val="24"/>
          <w:szCs w:val="24"/>
        </w:rPr>
        <w:t>generated three patents</w:t>
      </w:r>
      <w:r w:rsidR="003636A7" w:rsidRPr="00434FFA">
        <w:rPr>
          <w:rFonts w:ascii="Arial" w:hAnsi="Arial" w:cs="Arial"/>
          <w:color w:val="000000" w:themeColor="text1"/>
          <w:sz w:val="24"/>
          <w:szCs w:val="24"/>
        </w:rPr>
        <w:t xml:space="preserve"> which are under the filling/examination stage by LJMU RIS.</w:t>
      </w:r>
      <w:r w:rsidR="00806921" w:rsidRPr="00434FFA">
        <w:rPr>
          <w:rFonts w:ascii="Arial" w:hAnsi="Arial" w:cs="Arial"/>
          <w:color w:val="000000" w:themeColor="text1"/>
          <w:sz w:val="24"/>
          <w:szCs w:val="24"/>
        </w:rPr>
        <w:t xml:space="preserve"> One of the </w:t>
      </w:r>
      <w:r w:rsidR="00242319" w:rsidRPr="00434FFA">
        <w:rPr>
          <w:rFonts w:ascii="Arial" w:hAnsi="Arial" w:cs="Arial"/>
          <w:color w:val="000000" w:themeColor="text1"/>
          <w:sz w:val="24"/>
          <w:szCs w:val="24"/>
        </w:rPr>
        <w:t>scientific papers generated from these research</w:t>
      </w:r>
      <w:r w:rsidR="00773090" w:rsidRPr="00434FFA">
        <w:rPr>
          <w:rFonts w:ascii="Arial" w:hAnsi="Arial" w:cs="Arial"/>
          <w:color w:val="000000" w:themeColor="text1"/>
          <w:sz w:val="24"/>
          <w:szCs w:val="24"/>
        </w:rPr>
        <w:t>es</w:t>
      </w:r>
      <w:r w:rsidR="00242319" w:rsidRPr="00434FFA">
        <w:rPr>
          <w:rFonts w:ascii="Arial" w:hAnsi="Arial" w:cs="Arial"/>
          <w:color w:val="000000" w:themeColor="text1"/>
          <w:sz w:val="24"/>
          <w:szCs w:val="24"/>
        </w:rPr>
        <w:t xml:space="preserve"> </w:t>
      </w:r>
      <w:r w:rsidR="00242319" w:rsidRPr="00434FFA">
        <w:rPr>
          <w:rFonts w:ascii="Arial" w:hAnsi="Arial" w:cs="Arial"/>
          <w:b/>
          <w:bCs/>
          <w:color w:val="000000" w:themeColor="text1"/>
          <w:sz w:val="24"/>
          <w:szCs w:val="24"/>
        </w:rPr>
        <w:t>using analytical techniques</w:t>
      </w:r>
      <w:r w:rsidR="00242319" w:rsidRPr="00434FFA">
        <w:rPr>
          <w:rFonts w:ascii="Arial" w:hAnsi="Arial" w:cs="Arial"/>
          <w:color w:val="000000" w:themeColor="text1"/>
          <w:sz w:val="24"/>
          <w:szCs w:val="24"/>
        </w:rPr>
        <w:t xml:space="preserve"> won </w:t>
      </w:r>
      <w:r w:rsidR="00242319" w:rsidRPr="00434FFA">
        <w:rPr>
          <w:rFonts w:ascii="Arial" w:hAnsi="Arial" w:cs="Arial"/>
          <w:b/>
          <w:bCs/>
          <w:color w:val="000000" w:themeColor="text1"/>
          <w:sz w:val="24"/>
          <w:szCs w:val="24"/>
        </w:rPr>
        <w:lastRenderedPageBreak/>
        <w:t>Advances in Cement Research Prize</w:t>
      </w:r>
      <w:r w:rsidR="00242319" w:rsidRPr="00434FFA">
        <w:rPr>
          <w:rFonts w:ascii="Arial" w:hAnsi="Arial" w:cs="Arial"/>
          <w:color w:val="000000" w:themeColor="text1"/>
          <w:sz w:val="24"/>
          <w:szCs w:val="24"/>
        </w:rPr>
        <w:t xml:space="preserve"> - 2022 ICE Publishing Awards, Institution of Civil Engineers (ICE)</w:t>
      </w:r>
      <w:r w:rsidR="00974AE5" w:rsidRPr="00434FFA">
        <w:rPr>
          <w:rFonts w:ascii="Arial" w:hAnsi="Arial" w:cs="Arial"/>
          <w:color w:val="000000" w:themeColor="text1"/>
          <w:sz w:val="24"/>
          <w:szCs w:val="24"/>
        </w:rPr>
        <w:t xml:space="preserve"> [1].</w:t>
      </w:r>
      <w:r w:rsidR="003636A7" w:rsidRPr="00434FFA">
        <w:rPr>
          <w:rFonts w:ascii="Arial" w:hAnsi="Arial" w:cs="Arial"/>
          <w:color w:val="000000" w:themeColor="text1"/>
          <w:sz w:val="24"/>
          <w:szCs w:val="24"/>
        </w:rPr>
        <w:t xml:space="preserve"> </w:t>
      </w:r>
    </w:p>
    <w:p w14:paraId="49849A72" w14:textId="77777777" w:rsidR="003636A7" w:rsidRPr="00434FFA" w:rsidRDefault="003636A7" w:rsidP="003636A7">
      <w:pPr>
        <w:spacing w:after="120" w:line="240" w:lineRule="auto"/>
        <w:jc w:val="both"/>
        <w:rPr>
          <w:rFonts w:ascii="Arial" w:hAnsi="Arial" w:cs="Arial"/>
          <w:color w:val="000000" w:themeColor="text1"/>
          <w:sz w:val="24"/>
          <w:szCs w:val="24"/>
        </w:rPr>
      </w:pPr>
    </w:p>
    <w:p w14:paraId="577F5C12" w14:textId="3D63F2CB" w:rsidR="00133AE8" w:rsidRPr="00434FFA" w:rsidRDefault="003636A7" w:rsidP="003636A7">
      <w:pPr>
        <w:spacing w:after="120" w:line="240" w:lineRule="auto"/>
        <w:jc w:val="both"/>
        <w:rPr>
          <w:rFonts w:ascii="Arial" w:hAnsi="Arial" w:cs="Arial"/>
          <w:color w:val="000000" w:themeColor="text1"/>
          <w:sz w:val="24"/>
          <w:szCs w:val="24"/>
        </w:rPr>
      </w:pPr>
      <w:r w:rsidRPr="00434FFA">
        <w:rPr>
          <w:rFonts w:ascii="Arial" w:hAnsi="Arial" w:cs="Arial"/>
          <w:color w:val="000000" w:themeColor="text1"/>
          <w:sz w:val="24"/>
          <w:szCs w:val="24"/>
        </w:rPr>
        <w:t>The volume of our collaborative research projects with partners overseas (Bangladesh, India, and Iraq) in the Materials and Civil Engineering field has also been influenced through these activities</w:t>
      </w:r>
      <w:r w:rsidR="00133AE8" w:rsidRPr="00434FFA">
        <w:rPr>
          <w:rFonts w:ascii="Arial" w:hAnsi="Arial" w:cs="Arial"/>
          <w:color w:val="000000" w:themeColor="text1"/>
          <w:sz w:val="24"/>
          <w:szCs w:val="24"/>
        </w:rPr>
        <w:t>.</w:t>
      </w:r>
    </w:p>
    <w:p w14:paraId="5509FDE7" w14:textId="26C591A6" w:rsidR="0055508D" w:rsidRPr="00434FFA" w:rsidRDefault="005B0F53" w:rsidP="00334AAB">
      <w:pPr>
        <w:spacing w:after="120" w:line="240" w:lineRule="auto"/>
        <w:jc w:val="both"/>
        <w:rPr>
          <w:rFonts w:ascii="Arial" w:hAnsi="Arial" w:cs="Arial"/>
          <w:b/>
          <w:bCs/>
          <w:color w:val="000000" w:themeColor="text1"/>
          <w:sz w:val="24"/>
          <w:szCs w:val="24"/>
        </w:rPr>
      </w:pPr>
      <w:r w:rsidRPr="00434FFA">
        <w:rPr>
          <w:rFonts w:ascii="Arial" w:hAnsi="Arial" w:cs="Arial"/>
          <w:b/>
          <w:bCs/>
          <w:color w:val="000000" w:themeColor="text1"/>
          <w:sz w:val="24"/>
          <w:szCs w:val="24"/>
        </w:rPr>
        <w:t>Impact on curriculum</w:t>
      </w:r>
      <w:r w:rsidR="00DA32DD" w:rsidRPr="00434FFA">
        <w:rPr>
          <w:rFonts w:ascii="Arial" w:hAnsi="Arial" w:cs="Arial"/>
          <w:b/>
          <w:bCs/>
          <w:color w:val="000000" w:themeColor="text1"/>
          <w:sz w:val="24"/>
          <w:szCs w:val="24"/>
        </w:rPr>
        <w:t xml:space="preserve"> </w:t>
      </w:r>
    </w:p>
    <w:p w14:paraId="14E9354F" w14:textId="0D4245B4" w:rsidR="000A3C48" w:rsidRPr="00434FFA" w:rsidRDefault="00AD4111" w:rsidP="00AD4111">
      <w:pPr>
        <w:spacing w:after="120" w:line="240" w:lineRule="auto"/>
        <w:jc w:val="both"/>
        <w:rPr>
          <w:rFonts w:ascii="Arial" w:hAnsi="Arial" w:cs="Arial"/>
          <w:color w:val="000000" w:themeColor="text1"/>
          <w:sz w:val="24"/>
          <w:szCs w:val="24"/>
        </w:rPr>
      </w:pPr>
      <w:r w:rsidRPr="00434FFA">
        <w:rPr>
          <w:rFonts w:ascii="Arial" w:hAnsi="Arial" w:cs="Arial"/>
          <w:b/>
          <w:bCs/>
          <w:color w:val="000000" w:themeColor="text1"/>
          <w:sz w:val="24"/>
          <w:szCs w:val="24"/>
        </w:rPr>
        <w:t>Civil Engineering Materials</w:t>
      </w:r>
      <w:r w:rsidRPr="00434FFA">
        <w:rPr>
          <w:rFonts w:ascii="Arial" w:hAnsi="Arial" w:cs="Arial"/>
          <w:color w:val="000000" w:themeColor="text1"/>
          <w:sz w:val="24"/>
          <w:szCs w:val="24"/>
        </w:rPr>
        <w:t xml:space="preserve"> is taught at all levels. The modules involve learning key construction materials used in civil engineering. Based on Dr </w:t>
      </w:r>
      <w:proofErr w:type="spellStart"/>
      <w:r w:rsidRPr="00434FFA">
        <w:rPr>
          <w:rFonts w:ascii="Arial" w:hAnsi="Arial" w:cs="Arial"/>
          <w:color w:val="000000" w:themeColor="text1"/>
          <w:sz w:val="24"/>
          <w:szCs w:val="24"/>
        </w:rPr>
        <w:t>Sadique’s</w:t>
      </w:r>
      <w:proofErr w:type="spellEnd"/>
      <w:r w:rsidRPr="00434FFA">
        <w:rPr>
          <w:rFonts w:ascii="Arial" w:hAnsi="Arial" w:cs="Arial"/>
          <w:color w:val="000000" w:themeColor="text1"/>
          <w:sz w:val="24"/>
          <w:szCs w:val="24"/>
        </w:rPr>
        <w:t xml:space="preserve"> industry experience and research and knowledge exchange activities</w:t>
      </w:r>
      <w:r w:rsidR="00284700" w:rsidRPr="00434FFA">
        <w:rPr>
          <w:rFonts w:ascii="Arial" w:hAnsi="Arial" w:cs="Arial"/>
          <w:color w:val="000000" w:themeColor="text1"/>
          <w:sz w:val="24"/>
          <w:szCs w:val="24"/>
        </w:rPr>
        <w:t xml:space="preserve"> </w:t>
      </w:r>
      <w:r w:rsidR="00092AB0" w:rsidRPr="00434FFA">
        <w:rPr>
          <w:rFonts w:ascii="Arial" w:hAnsi="Arial" w:cs="Arial"/>
          <w:color w:val="000000" w:themeColor="text1"/>
          <w:sz w:val="24"/>
          <w:szCs w:val="24"/>
        </w:rPr>
        <w:t>[</w:t>
      </w:r>
      <w:r w:rsidR="002D346D" w:rsidRPr="00434FFA">
        <w:rPr>
          <w:rFonts w:ascii="Arial" w:hAnsi="Arial" w:cs="Arial"/>
          <w:color w:val="000000" w:themeColor="text1"/>
          <w:sz w:val="24"/>
          <w:szCs w:val="24"/>
        </w:rPr>
        <w:t>2</w:t>
      </w:r>
      <w:r w:rsidR="00092AB0" w:rsidRPr="00434FFA">
        <w:rPr>
          <w:rFonts w:ascii="Arial" w:hAnsi="Arial" w:cs="Arial"/>
          <w:color w:val="000000" w:themeColor="text1"/>
          <w:sz w:val="24"/>
          <w:szCs w:val="24"/>
        </w:rPr>
        <w:t>,</w:t>
      </w:r>
      <w:r w:rsidR="002D346D" w:rsidRPr="00434FFA">
        <w:rPr>
          <w:rFonts w:ascii="Arial" w:hAnsi="Arial" w:cs="Arial"/>
          <w:color w:val="000000" w:themeColor="text1"/>
          <w:sz w:val="24"/>
          <w:szCs w:val="24"/>
        </w:rPr>
        <w:t>3</w:t>
      </w:r>
      <w:r w:rsidR="00092AB0" w:rsidRPr="00434FFA">
        <w:rPr>
          <w:rFonts w:ascii="Arial" w:hAnsi="Arial" w:cs="Arial"/>
          <w:color w:val="000000" w:themeColor="text1"/>
          <w:sz w:val="24"/>
          <w:szCs w:val="24"/>
        </w:rPr>
        <w:t>]</w:t>
      </w:r>
      <w:r w:rsidRPr="00434FFA">
        <w:rPr>
          <w:rFonts w:ascii="Arial" w:hAnsi="Arial" w:cs="Arial"/>
          <w:color w:val="000000" w:themeColor="text1"/>
          <w:sz w:val="24"/>
          <w:szCs w:val="24"/>
        </w:rPr>
        <w:t>, he teach</w:t>
      </w:r>
      <w:r w:rsidR="000A3C48" w:rsidRPr="00434FFA">
        <w:rPr>
          <w:rFonts w:ascii="Arial" w:hAnsi="Arial" w:cs="Arial"/>
          <w:color w:val="000000" w:themeColor="text1"/>
          <w:sz w:val="24"/>
          <w:szCs w:val="24"/>
        </w:rPr>
        <w:t>es</w:t>
      </w:r>
      <w:r w:rsidRPr="00434FFA">
        <w:rPr>
          <w:rFonts w:ascii="Arial" w:hAnsi="Arial" w:cs="Arial"/>
          <w:color w:val="000000" w:themeColor="text1"/>
          <w:sz w:val="24"/>
          <w:szCs w:val="24"/>
        </w:rPr>
        <w:t xml:space="preserve"> the students how to select the relevant material to be used based on their properties</w:t>
      </w:r>
      <w:r w:rsidR="000A3C48" w:rsidRPr="00434FFA">
        <w:rPr>
          <w:rFonts w:ascii="Arial" w:hAnsi="Arial" w:cs="Arial"/>
          <w:color w:val="000000" w:themeColor="text1"/>
          <w:sz w:val="24"/>
          <w:szCs w:val="24"/>
        </w:rPr>
        <w:t xml:space="preserve">, </w:t>
      </w:r>
      <w:r w:rsidRPr="00434FFA">
        <w:rPr>
          <w:rFonts w:ascii="Arial" w:hAnsi="Arial" w:cs="Arial"/>
          <w:color w:val="000000" w:themeColor="text1"/>
          <w:sz w:val="24"/>
          <w:szCs w:val="24"/>
        </w:rPr>
        <w:t xml:space="preserve">cost </w:t>
      </w:r>
      <w:r w:rsidR="000A3C48" w:rsidRPr="00434FFA">
        <w:rPr>
          <w:rFonts w:ascii="Arial" w:hAnsi="Arial" w:cs="Arial"/>
          <w:color w:val="000000" w:themeColor="text1"/>
          <w:sz w:val="24"/>
          <w:szCs w:val="24"/>
        </w:rPr>
        <w:t>and</w:t>
      </w:r>
      <w:r w:rsidRPr="00434FFA">
        <w:rPr>
          <w:rFonts w:ascii="Arial" w:hAnsi="Arial" w:cs="Arial"/>
          <w:color w:val="000000" w:themeColor="text1"/>
          <w:sz w:val="24"/>
          <w:szCs w:val="24"/>
        </w:rPr>
        <w:t xml:space="preserve"> on </w:t>
      </w:r>
      <w:r w:rsidR="000A3C48" w:rsidRPr="00434FFA">
        <w:rPr>
          <w:rFonts w:ascii="Arial" w:hAnsi="Arial" w:cs="Arial"/>
          <w:color w:val="000000" w:themeColor="text1"/>
          <w:sz w:val="24"/>
          <w:szCs w:val="24"/>
        </w:rPr>
        <w:t xml:space="preserve">their </w:t>
      </w:r>
      <w:r w:rsidRPr="00434FFA">
        <w:rPr>
          <w:rFonts w:ascii="Arial" w:hAnsi="Arial" w:cs="Arial"/>
          <w:color w:val="000000" w:themeColor="text1"/>
          <w:sz w:val="24"/>
          <w:szCs w:val="24"/>
        </w:rPr>
        <w:t>embodied carbon. Also, by introducing the aspects of the research projects (from India</w:t>
      </w:r>
      <w:r w:rsidR="00525408" w:rsidRPr="00434FFA">
        <w:rPr>
          <w:rFonts w:ascii="Arial" w:hAnsi="Arial" w:cs="Arial"/>
          <w:color w:val="000000" w:themeColor="text1"/>
          <w:sz w:val="24"/>
          <w:szCs w:val="24"/>
        </w:rPr>
        <w:t xml:space="preserve"> [</w:t>
      </w:r>
      <w:r w:rsidR="002D346D" w:rsidRPr="00434FFA">
        <w:rPr>
          <w:rFonts w:ascii="Arial" w:hAnsi="Arial" w:cs="Arial"/>
          <w:color w:val="000000" w:themeColor="text1"/>
          <w:sz w:val="24"/>
          <w:szCs w:val="24"/>
        </w:rPr>
        <w:t>4</w:t>
      </w:r>
      <w:r w:rsidR="00525408" w:rsidRPr="00434FFA">
        <w:rPr>
          <w:rFonts w:ascii="Arial" w:hAnsi="Arial" w:cs="Arial"/>
          <w:color w:val="000000" w:themeColor="text1"/>
          <w:sz w:val="24"/>
          <w:szCs w:val="24"/>
        </w:rPr>
        <w:t>]</w:t>
      </w:r>
      <w:r w:rsidRPr="00434FFA">
        <w:rPr>
          <w:rFonts w:ascii="Arial" w:hAnsi="Arial" w:cs="Arial"/>
          <w:color w:val="000000" w:themeColor="text1"/>
          <w:sz w:val="24"/>
          <w:szCs w:val="24"/>
        </w:rPr>
        <w:t xml:space="preserve"> &amp; Bangladesh</w:t>
      </w:r>
      <w:r w:rsidR="00525408" w:rsidRPr="00434FFA">
        <w:rPr>
          <w:rFonts w:ascii="Arial" w:hAnsi="Arial" w:cs="Arial"/>
          <w:color w:val="000000" w:themeColor="text1"/>
          <w:sz w:val="24"/>
          <w:szCs w:val="24"/>
        </w:rPr>
        <w:t xml:space="preserve"> [</w:t>
      </w:r>
      <w:r w:rsidR="002D346D" w:rsidRPr="00434FFA">
        <w:rPr>
          <w:rFonts w:ascii="Arial" w:hAnsi="Arial" w:cs="Arial"/>
          <w:color w:val="000000" w:themeColor="text1"/>
          <w:sz w:val="24"/>
          <w:szCs w:val="24"/>
        </w:rPr>
        <w:t>5</w:t>
      </w:r>
      <w:r w:rsidR="00525408" w:rsidRPr="00434FFA">
        <w:rPr>
          <w:rFonts w:ascii="Arial" w:hAnsi="Arial" w:cs="Arial"/>
          <w:color w:val="000000" w:themeColor="text1"/>
          <w:sz w:val="24"/>
          <w:szCs w:val="24"/>
        </w:rPr>
        <w:t>]</w:t>
      </w:r>
      <w:r w:rsidRPr="00434FFA">
        <w:rPr>
          <w:rFonts w:ascii="Arial" w:hAnsi="Arial" w:cs="Arial"/>
          <w:color w:val="000000" w:themeColor="text1"/>
          <w:sz w:val="24"/>
          <w:szCs w:val="24"/>
        </w:rPr>
        <w:t xml:space="preserve">) to students this widens their appreciation of the global construction industry and the differing practices around the world in addition to ensuring inclusive learning, teaching and research attitude and culture to enable students to develop their full potential and ultimately contribute to the challenges of </w:t>
      </w:r>
      <w:r w:rsidR="000A3C48" w:rsidRPr="00434FFA">
        <w:rPr>
          <w:rFonts w:ascii="Arial" w:hAnsi="Arial" w:cs="Arial"/>
          <w:color w:val="000000" w:themeColor="text1"/>
          <w:sz w:val="24"/>
          <w:szCs w:val="24"/>
        </w:rPr>
        <w:t>the</w:t>
      </w:r>
      <w:r w:rsidRPr="00434FFA">
        <w:rPr>
          <w:rFonts w:ascii="Arial" w:hAnsi="Arial" w:cs="Arial"/>
          <w:color w:val="000000" w:themeColor="text1"/>
          <w:sz w:val="24"/>
          <w:szCs w:val="24"/>
        </w:rPr>
        <w:t xml:space="preserve"> day.</w:t>
      </w:r>
      <w:r w:rsidR="006E2C78" w:rsidRPr="00434FFA">
        <w:rPr>
          <w:rFonts w:ascii="Arial" w:hAnsi="Arial" w:cs="Arial"/>
          <w:color w:val="000000" w:themeColor="text1"/>
          <w:sz w:val="24"/>
          <w:szCs w:val="24"/>
        </w:rPr>
        <w:t xml:space="preserve"> In collaboration with </w:t>
      </w:r>
      <w:r w:rsidR="00915F02" w:rsidRPr="00434FFA">
        <w:rPr>
          <w:rFonts w:ascii="Arial" w:hAnsi="Arial" w:cs="Arial"/>
          <w:color w:val="000000" w:themeColor="text1"/>
          <w:sz w:val="24"/>
          <w:szCs w:val="24"/>
        </w:rPr>
        <w:t>partner institution, s</w:t>
      </w:r>
      <w:r w:rsidR="006E2C78" w:rsidRPr="00434FFA">
        <w:rPr>
          <w:rFonts w:ascii="Arial" w:hAnsi="Arial" w:cs="Arial"/>
          <w:color w:val="000000" w:themeColor="text1"/>
          <w:sz w:val="24"/>
          <w:szCs w:val="24"/>
        </w:rPr>
        <w:t>amples</w:t>
      </w:r>
      <w:r w:rsidR="00915F02" w:rsidRPr="00434FFA">
        <w:rPr>
          <w:rFonts w:ascii="Arial" w:hAnsi="Arial" w:cs="Arial"/>
          <w:color w:val="000000" w:themeColor="text1"/>
          <w:sz w:val="24"/>
          <w:szCs w:val="24"/>
        </w:rPr>
        <w:t xml:space="preserve"> of industrial wastes were collected </w:t>
      </w:r>
      <w:r w:rsidR="00181ACD" w:rsidRPr="00434FFA">
        <w:rPr>
          <w:rFonts w:ascii="Arial" w:hAnsi="Arial" w:cs="Arial"/>
          <w:color w:val="000000" w:themeColor="text1"/>
          <w:sz w:val="24"/>
          <w:szCs w:val="24"/>
        </w:rPr>
        <w:t xml:space="preserve">from India and Bangladesh for the above </w:t>
      </w:r>
      <w:r w:rsidR="00407493" w:rsidRPr="00434FFA">
        <w:rPr>
          <w:rFonts w:ascii="Arial" w:hAnsi="Arial" w:cs="Arial"/>
          <w:color w:val="000000" w:themeColor="text1"/>
          <w:sz w:val="24"/>
          <w:szCs w:val="24"/>
        </w:rPr>
        <w:t xml:space="preserve">industrial research project and tested them using analytical techniques for their potential application in </w:t>
      </w:r>
      <w:r w:rsidR="00B065D1" w:rsidRPr="00434FFA">
        <w:rPr>
          <w:rFonts w:ascii="Arial" w:hAnsi="Arial" w:cs="Arial"/>
          <w:color w:val="000000" w:themeColor="text1"/>
          <w:sz w:val="24"/>
          <w:szCs w:val="24"/>
        </w:rPr>
        <w:t xml:space="preserve">developing cement-free concrete and clay-free </w:t>
      </w:r>
      <w:r w:rsidR="009E7144" w:rsidRPr="00434FFA">
        <w:rPr>
          <w:rFonts w:ascii="Arial" w:hAnsi="Arial" w:cs="Arial"/>
          <w:color w:val="000000" w:themeColor="text1"/>
          <w:sz w:val="24"/>
          <w:szCs w:val="24"/>
        </w:rPr>
        <w:t>unfired brick respectively.</w:t>
      </w:r>
    </w:p>
    <w:p w14:paraId="15A8C155" w14:textId="70586F82" w:rsidR="00AD4111" w:rsidRPr="00434FFA" w:rsidRDefault="00AD4111" w:rsidP="00AD4111">
      <w:pPr>
        <w:spacing w:after="120" w:line="240" w:lineRule="auto"/>
        <w:jc w:val="both"/>
        <w:rPr>
          <w:rFonts w:ascii="Arial" w:hAnsi="Arial" w:cs="Arial"/>
          <w:color w:val="000000" w:themeColor="text1"/>
          <w:sz w:val="24"/>
          <w:szCs w:val="24"/>
        </w:rPr>
      </w:pPr>
      <w:r w:rsidRPr="00434FFA">
        <w:rPr>
          <w:rFonts w:ascii="Arial" w:hAnsi="Arial" w:cs="Arial"/>
          <w:color w:val="000000" w:themeColor="text1"/>
          <w:sz w:val="24"/>
          <w:szCs w:val="24"/>
        </w:rPr>
        <w:t xml:space="preserve">Students are introduced to the advanced materials found during Dr </w:t>
      </w:r>
      <w:proofErr w:type="spellStart"/>
      <w:r w:rsidRPr="00434FFA">
        <w:rPr>
          <w:rFonts w:ascii="Arial" w:hAnsi="Arial" w:cs="Arial"/>
          <w:color w:val="000000" w:themeColor="text1"/>
          <w:sz w:val="24"/>
          <w:szCs w:val="24"/>
        </w:rPr>
        <w:t>Sadique’s</w:t>
      </w:r>
      <w:proofErr w:type="spellEnd"/>
      <w:r w:rsidRPr="00434FFA">
        <w:rPr>
          <w:rFonts w:ascii="Arial" w:hAnsi="Arial" w:cs="Arial"/>
          <w:color w:val="000000" w:themeColor="text1"/>
          <w:sz w:val="24"/>
          <w:szCs w:val="24"/>
        </w:rPr>
        <w:t xml:space="preserve"> research and are shown how to analyse new materials for their structural properties based on his pioneering collaboration with the LJMU School of Pharmacy and Bio-molecular science looking at advanced analytical investigation techniques using </w:t>
      </w:r>
      <w:r w:rsidR="00954598" w:rsidRPr="00434FFA">
        <w:rPr>
          <w:rFonts w:ascii="Arial" w:hAnsi="Arial" w:cs="Arial"/>
          <w:color w:val="000000" w:themeColor="text1"/>
          <w:sz w:val="24"/>
          <w:szCs w:val="24"/>
        </w:rPr>
        <w:t>X-ray Diffraction (XRD)</w:t>
      </w:r>
      <w:r w:rsidRPr="00434FFA">
        <w:rPr>
          <w:rFonts w:ascii="Arial" w:hAnsi="Arial" w:cs="Arial"/>
          <w:color w:val="000000" w:themeColor="text1"/>
          <w:sz w:val="24"/>
          <w:szCs w:val="24"/>
        </w:rPr>
        <w:t xml:space="preserve">, </w:t>
      </w:r>
      <w:r w:rsidR="00C176AA" w:rsidRPr="00434FFA">
        <w:rPr>
          <w:rFonts w:ascii="Arial" w:hAnsi="Arial" w:cs="Arial"/>
          <w:color w:val="000000" w:themeColor="text1"/>
          <w:sz w:val="24"/>
          <w:szCs w:val="24"/>
        </w:rPr>
        <w:t>Energy Dispersive X-Ray Fluorescence</w:t>
      </w:r>
      <w:r w:rsidR="002B0160" w:rsidRPr="00434FFA">
        <w:rPr>
          <w:rFonts w:ascii="Arial" w:hAnsi="Arial" w:cs="Arial"/>
          <w:color w:val="000000" w:themeColor="text1"/>
          <w:sz w:val="24"/>
          <w:szCs w:val="24"/>
        </w:rPr>
        <w:t xml:space="preserve"> </w:t>
      </w:r>
      <w:r w:rsidR="00C176AA" w:rsidRPr="00434FFA">
        <w:rPr>
          <w:rFonts w:ascii="Arial" w:hAnsi="Arial" w:cs="Arial"/>
          <w:color w:val="000000" w:themeColor="text1"/>
          <w:sz w:val="24"/>
          <w:szCs w:val="24"/>
        </w:rPr>
        <w:t>(EDXRF),</w:t>
      </w:r>
      <w:r w:rsidR="00605D99" w:rsidRPr="00434FFA">
        <w:rPr>
          <w:rFonts w:ascii="Arial" w:hAnsi="Arial" w:cs="Arial"/>
          <w:color w:val="000000" w:themeColor="text1"/>
          <w:sz w:val="24"/>
          <w:szCs w:val="24"/>
        </w:rPr>
        <w:t xml:space="preserve"> Scanning Electron Microscopy (</w:t>
      </w:r>
      <w:r w:rsidRPr="00434FFA">
        <w:rPr>
          <w:rFonts w:ascii="Arial" w:hAnsi="Arial" w:cs="Arial"/>
          <w:color w:val="000000" w:themeColor="text1"/>
          <w:sz w:val="24"/>
          <w:szCs w:val="24"/>
        </w:rPr>
        <w:t>SEM</w:t>
      </w:r>
      <w:r w:rsidR="00605D99" w:rsidRPr="00434FFA">
        <w:rPr>
          <w:rFonts w:ascii="Arial" w:hAnsi="Arial" w:cs="Arial"/>
          <w:color w:val="000000" w:themeColor="text1"/>
          <w:sz w:val="24"/>
          <w:szCs w:val="24"/>
        </w:rPr>
        <w:t>)</w:t>
      </w:r>
      <w:r w:rsidRPr="00434FFA">
        <w:rPr>
          <w:rFonts w:ascii="Arial" w:hAnsi="Arial" w:cs="Arial"/>
          <w:color w:val="000000" w:themeColor="text1"/>
          <w:sz w:val="24"/>
          <w:szCs w:val="24"/>
        </w:rPr>
        <w:t xml:space="preserve">, </w:t>
      </w:r>
      <w:proofErr w:type="spellStart"/>
      <w:r w:rsidR="0067015F" w:rsidRPr="00434FFA">
        <w:rPr>
          <w:rFonts w:ascii="Arial" w:hAnsi="Arial" w:cs="Arial"/>
          <w:color w:val="000000" w:themeColor="text1"/>
          <w:sz w:val="24"/>
          <w:szCs w:val="24"/>
        </w:rPr>
        <w:t>Thermo</w:t>
      </w:r>
      <w:proofErr w:type="spellEnd"/>
      <w:r w:rsidR="0067015F" w:rsidRPr="00434FFA">
        <w:rPr>
          <w:rFonts w:ascii="Arial" w:hAnsi="Arial" w:cs="Arial"/>
          <w:color w:val="000000" w:themeColor="text1"/>
          <w:sz w:val="24"/>
          <w:szCs w:val="24"/>
        </w:rPr>
        <w:t xml:space="preserve"> Gravimetric Analysis (</w:t>
      </w:r>
      <w:r w:rsidRPr="00434FFA">
        <w:rPr>
          <w:rFonts w:ascii="Arial" w:hAnsi="Arial" w:cs="Arial"/>
          <w:color w:val="000000" w:themeColor="text1"/>
          <w:sz w:val="24"/>
          <w:szCs w:val="24"/>
        </w:rPr>
        <w:t>TG</w:t>
      </w:r>
      <w:r w:rsidR="0067015F" w:rsidRPr="00434FFA">
        <w:rPr>
          <w:rFonts w:ascii="Arial" w:hAnsi="Arial" w:cs="Arial"/>
          <w:color w:val="000000" w:themeColor="text1"/>
          <w:sz w:val="24"/>
          <w:szCs w:val="24"/>
        </w:rPr>
        <w:t>)</w:t>
      </w:r>
      <w:r w:rsidRPr="00434FFA">
        <w:rPr>
          <w:rFonts w:ascii="Arial" w:hAnsi="Arial" w:cs="Arial"/>
          <w:color w:val="000000" w:themeColor="text1"/>
          <w:sz w:val="24"/>
          <w:szCs w:val="24"/>
        </w:rPr>
        <w:t xml:space="preserve">A, </w:t>
      </w:r>
      <w:r w:rsidR="00084D84" w:rsidRPr="00434FFA">
        <w:rPr>
          <w:rFonts w:ascii="Arial" w:hAnsi="Arial" w:cs="Arial"/>
          <w:color w:val="000000" w:themeColor="text1"/>
          <w:sz w:val="24"/>
          <w:szCs w:val="24"/>
        </w:rPr>
        <w:t>Fourier Transform Infrared Spectrometer (</w:t>
      </w:r>
      <w:r w:rsidRPr="00434FFA">
        <w:rPr>
          <w:rFonts w:ascii="Arial" w:hAnsi="Arial" w:cs="Arial"/>
          <w:color w:val="000000" w:themeColor="text1"/>
          <w:sz w:val="24"/>
          <w:szCs w:val="24"/>
        </w:rPr>
        <w:t>FT-IR</w:t>
      </w:r>
      <w:r w:rsidR="00084D84" w:rsidRPr="00434FFA">
        <w:rPr>
          <w:rFonts w:ascii="Arial" w:hAnsi="Arial" w:cs="Arial"/>
          <w:color w:val="000000" w:themeColor="text1"/>
          <w:sz w:val="24"/>
          <w:szCs w:val="24"/>
        </w:rPr>
        <w:t>)</w:t>
      </w:r>
      <w:r w:rsidRPr="00434FFA">
        <w:rPr>
          <w:rFonts w:ascii="Arial" w:hAnsi="Arial" w:cs="Arial"/>
          <w:color w:val="000000" w:themeColor="text1"/>
          <w:sz w:val="24"/>
          <w:szCs w:val="24"/>
        </w:rPr>
        <w:t xml:space="preserve">. Dr Sadique have embedded this multi-disciplinary approach in the teaching of Materials modules at UG/PG level improving student’s confidence and enriching students’ experiences of real-world issues. Graduating LJMU </w:t>
      </w:r>
      <w:r w:rsidR="0036688C" w:rsidRPr="00434FFA">
        <w:rPr>
          <w:rFonts w:ascii="Arial" w:hAnsi="Arial" w:cs="Arial"/>
          <w:color w:val="000000" w:themeColor="text1"/>
          <w:sz w:val="24"/>
          <w:szCs w:val="24"/>
        </w:rPr>
        <w:t>students</w:t>
      </w:r>
      <w:r w:rsidRPr="00434FFA">
        <w:rPr>
          <w:rFonts w:ascii="Arial" w:hAnsi="Arial" w:cs="Arial"/>
          <w:color w:val="000000" w:themeColor="text1"/>
          <w:sz w:val="24"/>
          <w:szCs w:val="24"/>
        </w:rPr>
        <w:t xml:space="preserve"> are in an advantageous position having been introduced to these in-demand industry skills and knowledge which enhance their employability as well as LJMU’s reputation as an international centre of knowledge and expertise</w:t>
      </w:r>
      <w:r w:rsidR="0036688C" w:rsidRPr="00434FFA">
        <w:rPr>
          <w:rFonts w:ascii="Arial" w:hAnsi="Arial" w:cs="Arial"/>
          <w:color w:val="000000" w:themeColor="text1"/>
          <w:sz w:val="24"/>
          <w:szCs w:val="24"/>
        </w:rPr>
        <w:t>.</w:t>
      </w:r>
    </w:p>
    <w:p w14:paraId="01B63F7D" w14:textId="4FBC0A2D" w:rsidR="00AD4111" w:rsidRPr="00434FFA" w:rsidRDefault="00265319" w:rsidP="00334AAB">
      <w:pPr>
        <w:spacing w:after="120" w:line="240" w:lineRule="auto"/>
        <w:jc w:val="both"/>
        <w:rPr>
          <w:rFonts w:ascii="Arial" w:hAnsi="Arial" w:cs="Arial"/>
          <w:color w:val="000000" w:themeColor="text1"/>
          <w:sz w:val="24"/>
          <w:szCs w:val="24"/>
        </w:rPr>
      </w:pPr>
      <w:r w:rsidRPr="00434FFA">
        <w:rPr>
          <w:rFonts w:ascii="Arial" w:hAnsi="Arial" w:cs="Arial"/>
          <w:color w:val="000000" w:themeColor="text1"/>
          <w:sz w:val="24"/>
          <w:szCs w:val="24"/>
        </w:rPr>
        <w:t xml:space="preserve">Dr Sadique embedded this multi-disciplinary approach in teaching </w:t>
      </w:r>
      <w:r w:rsidR="004203FC" w:rsidRPr="00434FFA">
        <w:rPr>
          <w:rFonts w:ascii="Arial" w:hAnsi="Arial" w:cs="Arial"/>
          <w:color w:val="000000" w:themeColor="text1"/>
          <w:sz w:val="24"/>
          <w:szCs w:val="24"/>
        </w:rPr>
        <w:t xml:space="preserve">Level 5 </w:t>
      </w:r>
      <w:r w:rsidRPr="00434FFA">
        <w:rPr>
          <w:rFonts w:ascii="Arial" w:hAnsi="Arial" w:cs="Arial"/>
          <w:color w:val="000000" w:themeColor="text1"/>
          <w:sz w:val="24"/>
          <w:szCs w:val="24"/>
        </w:rPr>
        <w:t xml:space="preserve">Materials module that enrich students’ experiences and opens a new horizon, which positioned both LJMU and the students involved at a highly positive stage within the industry and academia. </w:t>
      </w:r>
      <w:r w:rsidR="00D71EB7" w:rsidRPr="00434FFA">
        <w:rPr>
          <w:rFonts w:ascii="Arial" w:hAnsi="Arial" w:cs="Arial"/>
          <w:color w:val="000000" w:themeColor="text1"/>
          <w:sz w:val="24"/>
          <w:szCs w:val="24"/>
        </w:rPr>
        <w:t>The teams’</w:t>
      </w:r>
      <w:r w:rsidRPr="00434FFA">
        <w:rPr>
          <w:rFonts w:ascii="Arial" w:hAnsi="Arial" w:cs="Arial"/>
          <w:color w:val="000000" w:themeColor="text1"/>
          <w:sz w:val="24"/>
          <w:szCs w:val="24"/>
        </w:rPr>
        <w:t xml:space="preserve"> research-led and research-informed teaching </w:t>
      </w:r>
      <w:r w:rsidR="008D77B5" w:rsidRPr="00434FFA">
        <w:rPr>
          <w:rFonts w:ascii="Arial" w:hAnsi="Arial" w:cs="Arial"/>
          <w:color w:val="000000" w:themeColor="text1"/>
          <w:sz w:val="24"/>
          <w:szCs w:val="24"/>
        </w:rPr>
        <w:t>in this module</w:t>
      </w:r>
      <w:r w:rsidRPr="00434FFA">
        <w:rPr>
          <w:rFonts w:ascii="Arial" w:hAnsi="Arial" w:cs="Arial"/>
          <w:color w:val="000000" w:themeColor="text1"/>
          <w:sz w:val="24"/>
          <w:szCs w:val="24"/>
        </w:rPr>
        <w:t xml:space="preserve"> contribute to the continued development of an academic culture and sense of community within the school resulting in a solid proportion of UG and PG student taking on experimental research </w:t>
      </w:r>
      <w:r w:rsidR="008B678B" w:rsidRPr="00434FFA">
        <w:rPr>
          <w:rFonts w:ascii="Arial" w:hAnsi="Arial" w:cs="Arial"/>
          <w:color w:val="000000" w:themeColor="text1"/>
          <w:sz w:val="24"/>
          <w:szCs w:val="24"/>
        </w:rPr>
        <w:t>project</w:t>
      </w:r>
      <w:r w:rsidR="00A24655" w:rsidRPr="00434FFA">
        <w:rPr>
          <w:rFonts w:ascii="Arial" w:hAnsi="Arial" w:cs="Arial"/>
          <w:color w:val="000000" w:themeColor="text1"/>
          <w:sz w:val="24"/>
          <w:szCs w:val="24"/>
        </w:rPr>
        <w:t>s</w:t>
      </w:r>
      <w:r w:rsidR="002E0D86" w:rsidRPr="00434FFA">
        <w:rPr>
          <w:rFonts w:ascii="Arial" w:hAnsi="Arial" w:cs="Arial"/>
          <w:color w:val="000000" w:themeColor="text1"/>
          <w:sz w:val="24"/>
          <w:szCs w:val="24"/>
        </w:rPr>
        <w:t xml:space="preserve"> related to</w:t>
      </w:r>
      <w:r w:rsidRPr="00434FFA">
        <w:rPr>
          <w:rFonts w:ascii="Arial" w:hAnsi="Arial" w:cs="Arial"/>
          <w:color w:val="000000" w:themeColor="text1"/>
          <w:sz w:val="24"/>
          <w:szCs w:val="24"/>
        </w:rPr>
        <w:t xml:space="preserve"> low carbon construction materials</w:t>
      </w:r>
      <w:r w:rsidR="00091B1E" w:rsidRPr="00434FFA">
        <w:rPr>
          <w:rFonts w:ascii="Arial" w:hAnsi="Arial" w:cs="Arial"/>
          <w:color w:val="000000" w:themeColor="text1"/>
          <w:sz w:val="24"/>
          <w:szCs w:val="24"/>
        </w:rPr>
        <w:t xml:space="preserve"> at Level 6</w:t>
      </w:r>
      <w:r w:rsidR="008B678B" w:rsidRPr="00434FFA">
        <w:rPr>
          <w:rFonts w:ascii="Arial" w:hAnsi="Arial" w:cs="Arial"/>
          <w:color w:val="000000" w:themeColor="text1"/>
          <w:sz w:val="24"/>
          <w:szCs w:val="24"/>
        </w:rPr>
        <w:t xml:space="preserve"> (6</w:t>
      </w:r>
      <w:r w:rsidR="00D3287F" w:rsidRPr="00434FFA">
        <w:rPr>
          <w:rFonts w:ascii="Arial" w:hAnsi="Arial" w:cs="Arial"/>
          <w:color w:val="000000" w:themeColor="text1"/>
          <w:sz w:val="24"/>
          <w:szCs w:val="24"/>
        </w:rPr>
        <w:t>3</w:t>
      </w:r>
      <w:r w:rsidR="008B678B" w:rsidRPr="00434FFA">
        <w:rPr>
          <w:rFonts w:ascii="Arial" w:hAnsi="Arial" w:cs="Arial"/>
          <w:color w:val="000000" w:themeColor="text1"/>
          <w:sz w:val="24"/>
          <w:szCs w:val="24"/>
        </w:rPr>
        <w:t>0</w:t>
      </w:r>
      <w:r w:rsidR="00D3287F" w:rsidRPr="00434FFA">
        <w:rPr>
          <w:rFonts w:ascii="Arial" w:hAnsi="Arial" w:cs="Arial"/>
          <w:color w:val="000000" w:themeColor="text1"/>
          <w:sz w:val="24"/>
          <w:szCs w:val="24"/>
        </w:rPr>
        <w:t>4D</w:t>
      </w:r>
      <w:r w:rsidR="008B678B" w:rsidRPr="00434FFA">
        <w:rPr>
          <w:rFonts w:ascii="Arial" w:hAnsi="Arial" w:cs="Arial"/>
          <w:color w:val="000000" w:themeColor="text1"/>
          <w:sz w:val="24"/>
          <w:szCs w:val="24"/>
        </w:rPr>
        <w:t>CIV</w:t>
      </w:r>
      <w:r w:rsidR="00D3287F" w:rsidRPr="00434FFA">
        <w:rPr>
          <w:rFonts w:ascii="Arial" w:hAnsi="Arial" w:cs="Arial"/>
          <w:color w:val="000000" w:themeColor="text1"/>
          <w:sz w:val="24"/>
          <w:szCs w:val="24"/>
        </w:rPr>
        <w:t>/6304CIV</w:t>
      </w:r>
      <w:r w:rsidR="008B678B" w:rsidRPr="00434FFA">
        <w:rPr>
          <w:rFonts w:ascii="Arial" w:hAnsi="Arial" w:cs="Arial"/>
          <w:color w:val="000000" w:themeColor="text1"/>
          <w:sz w:val="24"/>
          <w:szCs w:val="24"/>
        </w:rPr>
        <w:t>)</w:t>
      </w:r>
      <w:r w:rsidR="00091B1E" w:rsidRPr="00434FFA">
        <w:rPr>
          <w:rFonts w:ascii="Arial" w:hAnsi="Arial" w:cs="Arial"/>
          <w:color w:val="000000" w:themeColor="text1"/>
          <w:sz w:val="24"/>
          <w:szCs w:val="24"/>
        </w:rPr>
        <w:t>.</w:t>
      </w:r>
      <w:r w:rsidR="00D324C4" w:rsidRPr="00434FFA">
        <w:rPr>
          <w:rFonts w:ascii="Arial" w:hAnsi="Arial" w:cs="Arial"/>
          <w:color w:val="000000" w:themeColor="text1"/>
          <w:sz w:val="24"/>
          <w:szCs w:val="24"/>
        </w:rPr>
        <w:t xml:space="preserve"> </w:t>
      </w:r>
      <w:r w:rsidR="00EA0E5E" w:rsidRPr="00434FFA">
        <w:rPr>
          <w:rFonts w:ascii="Arial" w:hAnsi="Arial" w:cs="Arial"/>
          <w:color w:val="000000" w:themeColor="text1"/>
          <w:sz w:val="24"/>
          <w:szCs w:val="24"/>
        </w:rPr>
        <w:t xml:space="preserve">The dissertation </w:t>
      </w:r>
      <w:r w:rsidR="008B678B" w:rsidRPr="00434FFA">
        <w:rPr>
          <w:rFonts w:ascii="Arial" w:hAnsi="Arial" w:cs="Arial"/>
          <w:color w:val="000000" w:themeColor="text1"/>
          <w:sz w:val="24"/>
          <w:szCs w:val="24"/>
        </w:rPr>
        <w:t xml:space="preserve">module </w:t>
      </w:r>
      <w:r w:rsidR="00EA0E5E" w:rsidRPr="00434FFA">
        <w:rPr>
          <w:rFonts w:ascii="Arial" w:hAnsi="Arial" w:cs="Arial"/>
          <w:color w:val="000000" w:themeColor="text1"/>
          <w:sz w:val="24"/>
          <w:szCs w:val="24"/>
        </w:rPr>
        <w:t xml:space="preserve">enables students to personally select, and complete an in-depth study on, a topic related to their degree specialism. The module develops students' practical research skills and enhances their knowledge and expertise in their degree specialism. As the completion of a dissertation is principally student-led the module offers the opportunity to further develop </w:t>
      </w:r>
      <w:r w:rsidR="00D12164" w:rsidRPr="00434FFA">
        <w:rPr>
          <w:rFonts w:ascii="Arial" w:hAnsi="Arial" w:cs="Arial"/>
          <w:color w:val="000000" w:themeColor="text1"/>
          <w:sz w:val="24"/>
          <w:szCs w:val="24"/>
        </w:rPr>
        <w:t>critical analysis of published works</w:t>
      </w:r>
      <w:r w:rsidR="002E0D86" w:rsidRPr="00434FFA">
        <w:rPr>
          <w:rFonts w:ascii="Arial" w:hAnsi="Arial" w:cs="Arial"/>
          <w:color w:val="000000" w:themeColor="text1"/>
          <w:sz w:val="24"/>
          <w:szCs w:val="24"/>
        </w:rPr>
        <w:t xml:space="preserve"> as well as potentially develop their own outputs</w:t>
      </w:r>
      <w:r w:rsidR="00EA0E5E" w:rsidRPr="00434FFA">
        <w:rPr>
          <w:rFonts w:ascii="Arial" w:hAnsi="Arial" w:cs="Arial"/>
          <w:color w:val="000000" w:themeColor="text1"/>
          <w:sz w:val="24"/>
          <w:szCs w:val="24"/>
        </w:rPr>
        <w:t>.</w:t>
      </w:r>
      <w:r w:rsidR="002E0D86" w:rsidRPr="00434FFA">
        <w:rPr>
          <w:rFonts w:ascii="Arial" w:hAnsi="Arial" w:cs="Arial"/>
          <w:color w:val="000000" w:themeColor="text1"/>
          <w:sz w:val="24"/>
          <w:szCs w:val="24"/>
        </w:rPr>
        <w:t xml:space="preserve"> A</w:t>
      </w:r>
      <w:r w:rsidR="00AD4111" w:rsidRPr="00434FFA">
        <w:rPr>
          <w:rFonts w:ascii="Arial" w:hAnsi="Arial" w:cs="Arial"/>
          <w:color w:val="000000" w:themeColor="text1"/>
          <w:sz w:val="24"/>
          <w:szCs w:val="24"/>
        </w:rPr>
        <w:t xml:space="preserve">s a </w:t>
      </w:r>
      <w:r w:rsidR="00AD4111" w:rsidRPr="00434FFA">
        <w:rPr>
          <w:rFonts w:ascii="Arial" w:hAnsi="Arial" w:cs="Arial"/>
          <w:b/>
          <w:bCs/>
          <w:color w:val="000000" w:themeColor="text1"/>
          <w:sz w:val="24"/>
          <w:szCs w:val="24"/>
        </w:rPr>
        <w:t>measure of impact</w:t>
      </w:r>
      <w:r w:rsidR="00AD4111" w:rsidRPr="00434FFA">
        <w:rPr>
          <w:rFonts w:ascii="Arial" w:hAnsi="Arial" w:cs="Arial"/>
          <w:color w:val="000000" w:themeColor="text1"/>
          <w:sz w:val="24"/>
          <w:szCs w:val="24"/>
        </w:rPr>
        <w:t xml:space="preserve">; two UG research projects conducted under Dr </w:t>
      </w:r>
      <w:proofErr w:type="spellStart"/>
      <w:r w:rsidR="00AD4111" w:rsidRPr="00434FFA">
        <w:rPr>
          <w:rFonts w:ascii="Arial" w:hAnsi="Arial" w:cs="Arial"/>
          <w:color w:val="000000" w:themeColor="text1"/>
          <w:sz w:val="24"/>
          <w:szCs w:val="24"/>
        </w:rPr>
        <w:t>Sadique’s</w:t>
      </w:r>
      <w:proofErr w:type="spellEnd"/>
      <w:r w:rsidR="00AD4111" w:rsidRPr="00434FFA">
        <w:rPr>
          <w:rFonts w:ascii="Arial" w:hAnsi="Arial" w:cs="Arial"/>
          <w:color w:val="000000" w:themeColor="text1"/>
          <w:sz w:val="24"/>
          <w:szCs w:val="24"/>
        </w:rPr>
        <w:t xml:space="preserve"> supervision for 6304CIV have culminated in publications in international </w:t>
      </w:r>
      <w:r w:rsidR="00AD4111" w:rsidRPr="00434FFA">
        <w:rPr>
          <w:rFonts w:ascii="Arial" w:hAnsi="Arial" w:cs="Arial"/>
          <w:color w:val="000000" w:themeColor="text1"/>
          <w:sz w:val="24"/>
          <w:szCs w:val="24"/>
        </w:rPr>
        <w:lastRenderedPageBreak/>
        <w:t>journals (</w:t>
      </w:r>
      <w:proofErr w:type="spellStart"/>
      <w:r w:rsidR="00AD4111" w:rsidRPr="00434FFA">
        <w:rPr>
          <w:rFonts w:ascii="Arial" w:hAnsi="Arial" w:cs="Arial"/>
          <w:color w:val="000000" w:themeColor="text1"/>
          <w:sz w:val="24"/>
          <w:szCs w:val="24"/>
        </w:rPr>
        <w:t>Durrans</w:t>
      </w:r>
      <w:proofErr w:type="spellEnd"/>
      <w:r w:rsidR="00AD4111" w:rsidRPr="00434FFA">
        <w:rPr>
          <w:rFonts w:ascii="Arial" w:hAnsi="Arial" w:cs="Arial"/>
          <w:color w:val="000000" w:themeColor="text1"/>
          <w:sz w:val="24"/>
          <w:szCs w:val="24"/>
        </w:rPr>
        <w:t xml:space="preserve"> et al.</w:t>
      </w:r>
      <w:r w:rsidR="001D6438" w:rsidRPr="00434FFA">
        <w:rPr>
          <w:rFonts w:ascii="Arial" w:hAnsi="Arial" w:cs="Arial"/>
          <w:color w:val="000000" w:themeColor="text1"/>
          <w:sz w:val="24"/>
          <w:szCs w:val="24"/>
        </w:rPr>
        <w:t xml:space="preserve"> </w:t>
      </w:r>
      <w:r w:rsidR="00720E35" w:rsidRPr="00434FFA">
        <w:rPr>
          <w:rFonts w:ascii="Arial" w:hAnsi="Arial" w:cs="Arial"/>
          <w:color w:val="000000" w:themeColor="text1"/>
          <w:sz w:val="24"/>
          <w:szCs w:val="24"/>
        </w:rPr>
        <w:t>[</w:t>
      </w:r>
      <w:r w:rsidR="007B413C" w:rsidRPr="00434FFA">
        <w:rPr>
          <w:rFonts w:ascii="Arial" w:hAnsi="Arial" w:cs="Arial"/>
          <w:color w:val="000000" w:themeColor="text1"/>
          <w:sz w:val="24"/>
          <w:szCs w:val="24"/>
        </w:rPr>
        <w:t>6</w:t>
      </w:r>
      <w:r w:rsidR="00720E35" w:rsidRPr="00434FFA">
        <w:rPr>
          <w:rFonts w:ascii="Arial" w:hAnsi="Arial" w:cs="Arial"/>
          <w:color w:val="000000" w:themeColor="text1"/>
          <w:sz w:val="24"/>
          <w:szCs w:val="24"/>
        </w:rPr>
        <w:t>]</w:t>
      </w:r>
      <w:r w:rsidR="00AD4111" w:rsidRPr="00434FFA">
        <w:rPr>
          <w:rFonts w:ascii="Arial" w:hAnsi="Arial" w:cs="Arial"/>
          <w:color w:val="000000" w:themeColor="text1"/>
          <w:sz w:val="24"/>
          <w:szCs w:val="24"/>
        </w:rPr>
        <w:t xml:space="preserve"> &amp; </w:t>
      </w:r>
      <w:proofErr w:type="spellStart"/>
      <w:r w:rsidR="00AD4111" w:rsidRPr="00434FFA">
        <w:rPr>
          <w:rFonts w:ascii="Arial" w:hAnsi="Arial" w:cs="Arial"/>
          <w:color w:val="000000" w:themeColor="text1"/>
          <w:sz w:val="24"/>
          <w:szCs w:val="24"/>
        </w:rPr>
        <w:t>Strohle</w:t>
      </w:r>
      <w:proofErr w:type="spellEnd"/>
      <w:r w:rsidR="00AD4111" w:rsidRPr="00434FFA">
        <w:rPr>
          <w:rFonts w:ascii="Arial" w:hAnsi="Arial" w:cs="Arial"/>
          <w:color w:val="000000" w:themeColor="text1"/>
          <w:sz w:val="24"/>
          <w:szCs w:val="24"/>
        </w:rPr>
        <w:t xml:space="preserve"> et al.</w:t>
      </w:r>
      <w:r w:rsidR="001D6438" w:rsidRPr="00434FFA">
        <w:rPr>
          <w:rFonts w:ascii="Arial" w:hAnsi="Arial" w:cs="Arial"/>
          <w:color w:val="000000" w:themeColor="text1"/>
          <w:sz w:val="24"/>
          <w:szCs w:val="24"/>
        </w:rPr>
        <w:t xml:space="preserve"> </w:t>
      </w:r>
      <w:r w:rsidR="00720E35" w:rsidRPr="00434FFA">
        <w:rPr>
          <w:rFonts w:ascii="Arial" w:hAnsi="Arial" w:cs="Arial"/>
          <w:color w:val="000000" w:themeColor="text1"/>
          <w:sz w:val="24"/>
          <w:szCs w:val="24"/>
        </w:rPr>
        <w:t>[</w:t>
      </w:r>
      <w:r w:rsidR="007B413C" w:rsidRPr="00434FFA">
        <w:rPr>
          <w:rFonts w:ascii="Arial" w:hAnsi="Arial" w:cs="Arial"/>
          <w:color w:val="000000" w:themeColor="text1"/>
          <w:sz w:val="24"/>
          <w:szCs w:val="24"/>
        </w:rPr>
        <w:t>7</w:t>
      </w:r>
      <w:r w:rsidR="00720E35" w:rsidRPr="00434FFA">
        <w:rPr>
          <w:rFonts w:ascii="Arial" w:hAnsi="Arial" w:cs="Arial"/>
          <w:color w:val="000000" w:themeColor="text1"/>
          <w:sz w:val="24"/>
          <w:szCs w:val="24"/>
        </w:rPr>
        <w:t>]</w:t>
      </w:r>
      <w:r w:rsidR="00AD4111" w:rsidRPr="00434FFA">
        <w:rPr>
          <w:rFonts w:ascii="Arial" w:hAnsi="Arial" w:cs="Arial"/>
          <w:color w:val="000000" w:themeColor="text1"/>
          <w:sz w:val="24"/>
          <w:szCs w:val="24"/>
        </w:rPr>
        <w:t xml:space="preserve">) where the students in question were the contributing authors. </w:t>
      </w:r>
    </w:p>
    <w:p w14:paraId="1722B1FD" w14:textId="6EA74C46" w:rsidR="001C7634" w:rsidRPr="00434FFA" w:rsidRDefault="001C7634" w:rsidP="001C7634">
      <w:pPr>
        <w:suppressAutoHyphens/>
        <w:rPr>
          <w:rFonts w:ascii="Arial" w:hAnsi="Arial" w:cs="Arial"/>
        </w:rPr>
      </w:pPr>
      <w:r w:rsidRPr="00434FFA">
        <w:rPr>
          <w:rFonts w:ascii="Arial" w:hAnsi="Arial" w:cs="Arial"/>
        </w:rPr>
        <w:t xml:space="preserve">Some example quotes from </w:t>
      </w:r>
      <w:r w:rsidR="0059257A" w:rsidRPr="00434FFA">
        <w:rPr>
          <w:rFonts w:ascii="Arial" w:hAnsi="Arial" w:cs="Arial"/>
        </w:rPr>
        <w:t>previous students’</w:t>
      </w:r>
      <w:r w:rsidRPr="00434FFA">
        <w:rPr>
          <w:rFonts w:ascii="Arial" w:hAnsi="Arial" w:cs="Arial"/>
        </w:rPr>
        <w:t xml:space="preserve"> feedback:</w:t>
      </w:r>
    </w:p>
    <w:p w14:paraId="2912E9F0" w14:textId="4AB5DD81" w:rsidR="001C7634" w:rsidRPr="00434FFA" w:rsidRDefault="001C7634" w:rsidP="001C7634">
      <w:pPr>
        <w:suppressAutoHyphens/>
        <w:rPr>
          <w:rFonts w:ascii="Arial" w:hAnsi="Arial" w:cs="Arial"/>
        </w:rPr>
      </w:pPr>
      <w:r w:rsidRPr="00434FFA">
        <w:rPr>
          <w:rFonts w:ascii="Arial" w:hAnsi="Arial" w:cs="Arial"/>
        </w:rPr>
        <w:t>“</w:t>
      </w:r>
      <w:r w:rsidR="0059257A" w:rsidRPr="00434FFA">
        <w:rPr>
          <w:rFonts w:ascii="Arial" w:hAnsi="Arial" w:cs="Arial"/>
          <w:i/>
          <w:iCs/>
        </w:rPr>
        <w:t>Whilst undertaking the MSc Civil Engineering I completed important research under the guidance of Denise Lee, Monower Sadique and LJMU, the research was further published in an international journal.</w:t>
      </w:r>
      <w:r w:rsidRPr="00434FFA">
        <w:rPr>
          <w:rFonts w:ascii="Arial" w:hAnsi="Arial" w:cs="Arial"/>
        </w:rPr>
        <w:t>”</w:t>
      </w:r>
    </w:p>
    <w:p w14:paraId="39E4BC90" w14:textId="3891A5FA" w:rsidR="001C7634" w:rsidRPr="00434FFA" w:rsidRDefault="001C7634" w:rsidP="00B66332">
      <w:pPr>
        <w:suppressAutoHyphens/>
        <w:rPr>
          <w:rFonts w:ascii="Arial" w:hAnsi="Arial" w:cs="Arial"/>
          <w:color w:val="000000" w:themeColor="text1"/>
          <w:sz w:val="24"/>
          <w:szCs w:val="24"/>
        </w:rPr>
      </w:pPr>
      <w:r w:rsidRPr="00434FFA">
        <w:rPr>
          <w:rFonts w:ascii="Arial" w:hAnsi="Arial" w:cs="Arial"/>
        </w:rPr>
        <w:t>“</w:t>
      </w:r>
      <w:r w:rsidRPr="00434FFA">
        <w:rPr>
          <w:rFonts w:ascii="Arial" w:hAnsi="Arial" w:cs="Arial"/>
          <w:i/>
          <w:iCs/>
        </w:rPr>
        <w:t xml:space="preserve">...the lectures </w:t>
      </w:r>
      <w:r w:rsidR="0059257A" w:rsidRPr="00434FFA">
        <w:rPr>
          <w:rFonts w:ascii="Arial" w:hAnsi="Arial" w:cs="Arial"/>
          <w:i/>
          <w:iCs/>
        </w:rPr>
        <w:t>gave me numerous information on several analytical techniques for the construction materials such as XRF, XRD, FTIR, TGA and SEM… helped me to have a successful employment</w:t>
      </w:r>
      <w:r w:rsidRPr="00434FFA">
        <w:rPr>
          <w:rFonts w:ascii="Arial" w:hAnsi="Arial" w:cs="Arial"/>
        </w:rPr>
        <w:t>.</w:t>
      </w:r>
      <w:r w:rsidR="0059257A" w:rsidRPr="00434FFA">
        <w:rPr>
          <w:rFonts w:ascii="Arial" w:hAnsi="Arial" w:cs="Arial"/>
        </w:rPr>
        <w:t>”</w:t>
      </w:r>
    </w:p>
    <w:p w14:paraId="034F7DFB" w14:textId="6C6A5F8D" w:rsidR="00AE2949" w:rsidRPr="00434FFA" w:rsidRDefault="00B60A6C" w:rsidP="00334AAB">
      <w:pPr>
        <w:spacing w:after="120" w:line="240" w:lineRule="auto"/>
        <w:jc w:val="both"/>
        <w:rPr>
          <w:rFonts w:ascii="Arial" w:hAnsi="Arial" w:cs="Arial"/>
          <w:color w:val="000000" w:themeColor="text1"/>
          <w:sz w:val="24"/>
          <w:szCs w:val="24"/>
        </w:rPr>
      </w:pPr>
      <w:r w:rsidRPr="00434FFA">
        <w:rPr>
          <w:rFonts w:ascii="Arial" w:hAnsi="Arial" w:cs="Arial"/>
          <w:b/>
          <w:bCs/>
          <w:color w:val="000000" w:themeColor="text1"/>
          <w:sz w:val="24"/>
          <w:szCs w:val="24"/>
        </w:rPr>
        <w:t xml:space="preserve">Broader Change </w:t>
      </w:r>
    </w:p>
    <w:p w14:paraId="3DE237D5" w14:textId="6534D7D7" w:rsidR="00B60A6C" w:rsidRPr="00434FFA" w:rsidRDefault="005256FD" w:rsidP="00334AAB">
      <w:pPr>
        <w:spacing w:after="120" w:line="240" w:lineRule="auto"/>
        <w:jc w:val="both"/>
        <w:rPr>
          <w:rFonts w:ascii="Arial" w:hAnsi="Arial" w:cs="Arial"/>
          <w:color w:val="000000" w:themeColor="text1"/>
          <w:sz w:val="24"/>
          <w:szCs w:val="24"/>
        </w:rPr>
      </w:pPr>
      <w:r w:rsidRPr="00434FFA">
        <w:rPr>
          <w:rFonts w:ascii="Arial" w:hAnsi="Arial" w:cs="Arial"/>
          <w:color w:val="000000" w:themeColor="text1"/>
          <w:sz w:val="24"/>
          <w:szCs w:val="24"/>
        </w:rPr>
        <w:t xml:space="preserve">The quality and evidence-based research </w:t>
      </w:r>
      <w:r w:rsidR="007B07AE" w:rsidRPr="00434FFA">
        <w:rPr>
          <w:rFonts w:ascii="Arial" w:hAnsi="Arial" w:cs="Arial"/>
          <w:color w:val="000000" w:themeColor="text1"/>
          <w:sz w:val="24"/>
          <w:szCs w:val="24"/>
        </w:rPr>
        <w:t xml:space="preserve">supported by analytical analysis of construction materials at </w:t>
      </w:r>
      <w:r w:rsidR="00220A2C" w:rsidRPr="00434FFA">
        <w:rPr>
          <w:rFonts w:ascii="Arial" w:hAnsi="Arial" w:cs="Arial"/>
          <w:color w:val="000000" w:themeColor="text1"/>
          <w:sz w:val="24"/>
          <w:szCs w:val="24"/>
        </w:rPr>
        <w:t xml:space="preserve">micro molecular level resulted in developing </w:t>
      </w:r>
      <w:r w:rsidR="0006215A" w:rsidRPr="00434FFA">
        <w:rPr>
          <w:rFonts w:ascii="Arial" w:hAnsi="Arial" w:cs="Arial"/>
          <w:color w:val="000000" w:themeColor="text1"/>
          <w:sz w:val="24"/>
          <w:szCs w:val="24"/>
        </w:rPr>
        <w:t xml:space="preserve">the </w:t>
      </w:r>
      <w:r w:rsidRPr="00434FFA">
        <w:rPr>
          <w:rFonts w:ascii="Arial" w:hAnsi="Arial" w:cs="Arial"/>
          <w:color w:val="000000" w:themeColor="text1"/>
          <w:sz w:val="24"/>
          <w:szCs w:val="24"/>
        </w:rPr>
        <w:t xml:space="preserve">“Eco-Brick” through GCRF 2019 &amp; 2021 supporting global action on climate change, offered a solution to Bangladesh’s toxic brick industry. Clean brick manufacturing has become a key industrial priority since the Bangladeshi Government moved to outlaw highly polluting traditional brick making processes by 2023/24 in a bid to cut air pollution. The brick product was included in a structural demonstration in Bangladesh. The success of the brick product developed under </w:t>
      </w:r>
      <w:r w:rsidR="00917847" w:rsidRPr="00434FFA">
        <w:rPr>
          <w:rFonts w:ascii="Arial" w:hAnsi="Arial" w:cs="Arial"/>
          <w:color w:val="000000" w:themeColor="text1"/>
          <w:sz w:val="24"/>
          <w:szCs w:val="24"/>
        </w:rPr>
        <w:t xml:space="preserve">Dr Sadique and his team at BEST </w:t>
      </w:r>
      <w:r w:rsidRPr="00434FFA">
        <w:rPr>
          <w:rFonts w:ascii="Arial" w:hAnsi="Arial" w:cs="Arial"/>
          <w:color w:val="000000" w:themeColor="text1"/>
          <w:sz w:val="24"/>
          <w:szCs w:val="24"/>
        </w:rPr>
        <w:t xml:space="preserve">attracted attention from policy makers, manufacturers, and development partners in Bangladesh. </w:t>
      </w:r>
      <w:r w:rsidR="004E60ED" w:rsidRPr="00434FFA">
        <w:rPr>
          <w:rFonts w:ascii="Arial" w:hAnsi="Arial" w:cs="Arial"/>
          <w:color w:val="000000" w:themeColor="text1"/>
          <w:sz w:val="24"/>
          <w:szCs w:val="24"/>
        </w:rPr>
        <w:t xml:space="preserve">This </w:t>
      </w:r>
      <w:r w:rsidRPr="00434FFA">
        <w:rPr>
          <w:rFonts w:ascii="Arial" w:hAnsi="Arial" w:cs="Arial"/>
          <w:color w:val="000000" w:themeColor="text1"/>
          <w:sz w:val="24"/>
          <w:szCs w:val="24"/>
        </w:rPr>
        <w:t xml:space="preserve">meaningful contribution and recognition attracted positive impact with tangible benefits that resulted in </w:t>
      </w:r>
      <w:r w:rsidR="004E60ED" w:rsidRPr="00434FFA">
        <w:rPr>
          <w:rFonts w:ascii="Arial" w:hAnsi="Arial" w:cs="Arial"/>
          <w:color w:val="000000" w:themeColor="text1"/>
          <w:sz w:val="24"/>
          <w:szCs w:val="24"/>
        </w:rPr>
        <w:t xml:space="preserve">Dr </w:t>
      </w:r>
      <w:proofErr w:type="spellStart"/>
      <w:r w:rsidR="004E60ED" w:rsidRPr="00434FFA">
        <w:rPr>
          <w:rFonts w:ascii="Arial" w:hAnsi="Arial" w:cs="Arial"/>
          <w:color w:val="000000" w:themeColor="text1"/>
          <w:sz w:val="24"/>
          <w:szCs w:val="24"/>
        </w:rPr>
        <w:t>Sadique’s</w:t>
      </w:r>
      <w:proofErr w:type="spellEnd"/>
      <w:r w:rsidR="004E60ED" w:rsidRPr="00434FFA">
        <w:rPr>
          <w:rFonts w:ascii="Arial" w:hAnsi="Arial" w:cs="Arial"/>
          <w:color w:val="000000" w:themeColor="text1"/>
          <w:sz w:val="24"/>
          <w:szCs w:val="24"/>
        </w:rPr>
        <w:t xml:space="preserve"> </w:t>
      </w:r>
      <w:r w:rsidRPr="00434FFA">
        <w:rPr>
          <w:rFonts w:ascii="Arial" w:hAnsi="Arial" w:cs="Arial"/>
          <w:color w:val="000000" w:themeColor="text1"/>
          <w:sz w:val="24"/>
          <w:szCs w:val="24"/>
        </w:rPr>
        <w:t>appointment as Visiting Professor at Chittagong University of Engineering and Technology (CUET), Bangladesh in 2021.</w:t>
      </w:r>
      <w:r w:rsidR="00EC305C" w:rsidRPr="00434FFA">
        <w:rPr>
          <w:rFonts w:ascii="Arial" w:hAnsi="Arial" w:cs="Arial"/>
          <w:color w:val="000000" w:themeColor="text1"/>
          <w:sz w:val="24"/>
          <w:szCs w:val="24"/>
        </w:rPr>
        <w:t xml:space="preserve"> The scientific paper </w:t>
      </w:r>
      <w:r w:rsidR="00A94BD1" w:rsidRPr="00434FFA">
        <w:rPr>
          <w:rFonts w:ascii="Arial" w:hAnsi="Arial" w:cs="Arial"/>
          <w:b/>
          <w:bCs/>
          <w:color w:val="000000" w:themeColor="text1"/>
          <w:sz w:val="24"/>
          <w:szCs w:val="24"/>
        </w:rPr>
        <w:t>using analytical techniques</w:t>
      </w:r>
      <w:r w:rsidR="00A94BD1" w:rsidRPr="00434FFA">
        <w:rPr>
          <w:rFonts w:ascii="Arial" w:hAnsi="Arial" w:cs="Arial"/>
          <w:color w:val="000000" w:themeColor="text1"/>
          <w:sz w:val="24"/>
          <w:szCs w:val="24"/>
        </w:rPr>
        <w:t xml:space="preserve"> </w:t>
      </w:r>
      <w:r w:rsidR="002C4595" w:rsidRPr="00434FFA">
        <w:rPr>
          <w:rFonts w:ascii="Arial" w:hAnsi="Arial" w:cs="Arial"/>
          <w:color w:val="000000" w:themeColor="text1"/>
          <w:sz w:val="24"/>
          <w:szCs w:val="24"/>
        </w:rPr>
        <w:t xml:space="preserve">emerged from this </w:t>
      </w:r>
      <w:r w:rsidR="00C17678" w:rsidRPr="00434FFA">
        <w:rPr>
          <w:rFonts w:ascii="Arial" w:hAnsi="Arial" w:cs="Arial"/>
          <w:color w:val="000000" w:themeColor="text1"/>
          <w:sz w:val="24"/>
          <w:szCs w:val="24"/>
        </w:rPr>
        <w:t>research won</w:t>
      </w:r>
      <w:r w:rsidR="008E00F1" w:rsidRPr="00434FFA">
        <w:rPr>
          <w:rFonts w:ascii="Arial" w:hAnsi="Arial" w:cs="Arial"/>
          <w:color w:val="000000" w:themeColor="text1"/>
          <w:sz w:val="24"/>
          <w:szCs w:val="24"/>
        </w:rPr>
        <w:t xml:space="preserve"> </w:t>
      </w:r>
      <w:r w:rsidR="008E00F1" w:rsidRPr="00434FFA">
        <w:rPr>
          <w:rFonts w:ascii="Arial" w:hAnsi="Arial" w:cs="Arial"/>
          <w:b/>
          <w:bCs/>
          <w:color w:val="000000" w:themeColor="text1"/>
          <w:sz w:val="24"/>
          <w:szCs w:val="24"/>
        </w:rPr>
        <w:t>Best Paper Award</w:t>
      </w:r>
      <w:r w:rsidR="008E00F1" w:rsidRPr="00434FFA">
        <w:rPr>
          <w:rFonts w:ascii="Arial" w:hAnsi="Arial" w:cs="Arial"/>
          <w:color w:val="000000" w:themeColor="text1"/>
          <w:sz w:val="24"/>
          <w:szCs w:val="24"/>
        </w:rPr>
        <w:t xml:space="preserve"> in the 5</w:t>
      </w:r>
      <w:r w:rsidR="008E00F1" w:rsidRPr="00434FFA">
        <w:rPr>
          <w:rFonts w:ascii="Arial" w:hAnsi="Arial" w:cs="Arial"/>
          <w:color w:val="000000" w:themeColor="text1"/>
          <w:sz w:val="24"/>
          <w:szCs w:val="24"/>
          <w:vertAlign w:val="superscript"/>
        </w:rPr>
        <w:t>th</w:t>
      </w:r>
      <w:r w:rsidR="008E00F1" w:rsidRPr="00434FFA">
        <w:rPr>
          <w:rFonts w:ascii="Arial" w:hAnsi="Arial" w:cs="Arial"/>
          <w:color w:val="000000" w:themeColor="text1"/>
          <w:sz w:val="24"/>
          <w:szCs w:val="24"/>
        </w:rPr>
        <w:t xml:space="preserve"> International Conference on Civil Engineering for Sustainable Development: ICCESD 2020, Khulna, Bangladesh sponsored by ICE, UK</w:t>
      </w:r>
      <w:r w:rsidR="00187CF6" w:rsidRPr="00434FFA">
        <w:rPr>
          <w:rFonts w:ascii="Arial" w:hAnsi="Arial" w:cs="Arial"/>
          <w:color w:val="000000" w:themeColor="text1"/>
          <w:sz w:val="24"/>
          <w:szCs w:val="24"/>
        </w:rPr>
        <w:t xml:space="preserve"> </w:t>
      </w:r>
      <w:r w:rsidR="00187CF6" w:rsidRPr="00434FFA">
        <w:rPr>
          <w:rFonts w:ascii="Arial" w:hAnsi="Arial" w:cs="Arial"/>
          <w:b/>
          <w:bCs/>
          <w:color w:val="000000" w:themeColor="text1"/>
          <w:sz w:val="24"/>
          <w:szCs w:val="24"/>
        </w:rPr>
        <w:t>[</w:t>
      </w:r>
      <w:r w:rsidR="007B413C" w:rsidRPr="00434FFA">
        <w:rPr>
          <w:rFonts w:ascii="Arial" w:hAnsi="Arial" w:cs="Arial"/>
          <w:b/>
          <w:bCs/>
          <w:color w:val="000000" w:themeColor="text1"/>
          <w:sz w:val="24"/>
          <w:szCs w:val="24"/>
        </w:rPr>
        <w:t>8</w:t>
      </w:r>
      <w:r w:rsidR="00187CF6" w:rsidRPr="00434FFA">
        <w:rPr>
          <w:rFonts w:ascii="Arial" w:hAnsi="Arial" w:cs="Arial"/>
          <w:b/>
          <w:bCs/>
          <w:color w:val="000000" w:themeColor="text1"/>
          <w:sz w:val="24"/>
          <w:szCs w:val="24"/>
        </w:rPr>
        <w:t>]</w:t>
      </w:r>
      <w:r w:rsidR="00724131" w:rsidRPr="00434FFA">
        <w:rPr>
          <w:rFonts w:ascii="Arial" w:hAnsi="Arial" w:cs="Arial"/>
          <w:color w:val="000000" w:themeColor="text1"/>
          <w:sz w:val="24"/>
          <w:szCs w:val="24"/>
        </w:rPr>
        <w:t xml:space="preserve"> and published in international journal </w:t>
      </w:r>
      <w:r w:rsidR="00724131" w:rsidRPr="00434FFA">
        <w:rPr>
          <w:rFonts w:ascii="Arial" w:hAnsi="Arial" w:cs="Arial"/>
          <w:b/>
          <w:bCs/>
          <w:color w:val="000000" w:themeColor="text1"/>
          <w:sz w:val="24"/>
          <w:szCs w:val="24"/>
        </w:rPr>
        <w:t>[</w:t>
      </w:r>
      <w:r w:rsidR="007B413C" w:rsidRPr="00434FFA">
        <w:rPr>
          <w:rFonts w:ascii="Arial" w:hAnsi="Arial" w:cs="Arial"/>
          <w:b/>
          <w:bCs/>
          <w:color w:val="000000" w:themeColor="text1"/>
          <w:sz w:val="24"/>
          <w:szCs w:val="24"/>
        </w:rPr>
        <w:t>9</w:t>
      </w:r>
      <w:r w:rsidR="00724131" w:rsidRPr="00434FFA">
        <w:rPr>
          <w:rFonts w:ascii="Arial" w:hAnsi="Arial" w:cs="Arial"/>
          <w:b/>
          <w:bCs/>
          <w:color w:val="000000" w:themeColor="text1"/>
          <w:sz w:val="24"/>
          <w:szCs w:val="24"/>
        </w:rPr>
        <w:t>]</w:t>
      </w:r>
    </w:p>
    <w:p w14:paraId="010AE661" w14:textId="729D87EA" w:rsidR="00565420" w:rsidRPr="00434FFA" w:rsidRDefault="004E2289" w:rsidP="00673508">
      <w:pPr>
        <w:jc w:val="center"/>
        <w:rPr>
          <w:rFonts w:ascii="Arial" w:hAnsi="Arial" w:cs="Arial"/>
          <w:color w:val="000000" w:themeColor="text1"/>
          <w:sz w:val="24"/>
          <w:szCs w:val="24"/>
        </w:rPr>
      </w:pPr>
      <w:r w:rsidRPr="00434FFA">
        <w:rPr>
          <w:rFonts w:ascii="Arial" w:hAnsi="Arial" w:cs="Arial"/>
          <w:noProof/>
          <w:color w:val="000000" w:themeColor="text1"/>
          <w:sz w:val="24"/>
          <w:szCs w:val="24"/>
        </w:rPr>
        <w:drawing>
          <wp:inline distT="0" distB="0" distL="0" distR="0" wp14:anchorId="69E5DCAF" wp14:editId="66C85BE9">
            <wp:extent cx="1927654" cy="1617153"/>
            <wp:effectExtent l="0" t="0" r="0" b="2540"/>
            <wp:docPr id="8" name="Picture 8" descr="Cement-free Cementious binder developed by Dr Sadique a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ement-free Cementious binder developed by Dr Sadique at B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flipV="1">
                      <a:off x="0" y="0"/>
                      <a:ext cx="1944567" cy="1631342"/>
                    </a:xfrm>
                    <a:prstGeom prst="rect">
                      <a:avLst/>
                    </a:prstGeom>
                    <a:noFill/>
                  </pic:spPr>
                </pic:pic>
              </a:graphicData>
            </a:graphic>
          </wp:inline>
        </w:drawing>
      </w:r>
    </w:p>
    <w:p w14:paraId="20741FCF" w14:textId="3FCD1BEE" w:rsidR="00735EFB" w:rsidRPr="00434FFA" w:rsidRDefault="00735EFB" w:rsidP="00673508">
      <w:pPr>
        <w:jc w:val="center"/>
        <w:rPr>
          <w:rFonts w:ascii="Arial" w:hAnsi="Arial" w:cs="Arial"/>
          <w:color w:val="000000" w:themeColor="text1"/>
          <w:sz w:val="24"/>
          <w:szCs w:val="24"/>
        </w:rPr>
      </w:pPr>
      <w:r w:rsidRPr="00434FFA">
        <w:rPr>
          <w:rFonts w:ascii="Arial" w:hAnsi="Arial" w:cs="Arial"/>
          <w:color w:val="000000" w:themeColor="text1"/>
          <w:sz w:val="24"/>
          <w:szCs w:val="24"/>
        </w:rPr>
        <w:t xml:space="preserve">Fig 1: </w:t>
      </w:r>
      <w:r w:rsidR="00963EE1" w:rsidRPr="00434FFA">
        <w:rPr>
          <w:rFonts w:ascii="Arial" w:hAnsi="Arial" w:cs="Arial"/>
          <w:color w:val="000000" w:themeColor="text1"/>
          <w:sz w:val="24"/>
          <w:szCs w:val="24"/>
        </w:rPr>
        <w:t xml:space="preserve">Cement-free </w:t>
      </w:r>
      <w:proofErr w:type="spellStart"/>
      <w:r w:rsidR="00963EE1" w:rsidRPr="00434FFA">
        <w:rPr>
          <w:rFonts w:ascii="Arial" w:hAnsi="Arial" w:cs="Arial"/>
          <w:color w:val="000000" w:themeColor="text1"/>
          <w:sz w:val="24"/>
          <w:szCs w:val="24"/>
        </w:rPr>
        <w:t>C</w:t>
      </w:r>
      <w:r w:rsidR="00F4438E" w:rsidRPr="00434FFA">
        <w:rPr>
          <w:rFonts w:ascii="Arial" w:hAnsi="Arial" w:cs="Arial"/>
          <w:color w:val="000000" w:themeColor="text1"/>
          <w:sz w:val="24"/>
          <w:szCs w:val="24"/>
        </w:rPr>
        <w:t>emen</w:t>
      </w:r>
      <w:r w:rsidR="00963EE1" w:rsidRPr="00434FFA">
        <w:rPr>
          <w:rFonts w:ascii="Arial" w:hAnsi="Arial" w:cs="Arial"/>
          <w:color w:val="000000" w:themeColor="text1"/>
          <w:sz w:val="24"/>
          <w:szCs w:val="24"/>
        </w:rPr>
        <w:t>tious</w:t>
      </w:r>
      <w:proofErr w:type="spellEnd"/>
      <w:r w:rsidR="00963EE1" w:rsidRPr="00434FFA">
        <w:rPr>
          <w:rFonts w:ascii="Arial" w:hAnsi="Arial" w:cs="Arial"/>
          <w:color w:val="000000" w:themeColor="text1"/>
          <w:sz w:val="24"/>
          <w:szCs w:val="24"/>
        </w:rPr>
        <w:t xml:space="preserve"> binder </w:t>
      </w:r>
      <w:r w:rsidR="00EC5601" w:rsidRPr="00434FFA">
        <w:rPr>
          <w:rFonts w:ascii="Arial" w:hAnsi="Arial" w:cs="Arial"/>
          <w:color w:val="000000" w:themeColor="text1"/>
          <w:sz w:val="24"/>
          <w:szCs w:val="24"/>
        </w:rPr>
        <w:t>developed by Dr Sadique at BEST</w:t>
      </w:r>
    </w:p>
    <w:p w14:paraId="24A1BECA" w14:textId="46DE326A" w:rsidR="00CA75D0" w:rsidRPr="00434FFA" w:rsidRDefault="00673508" w:rsidP="00673508">
      <w:pPr>
        <w:jc w:val="center"/>
        <w:rPr>
          <w:rFonts w:ascii="Arial" w:hAnsi="Arial" w:cs="Arial"/>
          <w:color w:val="000000" w:themeColor="text1"/>
          <w:sz w:val="24"/>
          <w:szCs w:val="24"/>
        </w:rPr>
      </w:pPr>
      <w:r w:rsidRPr="00434FFA">
        <w:rPr>
          <w:rFonts w:ascii="Arial" w:hAnsi="Arial" w:cs="Arial"/>
          <w:noProof/>
          <w:color w:val="000000" w:themeColor="text1"/>
          <w:sz w:val="24"/>
          <w:szCs w:val="24"/>
        </w:rPr>
        <w:drawing>
          <wp:inline distT="0" distB="0" distL="0" distR="0" wp14:anchorId="5FE9A4CF" wp14:editId="062C9FDD">
            <wp:extent cx="2328977" cy="1394597"/>
            <wp:effectExtent l="0" t="0" r="0" b="0"/>
            <wp:docPr id="3" name="Picture 3" descr="Dr Monower Sadique with unfired clay-free “Eco-Brick” for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r Monower Sadique with unfired clay-free “Eco-Brick” for Banglades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8189" cy="1400113"/>
                    </a:xfrm>
                    <a:prstGeom prst="rect">
                      <a:avLst/>
                    </a:prstGeom>
                    <a:noFill/>
                  </pic:spPr>
                </pic:pic>
              </a:graphicData>
            </a:graphic>
          </wp:inline>
        </w:drawing>
      </w:r>
    </w:p>
    <w:p w14:paraId="3E02C1B4" w14:textId="4AE3AB55" w:rsidR="00F15289" w:rsidRPr="00434FFA" w:rsidRDefault="00ED486D" w:rsidP="00673508">
      <w:pPr>
        <w:jc w:val="center"/>
        <w:rPr>
          <w:rFonts w:ascii="Arial" w:hAnsi="Arial" w:cs="Arial"/>
          <w:color w:val="000000" w:themeColor="text1"/>
          <w:sz w:val="24"/>
          <w:szCs w:val="24"/>
        </w:rPr>
      </w:pPr>
      <w:r w:rsidRPr="00434FFA">
        <w:rPr>
          <w:rFonts w:ascii="Arial" w:hAnsi="Arial" w:cs="Arial"/>
          <w:color w:val="000000" w:themeColor="text1"/>
          <w:sz w:val="24"/>
          <w:szCs w:val="24"/>
        </w:rPr>
        <w:t xml:space="preserve">Fig </w:t>
      </w:r>
      <w:r w:rsidR="00EC5601" w:rsidRPr="00434FFA">
        <w:rPr>
          <w:rFonts w:ascii="Arial" w:hAnsi="Arial" w:cs="Arial"/>
          <w:color w:val="000000" w:themeColor="text1"/>
          <w:sz w:val="24"/>
          <w:szCs w:val="24"/>
        </w:rPr>
        <w:t>2</w:t>
      </w:r>
      <w:r w:rsidRPr="00434FFA">
        <w:rPr>
          <w:rFonts w:ascii="Arial" w:hAnsi="Arial" w:cs="Arial"/>
          <w:color w:val="000000" w:themeColor="text1"/>
          <w:sz w:val="24"/>
          <w:szCs w:val="24"/>
        </w:rPr>
        <w:t xml:space="preserve">: </w:t>
      </w:r>
      <w:r w:rsidR="00735EFB" w:rsidRPr="00434FFA">
        <w:rPr>
          <w:rFonts w:ascii="Arial" w:hAnsi="Arial" w:cs="Arial"/>
          <w:color w:val="000000" w:themeColor="text1"/>
          <w:sz w:val="24"/>
          <w:szCs w:val="24"/>
        </w:rPr>
        <w:t>Dr Monower Sadique with unfired clay-free “Eco-Brick” for Bangladesh</w:t>
      </w:r>
    </w:p>
    <w:p w14:paraId="1C96550E" w14:textId="2868C96D" w:rsidR="00392629" w:rsidRPr="00434FFA" w:rsidRDefault="00392629" w:rsidP="00392629">
      <w:pPr>
        <w:spacing w:after="120" w:line="240" w:lineRule="auto"/>
        <w:jc w:val="both"/>
        <w:rPr>
          <w:rFonts w:ascii="Arial" w:hAnsi="Arial" w:cs="Arial"/>
          <w:b/>
          <w:bCs/>
          <w:color w:val="000000" w:themeColor="text1"/>
          <w:sz w:val="24"/>
          <w:szCs w:val="24"/>
        </w:rPr>
      </w:pPr>
      <w:r w:rsidRPr="00434FFA">
        <w:rPr>
          <w:rFonts w:ascii="Arial" w:hAnsi="Arial" w:cs="Arial"/>
          <w:b/>
          <w:bCs/>
          <w:color w:val="000000" w:themeColor="text1"/>
          <w:sz w:val="24"/>
          <w:szCs w:val="24"/>
        </w:rPr>
        <w:lastRenderedPageBreak/>
        <w:t>References</w:t>
      </w:r>
    </w:p>
    <w:p w14:paraId="1493C8E0" w14:textId="30F880AF" w:rsidR="004D2D5E" w:rsidRPr="00434FFA" w:rsidRDefault="004D2D5E" w:rsidP="00092AB0">
      <w:pPr>
        <w:rPr>
          <w:rFonts w:ascii="Arial" w:hAnsi="Arial" w:cs="Arial"/>
          <w:color w:val="000000" w:themeColor="text1"/>
          <w:sz w:val="24"/>
          <w:szCs w:val="24"/>
        </w:rPr>
      </w:pPr>
      <w:r w:rsidRPr="00434FFA">
        <w:rPr>
          <w:rFonts w:ascii="Arial" w:hAnsi="Arial" w:cs="Arial"/>
          <w:b/>
          <w:bCs/>
          <w:color w:val="000000" w:themeColor="text1"/>
          <w:sz w:val="24"/>
          <w:szCs w:val="24"/>
        </w:rPr>
        <w:t xml:space="preserve">[1] </w:t>
      </w:r>
      <w:r w:rsidRPr="00434FFA">
        <w:rPr>
          <w:rFonts w:ascii="Arial" w:hAnsi="Arial" w:cs="Arial"/>
          <w:color w:val="000000" w:themeColor="text1"/>
          <w:sz w:val="24"/>
          <w:szCs w:val="24"/>
        </w:rPr>
        <w:t xml:space="preserve">Advances in Cement Research Prize - 2022 ICE Publishing Awards, Institution of Civil Engineers (ICE), </w:t>
      </w:r>
      <w:hyperlink r:id="rId7" w:history="1">
        <w:r w:rsidRPr="00434FFA">
          <w:rPr>
            <w:rStyle w:val="Hyperlink"/>
            <w:rFonts w:ascii="Arial" w:hAnsi="Arial" w:cs="Arial"/>
            <w:color w:val="000000" w:themeColor="text1"/>
            <w:sz w:val="24"/>
            <w:szCs w:val="24"/>
          </w:rPr>
          <w:t>https://www.icevirtuallibrary.com/page/authors/awards-2022</w:t>
        </w:r>
      </w:hyperlink>
    </w:p>
    <w:p w14:paraId="4CA1AE5F" w14:textId="2B929C52" w:rsidR="00092AB0" w:rsidRPr="00434FFA" w:rsidRDefault="00092AB0" w:rsidP="00092AB0">
      <w:pPr>
        <w:rPr>
          <w:rFonts w:ascii="Arial" w:hAnsi="Arial" w:cs="Arial"/>
          <w:color w:val="000000" w:themeColor="text1"/>
          <w:sz w:val="24"/>
          <w:szCs w:val="24"/>
        </w:rPr>
      </w:pPr>
      <w:r w:rsidRPr="00434FFA">
        <w:rPr>
          <w:rFonts w:ascii="Arial" w:hAnsi="Arial" w:cs="Arial"/>
          <w:b/>
          <w:bCs/>
          <w:color w:val="000000" w:themeColor="text1"/>
          <w:sz w:val="24"/>
          <w:szCs w:val="24"/>
        </w:rPr>
        <w:t>[</w:t>
      </w:r>
      <w:r w:rsidR="003D3750" w:rsidRPr="00434FFA">
        <w:rPr>
          <w:rFonts w:ascii="Arial" w:hAnsi="Arial" w:cs="Arial"/>
          <w:b/>
          <w:bCs/>
          <w:color w:val="000000" w:themeColor="text1"/>
          <w:sz w:val="24"/>
          <w:szCs w:val="24"/>
        </w:rPr>
        <w:t>2</w:t>
      </w:r>
      <w:r w:rsidRPr="00434FFA">
        <w:rPr>
          <w:rFonts w:ascii="Arial" w:hAnsi="Arial" w:cs="Arial"/>
          <w:b/>
          <w:bCs/>
          <w:color w:val="000000" w:themeColor="text1"/>
          <w:sz w:val="24"/>
          <w:szCs w:val="24"/>
        </w:rPr>
        <w:t>]</w:t>
      </w:r>
      <w:r w:rsidR="00E75434" w:rsidRPr="00434FFA">
        <w:rPr>
          <w:rFonts w:ascii="Arial" w:hAnsi="Arial" w:cs="Arial"/>
          <w:b/>
          <w:bCs/>
          <w:color w:val="000000" w:themeColor="text1"/>
        </w:rPr>
        <w:t xml:space="preserve"> </w:t>
      </w:r>
      <w:r w:rsidR="003C3D31" w:rsidRPr="00434FFA">
        <w:rPr>
          <w:rFonts w:ascii="Arial" w:hAnsi="Arial" w:cs="Arial"/>
          <w:color w:val="000000" w:themeColor="text1"/>
        </w:rPr>
        <w:t xml:space="preserve">Exploring LJMU unfired brick patent using the waste generated in CD&amp;E waste recycling plant at CCC Ltd and upscaling to brick manufacturing on site. </w:t>
      </w:r>
      <w:r w:rsidR="00164CB5" w:rsidRPr="00434FFA">
        <w:rPr>
          <w:rFonts w:ascii="Arial" w:hAnsi="Arial" w:cs="Arial"/>
          <w:b/>
          <w:bCs/>
          <w:color w:val="000000" w:themeColor="text1"/>
        </w:rPr>
        <w:t>Scheme</w:t>
      </w:r>
      <w:r w:rsidR="00164CB5" w:rsidRPr="00434FFA">
        <w:rPr>
          <w:rFonts w:ascii="Arial" w:hAnsi="Arial" w:cs="Arial"/>
          <w:color w:val="000000" w:themeColor="text1"/>
        </w:rPr>
        <w:t xml:space="preserve">: Innovate UK- </w:t>
      </w:r>
      <w:r w:rsidR="00E75434" w:rsidRPr="00434FFA">
        <w:rPr>
          <w:rFonts w:ascii="Arial" w:hAnsi="Arial" w:cs="Arial"/>
          <w:color w:val="000000" w:themeColor="text1"/>
          <w:sz w:val="24"/>
          <w:szCs w:val="24"/>
        </w:rPr>
        <w:t xml:space="preserve">Circular Economy for SMEs - innovating with </w:t>
      </w:r>
      <w:r w:rsidR="00893455" w:rsidRPr="00434FFA">
        <w:rPr>
          <w:rFonts w:ascii="Arial" w:hAnsi="Arial" w:cs="Arial"/>
          <w:color w:val="000000" w:themeColor="text1"/>
          <w:sz w:val="24"/>
          <w:szCs w:val="24"/>
        </w:rPr>
        <w:t>The National Interdisciplinary Circular Economy Research (NICER)</w:t>
      </w:r>
      <w:r w:rsidR="00E75434" w:rsidRPr="00434FFA">
        <w:rPr>
          <w:rFonts w:ascii="Arial" w:hAnsi="Arial" w:cs="Arial"/>
          <w:color w:val="000000" w:themeColor="text1"/>
          <w:sz w:val="24"/>
          <w:szCs w:val="24"/>
        </w:rPr>
        <w:t>, round 2</w:t>
      </w:r>
      <w:r w:rsidR="00893455" w:rsidRPr="00434FFA">
        <w:rPr>
          <w:rFonts w:ascii="Arial" w:hAnsi="Arial" w:cs="Arial"/>
          <w:color w:val="000000" w:themeColor="text1"/>
          <w:sz w:val="24"/>
          <w:szCs w:val="24"/>
        </w:rPr>
        <w:t xml:space="preserve">. </w:t>
      </w:r>
      <w:r w:rsidR="00684A28" w:rsidRPr="00434FFA">
        <w:rPr>
          <w:rFonts w:ascii="Arial" w:hAnsi="Arial" w:cs="Arial"/>
          <w:b/>
          <w:bCs/>
          <w:color w:val="000000" w:themeColor="text1"/>
          <w:sz w:val="24"/>
          <w:szCs w:val="24"/>
        </w:rPr>
        <w:t>Partner</w:t>
      </w:r>
      <w:r w:rsidR="00684A28" w:rsidRPr="00434FFA">
        <w:rPr>
          <w:rFonts w:ascii="Arial" w:hAnsi="Arial" w:cs="Arial"/>
          <w:color w:val="000000" w:themeColor="text1"/>
          <w:sz w:val="24"/>
          <w:szCs w:val="24"/>
        </w:rPr>
        <w:t>: CCC Waste Ltd</w:t>
      </w:r>
      <w:r w:rsidR="004F1DD7" w:rsidRPr="00434FFA">
        <w:rPr>
          <w:rFonts w:ascii="Arial" w:hAnsi="Arial" w:cs="Arial"/>
          <w:color w:val="000000" w:themeColor="text1"/>
          <w:sz w:val="24"/>
          <w:szCs w:val="24"/>
        </w:rPr>
        <w:t>, Liverpool. £150k</w:t>
      </w:r>
    </w:p>
    <w:p w14:paraId="75BBB0E3" w14:textId="062B8061" w:rsidR="006F1C83" w:rsidRPr="00434FFA" w:rsidRDefault="006F1C83" w:rsidP="00092AB0">
      <w:pPr>
        <w:rPr>
          <w:rFonts w:ascii="Arial" w:hAnsi="Arial" w:cs="Arial"/>
          <w:color w:val="000000" w:themeColor="text1"/>
          <w:sz w:val="24"/>
          <w:szCs w:val="24"/>
        </w:rPr>
      </w:pPr>
      <w:r w:rsidRPr="00434FFA">
        <w:rPr>
          <w:rFonts w:ascii="Arial" w:hAnsi="Arial" w:cs="Arial"/>
          <w:b/>
          <w:bCs/>
          <w:color w:val="000000" w:themeColor="text1"/>
          <w:sz w:val="24"/>
          <w:szCs w:val="24"/>
        </w:rPr>
        <w:t>[</w:t>
      </w:r>
      <w:r w:rsidR="003D3750" w:rsidRPr="00434FFA">
        <w:rPr>
          <w:rFonts w:ascii="Arial" w:hAnsi="Arial" w:cs="Arial"/>
          <w:b/>
          <w:bCs/>
          <w:color w:val="000000" w:themeColor="text1"/>
          <w:sz w:val="24"/>
          <w:szCs w:val="24"/>
        </w:rPr>
        <w:t>3</w:t>
      </w:r>
      <w:r w:rsidRPr="00434FFA">
        <w:rPr>
          <w:rFonts w:ascii="Arial" w:hAnsi="Arial" w:cs="Arial"/>
          <w:b/>
          <w:bCs/>
          <w:color w:val="000000" w:themeColor="text1"/>
          <w:sz w:val="24"/>
          <w:szCs w:val="24"/>
        </w:rPr>
        <w:t xml:space="preserve">] </w:t>
      </w:r>
      <w:r w:rsidR="00003F80" w:rsidRPr="00434FFA">
        <w:rPr>
          <w:rFonts w:ascii="Arial" w:hAnsi="Arial" w:cs="Arial"/>
          <w:color w:val="000000" w:themeColor="text1"/>
          <w:sz w:val="24"/>
          <w:szCs w:val="24"/>
        </w:rPr>
        <w:t xml:space="preserve">A novel </w:t>
      </w:r>
      <w:r w:rsidR="00FC4A15" w:rsidRPr="00434FFA">
        <w:rPr>
          <w:rFonts w:ascii="Arial" w:hAnsi="Arial" w:cs="Arial"/>
          <w:color w:val="000000" w:themeColor="text1"/>
          <w:sz w:val="24"/>
          <w:szCs w:val="24"/>
        </w:rPr>
        <w:t>cement-free</w:t>
      </w:r>
      <w:r w:rsidR="00003F80" w:rsidRPr="00434FFA">
        <w:rPr>
          <w:rFonts w:ascii="Arial" w:hAnsi="Arial" w:cs="Arial"/>
          <w:color w:val="000000" w:themeColor="text1"/>
          <w:sz w:val="24"/>
          <w:szCs w:val="24"/>
        </w:rPr>
        <w:t xml:space="preserve"> concrete (GEOBLOCK) for breakwaters (coastal protection) through an industrial symbiosis of waste generated in LCR</w:t>
      </w:r>
      <w:r w:rsidR="00684A28" w:rsidRPr="00434FFA">
        <w:rPr>
          <w:rFonts w:ascii="Arial" w:hAnsi="Arial" w:cs="Arial"/>
          <w:color w:val="000000" w:themeColor="text1"/>
          <w:sz w:val="24"/>
          <w:szCs w:val="24"/>
        </w:rPr>
        <w:t xml:space="preserve">. </w:t>
      </w:r>
      <w:r w:rsidR="00684A28" w:rsidRPr="00434FFA">
        <w:rPr>
          <w:rFonts w:ascii="Arial" w:hAnsi="Arial" w:cs="Arial"/>
          <w:b/>
          <w:bCs/>
          <w:color w:val="000000" w:themeColor="text1"/>
          <w:sz w:val="24"/>
          <w:szCs w:val="24"/>
        </w:rPr>
        <w:t>Scheme:</w:t>
      </w:r>
      <w:r w:rsidR="00684A28" w:rsidRPr="00434FFA">
        <w:rPr>
          <w:rFonts w:ascii="Arial" w:hAnsi="Arial" w:cs="Arial"/>
          <w:color w:val="000000" w:themeColor="text1"/>
          <w:sz w:val="24"/>
          <w:szCs w:val="24"/>
        </w:rPr>
        <w:t xml:space="preserve"> Innovate UK-</w:t>
      </w:r>
      <w:r w:rsidR="00D43C75" w:rsidRPr="00434FFA">
        <w:rPr>
          <w:rFonts w:ascii="Arial" w:hAnsi="Arial" w:cs="Arial"/>
          <w:color w:val="000000" w:themeColor="text1"/>
        </w:rPr>
        <w:t xml:space="preserve"> </w:t>
      </w:r>
      <w:r w:rsidR="00D43C75" w:rsidRPr="00434FFA">
        <w:rPr>
          <w:rFonts w:ascii="Arial" w:hAnsi="Arial" w:cs="Arial"/>
          <w:color w:val="000000" w:themeColor="text1"/>
          <w:sz w:val="24"/>
          <w:szCs w:val="24"/>
        </w:rPr>
        <w:t>Launchpad - Advanced Manufacturing - C</w:t>
      </w:r>
      <w:r w:rsidR="005F27A0" w:rsidRPr="00434FFA">
        <w:rPr>
          <w:rFonts w:ascii="Arial" w:hAnsi="Arial" w:cs="Arial"/>
          <w:color w:val="000000" w:themeColor="text1"/>
          <w:sz w:val="24"/>
          <w:szCs w:val="24"/>
        </w:rPr>
        <w:t>R</w:t>
      </w:r>
      <w:r w:rsidR="00D43C75" w:rsidRPr="00434FFA">
        <w:rPr>
          <w:rFonts w:ascii="Arial" w:hAnsi="Arial" w:cs="Arial"/>
          <w:color w:val="000000" w:themeColor="text1"/>
          <w:sz w:val="24"/>
          <w:szCs w:val="24"/>
        </w:rPr>
        <w:t>&amp;D - Liverpool City Region</w:t>
      </w:r>
      <w:r w:rsidR="005F27A0" w:rsidRPr="00434FFA">
        <w:rPr>
          <w:rFonts w:ascii="Arial" w:hAnsi="Arial" w:cs="Arial"/>
          <w:color w:val="000000" w:themeColor="text1"/>
          <w:sz w:val="24"/>
          <w:szCs w:val="24"/>
        </w:rPr>
        <w:t xml:space="preserve">. </w:t>
      </w:r>
      <w:r w:rsidR="005F27A0" w:rsidRPr="00434FFA">
        <w:rPr>
          <w:rFonts w:ascii="Arial" w:hAnsi="Arial" w:cs="Arial"/>
          <w:b/>
          <w:bCs/>
          <w:color w:val="000000" w:themeColor="text1"/>
          <w:sz w:val="24"/>
          <w:szCs w:val="24"/>
        </w:rPr>
        <w:t>Partner:</w:t>
      </w:r>
      <w:r w:rsidR="005F27A0" w:rsidRPr="00434FFA">
        <w:rPr>
          <w:rFonts w:ascii="Arial" w:hAnsi="Arial" w:cs="Arial"/>
          <w:color w:val="000000" w:themeColor="text1"/>
          <w:sz w:val="24"/>
          <w:szCs w:val="24"/>
        </w:rPr>
        <w:t xml:space="preserve"> Virtus Concrete Solutions</w:t>
      </w:r>
      <w:r w:rsidR="00D73998" w:rsidRPr="00434FFA">
        <w:rPr>
          <w:rFonts w:ascii="Arial" w:hAnsi="Arial" w:cs="Arial"/>
          <w:color w:val="000000" w:themeColor="text1"/>
          <w:sz w:val="24"/>
          <w:szCs w:val="24"/>
        </w:rPr>
        <w:t xml:space="preserve"> (VCS)</w:t>
      </w:r>
      <w:r w:rsidR="004F1DD7" w:rsidRPr="00434FFA">
        <w:rPr>
          <w:rFonts w:ascii="Arial" w:hAnsi="Arial" w:cs="Arial"/>
          <w:color w:val="000000" w:themeColor="text1"/>
          <w:sz w:val="24"/>
          <w:szCs w:val="24"/>
        </w:rPr>
        <w:t>, Liverpool.</w:t>
      </w:r>
      <w:r w:rsidR="00CC21FA" w:rsidRPr="00434FFA">
        <w:rPr>
          <w:rFonts w:ascii="Arial" w:hAnsi="Arial" w:cs="Arial"/>
          <w:color w:val="000000" w:themeColor="text1"/>
          <w:sz w:val="24"/>
          <w:szCs w:val="24"/>
        </w:rPr>
        <w:t xml:space="preserve"> £570k</w:t>
      </w:r>
    </w:p>
    <w:p w14:paraId="23578C2A" w14:textId="74B0A93E" w:rsidR="00525408" w:rsidRPr="00434FFA" w:rsidRDefault="00525408" w:rsidP="00B43E0C">
      <w:pPr>
        <w:rPr>
          <w:rFonts w:ascii="Arial" w:hAnsi="Arial" w:cs="Arial"/>
          <w:color w:val="000000" w:themeColor="text1"/>
          <w:sz w:val="24"/>
          <w:szCs w:val="24"/>
        </w:rPr>
      </w:pPr>
      <w:r w:rsidRPr="00434FFA">
        <w:rPr>
          <w:rFonts w:ascii="Arial" w:hAnsi="Arial" w:cs="Arial"/>
          <w:b/>
          <w:bCs/>
          <w:color w:val="000000" w:themeColor="text1"/>
          <w:sz w:val="24"/>
          <w:szCs w:val="24"/>
        </w:rPr>
        <w:t>[</w:t>
      </w:r>
      <w:r w:rsidR="003D3750" w:rsidRPr="00434FFA">
        <w:rPr>
          <w:rFonts w:ascii="Arial" w:hAnsi="Arial" w:cs="Arial"/>
          <w:b/>
          <w:bCs/>
          <w:color w:val="000000" w:themeColor="text1"/>
          <w:sz w:val="24"/>
          <w:szCs w:val="24"/>
        </w:rPr>
        <w:t>4</w:t>
      </w:r>
      <w:r w:rsidRPr="00434FFA">
        <w:rPr>
          <w:rFonts w:ascii="Arial" w:hAnsi="Arial" w:cs="Arial"/>
          <w:b/>
          <w:bCs/>
          <w:color w:val="000000" w:themeColor="text1"/>
          <w:sz w:val="24"/>
          <w:szCs w:val="24"/>
        </w:rPr>
        <w:t xml:space="preserve">] </w:t>
      </w:r>
      <w:r w:rsidR="00B43E0C" w:rsidRPr="00434FFA">
        <w:rPr>
          <w:rFonts w:ascii="Arial" w:hAnsi="Arial" w:cs="Arial"/>
          <w:color w:val="000000" w:themeColor="text1"/>
          <w:sz w:val="24"/>
          <w:szCs w:val="24"/>
        </w:rPr>
        <w:t xml:space="preserve">Developing Low carbon cement for </w:t>
      </w:r>
      <w:r w:rsidR="00896BA2" w:rsidRPr="00434FFA">
        <w:rPr>
          <w:rFonts w:ascii="Arial" w:hAnsi="Arial" w:cs="Arial"/>
          <w:color w:val="000000" w:themeColor="text1"/>
          <w:sz w:val="24"/>
          <w:szCs w:val="24"/>
        </w:rPr>
        <w:t>decarbonising</w:t>
      </w:r>
      <w:r w:rsidR="00B43E0C" w:rsidRPr="00434FFA">
        <w:rPr>
          <w:rFonts w:ascii="Arial" w:hAnsi="Arial" w:cs="Arial"/>
          <w:color w:val="000000" w:themeColor="text1"/>
          <w:sz w:val="24"/>
          <w:szCs w:val="24"/>
        </w:rPr>
        <w:t xml:space="preserve"> foundation industries by recycling CCR and other industrial waste </w:t>
      </w:r>
      <w:r w:rsidR="00896BA2" w:rsidRPr="00434FFA">
        <w:rPr>
          <w:rFonts w:ascii="Arial" w:hAnsi="Arial" w:cs="Arial"/>
          <w:color w:val="000000" w:themeColor="text1"/>
          <w:sz w:val="24"/>
          <w:szCs w:val="24"/>
        </w:rPr>
        <w:t>available</w:t>
      </w:r>
      <w:r w:rsidR="00B43E0C" w:rsidRPr="00434FFA">
        <w:rPr>
          <w:rFonts w:ascii="Arial" w:hAnsi="Arial" w:cs="Arial"/>
          <w:color w:val="000000" w:themeColor="text1"/>
          <w:sz w:val="24"/>
          <w:szCs w:val="24"/>
        </w:rPr>
        <w:t xml:space="preserve"> in the UK and India. </w:t>
      </w:r>
      <w:r w:rsidR="00B43E0C" w:rsidRPr="00434FFA">
        <w:rPr>
          <w:rFonts w:ascii="Arial" w:hAnsi="Arial" w:cs="Arial"/>
          <w:b/>
          <w:bCs/>
          <w:color w:val="000000" w:themeColor="text1"/>
          <w:sz w:val="24"/>
          <w:szCs w:val="24"/>
        </w:rPr>
        <w:t>Scheme</w:t>
      </w:r>
      <w:r w:rsidR="00D73998" w:rsidRPr="00434FFA">
        <w:rPr>
          <w:rFonts w:ascii="Arial" w:hAnsi="Arial" w:cs="Arial"/>
          <w:color w:val="000000" w:themeColor="text1"/>
          <w:sz w:val="24"/>
          <w:szCs w:val="24"/>
        </w:rPr>
        <w:t xml:space="preserve">: </w:t>
      </w:r>
      <w:r w:rsidR="00D618ED" w:rsidRPr="00434FFA">
        <w:rPr>
          <w:rFonts w:ascii="Arial" w:hAnsi="Arial" w:cs="Arial"/>
          <w:color w:val="000000" w:themeColor="text1"/>
          <w:sz w:val="24"/>
          <w:szCs w:val="24"/>
        </w:rPr>
        <w:t xml:space="preserve">Innovate UK- </w:t>
      </w:r>
      <w:r w:rsidR="00EC2BD9" w:rsidRPr="00434FFA">
        <w:rPr>
          <w:rFonts w:ascii="Arial" w:hAnsi="Arial" w:cs="Arial"/>
          <w:color w:val="000000" w:themeColor="text1"/>
          <w:sz w:val="24"/>
          <w:szCs w:val="24"/>
        </w:rPr>
        <w:t xml:space="preserve">Foundation Industries </w:t>
      </w:r>
      <w:r w:rsidR="00896BA2" w:rsidRPr="00434FFA">
        <w:rPr>
          <w:rFonts w:ascii="Arial" w:hAnsi="Arial" w:cs="Arial"/>
          <w:color w:val="000000" w:themeColor="text1"/>
          <w:sz w:val="24"/>
          <w:szCs w:val="24"/>
        </w:rPr>
        <w:t xml:space="preserve">Lab to Lab India Collaboration. </w:t>
      </w:r>
      <w:r w:rsidR="00896BA2" w:rsidRPr="00434FFA">
        <w:rPr>
          <w:rFonts w:ascii="Arial" w:hAnsi="Arial" w:cs="Arial"/>
          <w:b/>
          <w:bCs/>
          <w:color w:val="000000" w:themeColor="text1"/>
          <w:sz w:val="24"/>
          <w:szCs w:val="24"/>
        </w:rPr>
        <w:t>Partner</w:t>
      </w:r>
      <w:r w:rsidR="00103A19" w:rsidRPr="00434FFA">
        <w:rPr>
          <w:rFonts w:ascii="Arial" w:hAnsi="Arial" w:cs="Arial"/>
          <w:b/>
          <w:bCs/>
          <w:color w:val="000000" w:themeColor="text1"/>
          <w:sz w:val="24"/>
          <w:szCs w:val="24"/>
        </w:rPr>
        <w:t>:</w:t>
      </w:r>
      <w:r w:rsidR="00103A19" w:rsidRPr="00434FFA">
        <w:rPr>
          <w:rFonts w:ascii="Arial" w:hAnsi="Arial" w:cs="Arial"/>
          <w:color w:val="000000" w:themeColor="text1"/>
          <w:sz w:val="24"/>
          <w:szCs w:val="24"/>
        </w:rPr>
        <w:t xml:space="preserve"> NIRMA University, </w:t>
      </w:r>
      <w:r w:rsidR="00103A19" w:rsidRPr="00434FFA">
        <w:rPr>
          <w:rFonts w:ascii="Arial" w:hAnsi="Arial" w:cs="Arial"/>
          <w:b/>
          <w:bCs/>
          <w:color w:val="000000" w:themeColor="text1"/>
          <w:sz w:val="24"/>
          <w:szCs w:val="24"/>
        </w:rPr>
        <w:t>India</w:t>
      </w:r>
      <w:r w:rsidR="00103A19" w:rsidRPr="00434FFA">
        <w:rPr>
          <w:rFonts w:ascii="Arial" w:hAnsi="Arial" w:cs="Arial"/>
          <w:color w:val="000000" w:themeColor="text1"/>
          <w:sz w:val="24"/>
          <w:szCs w:val="24"/>
        </w:rPr>
        <w:t>. £70k</w:t>
      </w:r>
    </w:p>
    <w:p w14:paraId="0564699D" w14:textId="65131497" w:rsidR="00103A19" w:rsidRPr="00434FFA" w:rsidRDefault="00103A19" w:rsidP="00B43E0C">
      <w:pPr>
        <w:rPr>
          <w:rFonts w:ascii="Arial" w:hAnsi="Arial" w:cs="Arial"/>
          <w:color w:val="000000" w:themeColor="text1"/>
          <w:sz w:val="24"/>
          <w:szCs w:val="24"/>
        </w:rPr>
      </w:pPr>
      <w:r w:rsidRPr="00434FFA">
        <w:rPr>
          <w:rFonts w:ascii="Arial" w:hAnsi="Arial" w:cs="Arial"/>
          <w:b/>
          <w:bCs/>
          <w:color w:val="000000" w:themeColor="text1"/>
          <w:sz w:val="24"/>
          <w:szCs w:val="24"/>
        </w:rPr>
        <w:t>[</w:t>
      </w:r>
      <w:r w:rsidR="003D3750" w:rsidRPr="00434FFA">
        <w:rPr>
          <w:rFonts w:ascii="Arial" w:hAnsi="Arial" w:cs="Arial"/>
          <w:b/>
          <w:bCs/>
          <w:color w:val="000000" w:themeColor="text1"/>
          <w:sz w:val="24"/>
          <w:szCs w:val="24"/>
        </w:rPr>
        <w:t>5</w:t>
      </w:r>
      <w:r w:rsidRPr="00434FFA">
        <w:rPr>
          <w:rFonts w:ascii="Arial" w:hAnsi="Arial" w:cs="Arial"/>
          <w:b/>
          <w:bCs/>
          <w:color w:val="000000" w:themeColor="text1"/>
          <w:sz w:val="24"/>
          <w:szCs w:val="24"/>
        </w:rPr>
        <w:t>]</w:t>
      </w:r>
      <w:r w:rsidR="00D5607E" w:rsidRPr="00434FFA">
        <w:rPr>
          <w:rFonts w:ascii="Arial" w:hAnsi="Arial" w:cs="Arial"/>
          <w:b/>
          <w:bCs/>
          <w:color w:val="000000" w:themeColor="text1"/>
        </w:rPr>
        <w:t xml:space="preserve"> </w:t>
      </w:r>
      <w:r w:rsidR="00D5607E" w:rsidRPr="00434FFA">
        <w:rPr>
          <w:rFonts w:ascii="Arial" w:hAnsi="Arial" w:cs="Arial"/>
          <w:color w:val="000000" w:themeColor="text1"/>
          <w:sz w:val="24"/>
          <w:szCs w:val="24"/>
        </w:rPr>
        <w:t xml:space="preserve">Performance evaluation of non-fired clay free brick - Introducing a clean brick manufacturing in Bangladesh. </w:t>
      </w:r>
      <w:r w:rsidR="00DF6818" w:rsidRPr="00434FFA">
        <w:rPr>
          <w:rFonts w:ascii="Arial" w:hAnsi="Arial" w:cs="Arial"/>
          <w:b/>
          <w:bCs/>
          <w:color w:val="000000" w:themeColor="text1"/>
          <w:sz w:val="24"/>
          <w:szCs w:val="24"/>
        </w:rPr>
        <w:t>Scheme</w:t>
      </w:r>
      <w:r w:rsidR="00D73998" w:rsidRPr="00434FFA">
        <w:rPr>
          <w:rFonts w:ascii="Arial" w:hAnsi="Arial" w:cs="Arial"/>
          <w:color w:val="000000" w:themeColor="text1"/>
          <w:sz w:val="24"/>
          <w:szCs w:val="24"/>
        </w:rPr>
        <w:t xml:space="preserve">: </w:t>
      </w:r>
      <w:r w:rsidR="00DF6818" w:rsidRPr="00434FFA">
        <w:rPr>
          <w:rFonts w:ascii="Arial" w:hAnsi="Arial" w:cs="Arial"/>
          <w:color w:val="000000" w:themeColor="text1"/>
          <w:sz w:val="24"/>
          <w:szCs w:val="24"/>
        </w:rPr>
        <w:t xml:space="preserve">GCRF. </w:t>
      </w:r>
      <w:r w:rsidR="00DF6818" w:rsidRPr="00434FFA">
        <w:rPr>
          <w:rFonts w:ascii="Arial" w:hAnsi="Arial" w:cs="Arial"/>
          <w:b/>
          <w:bCs/>
          <w:color w:val="000000" w:themeColor="text1"/>
          <w:sz w:val="24"/>
          <w:szCs w:val="24"/>
        </w:rPr>
        <w:t>Partner:</w:t>
      </w:r>
      <w:r w:rsidR="00DF6818" w:rsidRPr="00434FFA">
        <w:rPr>
          <w:rFonts w:ascii="Arial" w:hAnsi="Arial" w:cs="Arial"/>
          <w:color w:val="000000" w:themeColor="text1"/>
          <w:sz w:val="24"/>
          <w:szCs w:val="24"/>
        </w:rPr>
        <w:t xml:space="preserve"> Chittagong University of Engineering and Technology (CUET), </w:t>
      </w:r>
      <w:r w:rsidR="00D73998" w:rsidRPr="00434FFA">
        <w:rPr>
          <w:rFonts w:ascii="Arial" w:hAnsi="Arial" w:cs="Arial"/>
          <w:b/>
          <w:bCs/>
          <w:color w:val="000000" w:themeColor="text1"/>
          <w:sz w:val="24"/>
          <w:szCs w:val="24"/>
        </w:rPr>
        <w:t>Bangladesh</w:t>
      </w:r>
      <w:r w:rsidR="00D73998" w:rsidRPr="00434FFA">
        <w:rPr>
          <w:rFonts w:ascii="Arial" w:hAnsi="Arial" w:cs="Arial"/>
          <w:color w:val="000000" w:themeColor="text1"/>
          <w:sz w:val="24"/>
          <w:szCs w:val="24"/>
        </w:rPr>
        <w:t>. £</w:t>
      </w:r>
      <w:r w:rsidR="00842DB0" w:rsidRPr="00434FFA">
        <w:rPr>
          <w:rFonts w:ascii="Arial" w:hAnsi="Arial" w:cs="Arial"/>
          <w:color w:val="000000" w:themeColor="text1"/>
          <w:sz w:val="24"/>
          <w:szCs w:val="24"/>
        </w:rPr>
        <w:t>25k</w:t>
      </w:r>
    </w:p>
    <w:p w14:paraId="7D086D9C" w14:textId="1E96E2C5" w:rsidR="00FE132C" w:rsidRPr="00434FFA" w:rsidRDefault="00FE132C" w:rsidP="00B43E0C">
      <w:pPr>
        <w:rPr>
          <w:rFonts w:ascii="Arial" w:hAnsi="Arial" w:cs="Arial"/>
          <w:color w:val="000000" w:themeColor="text1"/>
          <w:sz w:val="24"/>
          <w:szCs w:val="24"/>
        </w:rPr>
      </w:pPr>
      <w:r w:rsidRPr="00434FFA">
        <w:rPr>
          <w:rFonts w:ascii="Arial" w:hAnsi="Arial" w:cs="Arial"/>
          <w:b/>
          <w:bCs/>
          <w:color w:val="000000" w:themeColor="text1"/>
          <w:sz w:val="24"/>
          <w:szCs w:val="24"/>
        </w:rPr>
        <w:t>[</w:t>
      </w:r>
      <w:r w:rsidR="003D3750" w:rsidRPr="00434FFA">
        <w:rPr>
          <w:rFonts w:ascii="Arial" w:hAnsi="Arial" w:cs="Arial"/>
          <w:b/>
          <w:bCs/>
          <w:color w:val="000000" w:themeColor="text1"/>
          <w:sz w:val="24"/>
          <w:szCs w:val="24"/>
        </w:rPr>
        <w:t>6</w:t>
      </w:r>
      <w:r w:rsidRPr="00434FFA">
        <w:rPr>
          <w:rFonts w:ascii="Arial" w:hAnsi="Arial" w:cs="Arial"/>
          <w:b/>
          <w:bCs/>
          <w:color w:val="000000" w:themeColor="text1"/>
          <w:sz w:val="24"/>
          <w:szCs w:val="24"/>
        </w:rPr>
        <w:t>]</w:t>
      </w:r>
      <w:r w:rsidRPr="00434FFA">
        <w:rPr>
          <w:rFonts w:ascii="Arial" w:hAnsi="Arial" w:cs="Arial"/>
          <w:b/>
          <w:bCs/>
          <w:color w:val="000000" w:themeColor="text1"/>
        </w:rPr>
        <w:t xml:space="preserve"> </w:t>
      </w:r>
      <w:proofErr w:type="spellStart"/>
      <w:r w:rsidRPr="00434FFA">
        <w:rPr>
          <w:rFonts w:ascii="Arial" w:hAnsi="Arial" w:cs="Arial"/>
          <w:color w:val="000000" w:themeColor="text1"/>
          <w:sz w:val="24"/>
          <w:szCs w:val="24"/>
        </w:rPr>
        <w:t>Strohle</w:t>
      </w:r>
      <w:proofErr w:type="spellEnd"/>
      <w:r w:rsidRPr="00434FFA">
        <w:rPr>
          <w:rFonts w:ascii="Arial" w:hAnsi="Arial" w:cs="Arial"/>
          <w:color w:val="000000" w:themeColor="text1"/>
          <w:sz w:val="24"/>
          <w:szCs w:val="24"/>
        </w:rPr>
        <w:t xml:space="preserve"> M, </w:t>
      </w:r>
      <w:proofErr w:type="spellStart"/>
      <w:r w:rsidRPr="00434FFA">
        <w:rPr>
          <w:rFonts w:ascii="Arial" w:hAnsi="Arial" w:cs="Arial"/>
          <w:color w:val="000000" w:themeColor="text1"/>
          <w:sz w:val="24"/>
          <w:szCs w:val="24"/>
        </w:rPr>
        <w:t>Sadique</w:t>
      </w:r>
      <w:proofErr w:type="spellEnd"/>
      <w:r w:rsidRPr="00434FFA">
        <w:rPr>
          <w:rFonts w:ascii="Arial" w:hAnsi="Arial" w:cs="Arial"/>
          <w:color w:val="000000" w:themeColor="text1"/>
          <w:sz w:val="24"/>
          <w:szCs w:val="24"/>
        </w:rPr>
        <w:t xml:space="preserve"> MM, Dulaimi AF, </w:t>
      </w:r>
      <w:proofErr w:type="spellStart"/>
      <w:r w:rsidRPr="00434FFA">
        <w:rPr>
          <w:rFonts w:ascii="Arial" w:hAnsi="Arial" w:cs="Arial"/>
          <w:color w:val="000000" w:themeColor="text1"/>
          <w:sz w:val="24"/>
          <w:szCs w:val="24"/>
        </w:rPr>
        <w:t>Kadhim</w:t>
      </w:r>
      <w:proofErr w:type="spellEnd"/>
      <w:r w:rsidRPr="00434FFA">
        <w:rPr>
          <w:rFonts w:ascii="Arial" w:hAnsi="Arial" w:cs="Arial"/>
          <w:color w:val="000000" w:themeColor="text1"/>
          <w:sz w:val="24"/>
          <w:szCs w:val="24"/>
        </w:rPr>
        <w:t xml:space="preserve"> MA. 2022. Prospect and barrier of 3D concrete: a systematic review Innovative Infrastructure Solutions, 8</w:t>
      </w:r>
      <w:r w:rsidR="006D057A" w:rsidRPr="00434FFA">
        <w:rPr>
          <w:rFonts w:ascii="Arial" w:hAnsi="Arial" w:cs="Arial"/>
          <w:color w:val="000000" w:themeColor="text1"/>
          <w:sz w:val="24"/>
          <w:szCs w:val="24"/>
        </w:rPr>
        <w:t>.</w:t>
      </w:r>
      <w:r w:rsidR="006D057A" w:rsidRPr="00434FFA">
        <w:rPr>
          <w:rFonts w:ascii="Arial" w:hAnsi="Arial" w:cs="Arial"/>
          <w:color w:val="000000" w:themeColor="text1"/>
        </w:rPr>
        <w:t xml:space="preserve"> </w:t>
      </w:r>
      <w:hyperlink r:id="rId8" w:history="1">
        <w:r w:rsidR="006D057A" w:rsidRPr="00434FFA">
          <w:rPr>
            <w:rStyle w:val="Hyperlink"/>
            <w:rFonts w:ascii="Arial" w:hAnsi="Arial" w:cs="Arial"/>
            <w:color w:val="000000" w:themeColor="text1"/>
            <w:sz w:val="24"/>
            <w:szCs w:val="24"/>
          </w:rPr>
          <w:t>https://link.springer.com/article/10.1007/s41062-022-00975-w</w:t>
        </w:r>
      </w:hyperlink>
    </w:p>
    <w:p w14:paraId="57F2014A" w14:textId="4831DBE1" w:rsidR="00D4626E" w:rsidRPr="00434FFA" w:rsidRDefault="008A6BDA" w:rsidP="00B43E0C">
      <w:pPr>
        <w:rPr>
          <w:rFonts w:ascii="Arial" w:hAnsi="Arial" w:cs="Arial"/>
          <w:color w:val="000000" w:themeColor="text1"/>
          <w:sz w:val="24"/>
          <w:szCs w:val="24"/>
        </w:rPr>
      </w:pPr>
      <w:r w:rsidRPr="00434FFA">
        <w:rPr>
          <w:rFonts w:ascii="Arial" w:hAnsi="Arial" w:cs="Arial"/>
          <w:b/>
          <w:bCs/>
          <w:color w:val="000000" w:themeColor="text1"/>
          <w:sz w:val="24"/>
          <w:szCs w:val="24"/>
        </w:rPr>
        <w:t>[</w:t>
      </w:r>
      <w:r w:rsidR="003D3750" w:rsidRPr="00434FFA">
        <w:rPr>
          <w:rFonts w:ascii="Arial" w:hAnsi="Arial" w:cs="Arial"/>
          <w:b/>
          <w:bCs/>
          <w:color w:val="000000" w:themeColor="text1"/>
          <w:sz w:val="24"/>
          <w:szCs w:val="24"/>
        </w:rPr>
        <w:t>7</w:t>
      </w:r>
      <w:r w:rsidRPr="00434FFA">
        <w:rPr>
          <w:rFonts w:ascii="Arial" w:hAnsi="Arial" w:cs="Arial"/>
          <w:b/>
          <w:bCs/>
          <w:color w:val="000000" w:themeColor="text1"/>
          <w:sz w:val="24"/>
          <w:szCs w:val="24"/>
        </w:rPr>
        <w:t>]</w:t>
      </w:r>
      <w:r w:rsidRPr="00434FFA">
        <w:rPr>
          <w:rFonts w:ascii="Arial" w:hAnsi="Arial" w:cs="Arial"/>
          <w:color w:val="000000" w:themeColor="text1"/>
          <w:sz w:val="24"/>
          <w:szCs w:val="24"/>
        </w:rPr>
        <w:t xml:space="preserve"> </w:t>
      </w:r>
      <w:proofErr w:type="spellStart"/>
      <w:r w:rsidRPr="00434FFA">
        <w:rPr>
          <w:rFonts w:ascii="Arial" w:hAnsi="Arial" w:cs="Arial"/>
          <w:color w:val="000000" w:themeColor="text1"/>
          <w:sz w:val="24"/>
          <w:szCs w:val="24"/>
        </w:rPr>
        <w:t>Durrans</w:t>
      </w:r>
      <w:proofErr w:type="spellEnd"/>
      <w:r w:rsidRPr="00434FFA">
        <w:rPr>
          <w:rFonts w:ascii="Arial" w:hAnsi="Arial" w:cs="Arial"/>
          <w:color w:val="000000" w:themeColor="text1"/>
          <w:sz w:val="24"/>
          <w:szCs w:val="24"/>
        </w:rPr>
        <w:t xml:space="preserve"> D, Lee D, Sadique M. 2022. Application of concrete encased </w:t>
      </w:r>
      <w:proofErr w:type="spellStart"/>
      <w:r w:rsidRPr="00434FFA">
        <w:rPr>
          <w:rFonts w:ascii="Arial" w:hAnsi="Arial" w:cs="Arial"/>
          <w:color w:val="000000" w:themeColor="text1"/>
          <w:sz w:val="24"/>
          <w:szCs w:val="24"/>
        </w:rPr>
        <w:t>ecobrick</w:t>
      </w:r>
      <w:proofErr w:type="spellEnd"/>
      <w:r w:rsidRPr="00434FFA">
        <w:rPr>
          <w:rFonts w:ascii="Arial" w:hAnsi="Arial" w:cs="Arial"/>
          <w:color w:val="000000" w:themeColor="text1"/>
          <w:sz w:val="24"/>
          <w:szCs w:val="24"/>
        </w:rPr>
        <w:t xml:space="preserve"> blocks in the UK’s construction industry Kufa Journal of Engineering, 13 :70-89.</w:t>
      </w:r>
      <w:r w:rsidR="00D4626E" w:rsidRPr="00434FFA">
        <w:rPr>
          <w:rFonts w:ascii="Arial" w:hAnsi="Arial" w:cs="Arial"/>
          <w:color w:val="000000" w:themeColor="text1"/>
        </w:rPr>
        <w:t xml:space="preserve"> </w:t>
      </w:r>
      <w:hyperlink r:id="rId9" w:history="1">
        <w:r w:rsidR="00D4626E" w:rsidRPr="00434FFA">
          <w:rPr>
            <w:rStyle w:val="Hyperlink"/>
            <w:rFonts w:ascii="Arial" w:hAnsi="Arial" w:cs="Arial"/>
            <w:color w:val="000000" w:themeColor="text1"/>
            <w:sz w:val="24"/>
            <w:szCs w:val="24"/>
          </w:rPr>
          <w:t>https://journal.uokufa.edu.iq/index.php/kje/article/view/1848</w:t>
        </w:r>
      </w:hyperlink>
    </w:p>
    <w:p w14:paraId="618E63DA" w14:textId="47EEB95C" w:rsidR="00187CF6" w:rsidRPr="00434FFA" w:rsidRDefault="00187CF6" w:rsidP="00187CF6">
      <w:pPr>
        <w:rPr>
          <w:rFonts w:ascii="Arial" w:hAnsi="Arial" w:cs="Arial"/>
          <w:color w:val="000000" w:themeColor="text1"/>
          <w:sz w:val="24"/>
          <w:szCs w:val="24"/>
        </w:rPr>
      </w:pPr>
      <w:r w:rsidRPr="00434FFA">
        <w:rPr>
          <w:rFonts w:ascii="Arial" w:hAnsi="Arial" w:cs="Arial"/>
          <w:b/>
          <w:bCs/>
          <w:color w:val="000000" w:themeColor="text1"/>
          <w:sz w:val="24"/>
          <w:szCs w:val="24"/>
        </w:rPr>
        <w:t>[</w:t>
      </w:r>
      <w:r w:rsidR="003D3750" w:rsidRPr="00434FFA">
        <w:rPr>
          <w:rFonts w:ascii="Arial" w:hAnsi="Arial" w:cs="Arial"/>
          <w:b/>
          <w:bCs/>
          <w:color w:val="000000" w:themeColor="text1"/>
          <w:sz w:val="24"/>
          <w:szCs w:val="24"/>
        </w:rPr>
        <w:t>8</w:t>
      </w:r>
      <w:r w:rsidRPr="00434FFA">
        <w:rPr>
          <w:rFonts w:ascii="Arial" w:hAnsi="Arial" w:cs="Arial"/>
          <w:b/>
          <w:bCs/>
          <w:color w:val="000000" w:themeColor="text1"/>
          <w:sz w:val="24"/>
          <w:szCs w:val="24"/>
        </w:rPr>
        <w:t>]</w:t>
      </w:r>
      <w:r w:rsidRPr="00434FFA">
        <w:rPr>
          <w:rFonts w:ascii="Arial" w:hAnsi="Arial" w:cs="Arial"/>
          <w:color w:val="000000" w:themeColor="text1"/>
          <w:sz w:val="24"/>
          <w:szCs w:val="24"/>
        </w:rPr>
        <w:t xml:space="preserve"> Best Paper Award, 5</w:t>
      </w:r>
      <w:r w:rsidRPr="00434FFA">
        <w:rPr>
          <w:rFonts w:ascii="Arial" w:hAnsi="Arial" w:cs="Arial"/>
          <w:color w:val="000000" w:themeColor="text1"/>
          <w:sz w:val="24"/>
          <w:szCs w:val="24"/>
          <w:vertAlign w:val="superscript"/>
        </w:rPr>
        <w:t>th</w:t>
      </w:r>
      <w:r w:rsidRPr="00434FFA">
        <w:rPr>
          <w:rFonts w:ascii="Arial" w:hAnsi="Arial" w:cs="Arial"/>
          <w:color w:val="000000" w:themeColor="text1"/>
          <w:sz w:val="24"/>
          <w:szCs w:val="24"/>
        </w:rPr>
        <w:t xml:space="preserve"> International Conference on Civil Engineering for Sustainable Development: ICCESD 2020, Khulna, Bangladesh sponsored by ICE, UK., </w:t>
      </w:r>
      <w:hyperlink r:id="rId10" w:history="1">
        <w:r w:rsidRPr="00434FFA">
          <w:rPr>
            <w:rStyle w:val="Hyperlink"/>
            <w:rFonts w:ascii="Arial" w:hAnsi="Arial" w:cs="Arial"/>
            <w:color w:val="000000" w:themeColor="text1"/>
            <w:sz w:val="24"/>
            <w:szCs w:val="24"/>
          </w:rPr>
          <w:t>https://www.ice.org.uk/eventarchive/civil-engineering-sustainable-development-khulna</w:t>
        </w:r>
      </w:hyperlink>
    </w:p>
    <w:p w14:paraId="7D6ADFC6" w14:textId="27A13806" w:rsidR="00D4626E" w:rsidRPr="00434FFA" w:rsidRDefault="002269D9" w:rsidP="00B43E0C">
      <w:pPr>
        <w:rPr>
          <w:rFonts w:ascii="Arial" w:hAnsi="Arial" w:cs="Arial"/>
          <w:color w:val="000000" w:themeColor="text1"/>
        </w:rPr>
      </w:pPr>
      <w:r w:rsidRPr="00434FFA">
        <w:rPr>
          <w:rFonts w:ascii="Arial" w:hAnsi="Arial" w:cs="Arial"/>
          <w:b/>
          <w:bCs/>
          <w:color w:val="000000" w:themeColor="text1"/>
          <w:sz w:val="24"/>
          <w:szCs w:val="24"/>
        </w:rPr>
        <w:t>[</w:t>
      </w:r>
      <w:r w:rsidR="003D3750" w:rsidRPr="00434FFA">
        <w:rPr>
          <w:rFonts w:ascii="Arial" w:hAnsi="Arial" w:cs="Arial"/>
          <w:b/>
          <w:bCs/>
          <w:color w:val="000000" w:themeColor="text1"/>
          <w:sz w:val="24"/>
          <w:szCs w:val="24"/>
        </w:rPr>
        <w:t>9</w:t>
      </w:r>
      <w:r w:rsidRPr="00434FFA">
        <w:rPr>
          <w:rFonts w:ascii="Arial" w:hAnsi="Arial" w:cs="Arial"/>
          <w:b/>
          <w:bCs/>
          <w:color w:val="000000" w:themeColor="text1"/>
          <w:sz w:val="24"/>
          <w:szCs w:val="24"/>
        </w:rPr>
        <w:t>]</w:t>
      </w:r>
      <w:r w:rsidRPr="00434FFA">
        <w:rPr>
          <w:rFonts w:ascii="Arial" w:hAnsi="Arial" w:cs="Arial"/>
          <w:color w:val="000000" w:themeColor="text1"/>
          <w:sz w:val="24"/>
          <w:szCs w:val="24"/>
        </w:rPr>
        <w:t xml:space="preserve"> Islam GMS, Sarker S, Sadique MM, Shubbar AAF. 2022. Non-Fired Building Blocks Using Industrial Wastes Journal of Engineering Science, 12 :1-10</w:t>
      </w:r>
      <w:r w:rsidR="00D85719" w:rsidRPr="00434FFA">
        <w:rPr>
          <w:rFonts w:ascii="Arial" w:hAnsi="Arial" w:cs="Arial"/>
          <w:color w:val="000000" w:themeColor="text1"/>
          <w:sz w:val="24"/>
          <w:szCs w:val="24"/>
        </w:rPr>
        <w:t xml:space="preserve">. </w:t>
      </w:r>
      <w:hyperlink r:id="rId11" w:history="1">
        <w:r w:rsidR="00D85719" w:rsidRPr="00434FFA">
          <w:rPr>
            <w:rStyle w:val="Hyperlink"/>
            <w:rFonts w:ascii="Arial" w:hAnsi="Arial" w:cs="Arial"/>
            <w:color w:val="000000" w:themeColor="text1"/>
          </w:rPr>
          <w:t>Full article: Ternary combined industrial wastes for non-fired brick (tandfonline.com)</w:t>
        </w:r>
      </w:hyperlink>
    </w:p>
    <w:p w14:paraId="7686E36A" w14:textId="77777777" w:rsidR="00D85719" w:rsidRPr="00434FFA" w:rsidRDefault="00D85719" w:rsidP="00B43E0C">
      <w:pPr>
        <w:rPr>
          <w:rFonts w:ascii="Arial" w:hAnsi="Arial" w:cs="Arial"/>
          <w:color w:val="000000" w:themeColor="text1"/>
          <w:sz w:val="24"/>
          <w:szCs w:val="24"/>
        </w:rPr>
      </w:pPr>
    </w:p>
    <w:p w14:paraId="716CD061" w14:textId="5F453764" w:rsidR="006D057A" w:rsidRPr="00F05363" w:rsidRDefault="008A6BDA" w:rsidP="00B43E0C">
      <w:pPr>
        <w:rPr>
          <w:color w:val="000000" w:themeColor="text1"/>
          <w:sz w:val="24"/>
          <w:szCs w:val="24"/>
        </w:rPr>
      </w:pPr>
      <w:r w:rsidRPr="00F05363">
        <w:rPr>
          <w:color w:val="000000" w:themeColor="text1"/>
          <w:sz w:val="24"/>
          <w:szCs w:val="24"/>
        </w:rPr>
        <w:t xml:space="preserve"> </w:t>
      </w:r>
    </w:p>
    <w:p w14:paraId="6499ED79" w14:textId="77777777" w:rsidR="00D73998" w:rsidRPr="00F05363" w:rsidRDefault="00D73998" w:rsidP="00B43E0C">
      <w:pPr>
        <w:rPr>
          <w:color w:val="000000" w:themeColor="text1"/>
          <w:sz w:val="24"/>
          <w:szCs w:val="24"/>
        </w:rPr>
      </w:pPr>
    </w:p>
    <w:sectPr w:rsidR="00D73998" w:rsidRPr="00F05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A1698"/>
    <w:multiLevelType w:val="hybridMultilevel"/>
    <w:tmpl w:val="1788FEDC"/>
    <w:lvl w:ilvl="0" w:tplc="214CB8C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3E6C29"/>
    <w:multiLevelType w:val="hybridMultilevel"/>
    <w:tmpl w:val="4CAE03A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9141CC"/>
    <w:multiLevelType w:val="hybridMultilevel"/>
    <w:tmpl w:val="115422E0"/>
    <w:lvl w:ilvl="0" w:tplc="89AE3F4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5466600">
    <w:abstractNumId w:val="1"/>
  </w:num>
  <w:num w:numId="2" w16cid:durableId="1436292622">
    <w:abstractNumId w:val="2"/>
  </w:num>
  <w:num w:numId="3" w16cid:durableId="484054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A3"/>
    <w:rsid w:val="00001674"/>
    <w:rsid w:val="00003F80"/>
    <w:rsid w:val="000052E5"/>
    <w:rsid w:val="000104B8"/>
    <w:rsid w:val="00032E55"/>
    <w:rsid w:val="0006215A"/>
    <w:rsid w:val="00071CA3"/>
    <w:rsid w:val="00072AC6"/>
    <w:rsid w:val="00072ACE"/>
    <w:rsid w:val="000742EC"/>
    <w:rsid w:val="00084D84"/>
    <w:rsid w:val="00091B1E"/>
    <w:rsid w:val="00092AB0"/>
    <w:rsid w:val="000A3C48"/>
    <w:rsid w:val="000D0DC0"/>
    <w:rsid w:val="000D285E"/>
    <w:rsid w:val="00103600"/>
    <w:rsid w:val="00103A19"/>
    <w:rsid w:val="00121D12"/>
    <w:rsid w:val="00124720"/>
    <w:rsid w:val="0012635E"/>
    <w:rsid w:val="00130E1C"/>
    <w:rsid w:val="00133AE8"/>
    <w:rsid w:val="00146ECE"/>
    <w:rsid w:val="00164CB5"/>
    <w:rsid w:val="0017034B"/>
    <w:rsid w:val="00181ACD"/>
    <w:rsid w:val="00186E1E"/>
    <w:rsid w:val="00187CF6"/>
    <w:rsid w:val="0019244F"/>
    <w:rsid w:val="00193672"/>
    <w:rsid w:val="00195CFC"/>
    <w:rsid w:val="001C31CE"/>
    <w:rsid w:val="001C573E"/>
    <w:rsid w:val="001C7634"/>
    <w:rsid w:val="001D6438"/>
    <w:rsid w:val="001E61A8"/>
    <w:rsid w:val="001F66F2"/>
    <w:rsid w:val="001F7272"/>
    <w:rsid w:val="00220A2C"/>
    <w:rsid w:val="00220A6F"/>
    <w:rsid w:val="00222218"/>
    <w:rsid w:val="002269D9"/>
    <w:rsid w:val="00226E8E"/>
    <w:rsid w:val="00242319"/>
    <w:rsid w:val="00260F32"/>
    <w:rsid w:val="00264F5A"/>
    <w:rsid w:val="00265319"/>
    <w:rsid w:val="002758BC"/>
    <w:rsid w:val="00284700"/>
    <w:rsid w:val="0029476C"/>
    <w:rsid w:val="002A191D"/>
    <w:rsid w:val="002B0160"/>
    <w:rsid w:val="002B394E"/>
    <w:rsid w:val="002C1F3B"/>
    <w:rsid w:val="002C4595"/>
    <w:rsid w:val="002C57F5"/>
    <w:rsid w:val="002C6199"/>
    <w:rsid w:val="002D346D"/>
    <w:rsid w:val="002E093A"/>
    <w:rsid w:val="002E0D86"/>
    <w:rsid w:val="002E7726"/>
    <w:rsid w:val="002F3230"/>
    <w:rsid w:val="00302049"/>
    <w:rsid w:val="00313383"/>
    <w:rsid w:val="0031501E"/>
    <w:rsid w:val="003204CE"/>
    <w:rsid w:val="00334AAB"/>
    <w:rsid w:val="0035427C"/>
    <w:rsid w:val="003545DC"/>
    <w:rsid w:val="00355538"/>
    <w:rsid w:val="003636A7"/>
    <w:rsid w:val="0036688C"/>
    <w:rsid w:val="00374E7B"/>
    <w:rsid w:val="00374F06"/>
    <w:rsid w:val="00392629"/>
    <w:rsid w:val="003A714F"/>
    <w:rsid w:val="003C3D31"/>
    <w:rsid w:val="003C4CF9"/>
    <w:rsid w:val="003D3750"/>
    <w:rsid w:val="003E6923"/>
    <w:rsid w:val="003F06F2"/>
    <w:rsid w:val="00407493"/>
    <w:rsid w:val="00412C88"/>
    <w:rsid w:val="004203FC"/>
    <w:rsid w:val="004230EC"/>
    <w:rsid w:val="00431E72"/>
    <w:rsid w:val="00434FFA"/>
    <w:rsid w:val="00442670"/>
    <w:rsid w:val="00450311"/>
    <w:rsid w:val="0047708E"/>
    <w:rsid w:val="00482E75"/>
    <w:rsid w:val="004B14E6"/>
    <w:rsid w:val="004B49A4"/>
    <w:rsid w:val="004D2D5E"/>
    <w:rsid w:val="004D756E"/>
    <w:rsid w:val="004E2289"/>
    <w:rsid w:val="004E60ED"/>
    <w:rsid w:val="004F1DD7"/>
    <w:rsid w:val="00525408"/>
    <w:rsid w:val="005256FD"/>
    <w:rsid w:val="00550E72"/>
    <w:rsid w:val="0055192D"/>
    <w:rsid w:val="0055508D"/>
    <w:rsid w:val="005600F1"/>
    <w:rsid w:val="00565420"/>
    <w:rsid w:val="00567CDA"/>
    <w:rsid w:val="0059257A"/>
    <w:rsid w:val="005A0B2B"/>
    <w:rsid w:val="005A103B"/>
    <w:rsid w:val="005A4D52"/>
    <w:rsid w:val="005B0F53"/>
    <w:rsid w:val="005C516D"/>
    <w:rsid w:val="005F27A0"/>
    <w:rsid w:val="00605D99"/>
    <w:rsid w:val="00637D95"/>
    <w:rsid w:val="0067015F"/>
    <w:rsid w:val="00673508"/>
    <w:rsid w:val="00684A28"/>
    <w:rsid w:val="00684D38"/>
    <w:rsid w:val="006C3FAC"/>
    <w:rsid w:val="006D057A"/>
    <w:rsid w:val="006E2C78"/>
    <w:rsid w:val="006F1C83"/>
    <w:rsid w:val="006F2F78"/>
    <w:rsid w:val="00716ABC"/>
    <w:rsid w:val="00720E35"/>
    <w:rsid w:val="00724131"/>
    <w:rsid w:val="00734BB7"/>
    <w:rsid w:val="00735EFB"/>
    <w:rsid w:val="007468DF"/>
    <w:rsid w:val="00761FC1"/>
    <w:rsid w:val="00773090"/>
    <w:rsid w:val="007A5FBF"/>
    <w:rsid w:val="007B07AE"/>
    <w:rsid w:val="007B413C"/>
    <w:rsid w:val="007B41BF"/>
    <w:rsid w:val="007C49D4"/>
    <w:rsid w:val="007D4580"/>
    <w:rsid w:val="007F0BDB"/>
    <w:rsid w:val="007F1376"/>
    <w:rsid w:val="00804AC4"/>
    <w:rsid w:val="00806921"/>
    <w:rsid w:val="00806C9A"/>
    <w:rsid w:val="00811D7D"/>
    <w:rsid w:val="00840159"/>
    <w:rsid w:val="00842DB0"/>
    <w:rsid w:val="0084523B"/>
    <w:rsid w:val="00857040"/>
    <w:rsid w:val="00860295"/>
    <w:rsid w:val="00893455"/>
    <w:rsid w:val="00896BA2"/>
    <w:rsid w:val="00896E26"/>
    <w:rsid w:val="008A6BDA"/>
    <w:rsid w:val="008B181C"/>
    <w:rsid w:val="008B678B"/>
    <w:rsid w:val="008C7F74"/>
    <w:rsid w:val="008D77B5"/>
    <w:rsid w:val="008E00F1"/>
    <w:rsid w:val="008E19CE"/>
    <w:rsid w:val="00915F02"/>
    <w:rsid w:val="00917847"/>
    <w:rsid w:val="00921BFD"/>
    <w:rsid w:val="00954598"/>
    <w:rsid w:val="00956E8E"/>
    <w:rsid w:val="00963EE1"/>
    <w:rsid w:val="00974AE5"/>
    <w:rsid w:val="00977B31"/>
    <w:rsid w:val="0098085D"/>
    <w:rsid w:val="00980D9A"/>
    <w:rsid w:val="00983016"/>
    <w:rsid w:val="009838DF"/>
    <w:rsid w:val="009A33B4"/>
    <w:rsid w:val="009A457C"/>
    <w:rsid w:val="009A65C8"/>
    <w:rsid w:val="009B7B10"/>
    <w:rsid w:val="009C3006"/>
    <w:rsid w:val="009D7B95"/>
    <w:rsid w:val="009E5990"/>
    <w:rsid w:val="009E7144"/>
    <w:rsid w:val="00A11A7D"/>
    <w:rsid w:val="00A24655"/>
    <w:rsid w:val="00A342D1"/>
    <w:rsid w:val="00A61903"/>
    <w:rsid w:val="00A6455C"/>
    <w:rsid w:val="00A74B73"/>
    <w:rsid w:val="00A77621"/>
    <w:rsid w:val="00A86D07"/>
    <w:rsid w:val="00A94499"/>
    <w:rsid w:val="00A94BD1"/>
    <w:rsid w:val="00AA687C"/>
    <w:rsid w:val="00AA7CA0"/>
    <w:rsid w:val="00AC219A"/>
    <w:rsid w:val="00AD16BE"/>
    <w:rsid w:val="00AD27B2"/>
    <w:rsid w:val="00AD4111"/>
    <w:rsid w:val="00AE2949"/>
    <w:rsid w:val="00B065D1"/>
    <w:rsid w:val="00B43E0C"/>
    <w:rsid w:val="00B44E3A"/>
    <w:rsid w:val="00B51D00"/>
    <w:rsid w:val="00B60A6C"/>
    <w:rsid w:val="00B66332"/>
    <w:rsid w:val="00B80052"/>
    <w:rsid w:val="00B83A28"/>
    <w:rsid w:val="00BA5834"/>
    <w:rsid w:val="00BB6689"/>
    <w:rsid w:val="00BE56E8"/>
    <w:rsid w:val="00BE61D0"/>
    <w:rsid w:val="00BF4379"/>
    <w:rsid w:val="00C02DE0"/>
    <w:rsid w:val="00C115A2"/>
    <w:rsid w:val="00C17678"/>
    <w:rsid w:val="00C176AA"/>
    <w:rsid w:val="00C22E93"/>
    <w:rsid w:val="00C36210"/>
    <w:rsid w:val="00C55739"/>
    <w:rsid w:val="00C8222E"/>
    <w:rsid w:val="00C825D0"/>
    <w:rsid w:val="00C9009A"/>
    <w:rsid w:val="00CA75D0"/>
    <w:rsid w:val="00CC1E38"/>
    <w:rsid w:val="00CC21FA"/>
    <w:rsid w:val="00CC4BA1"/>
    <w:rsid w:val="00D12164"/>
    <w:rsid w:val="00D228F6"/>
    <w:rsid w:val="00D30F11"/>
    <w:rsid w:val="00D324C4"/>
    <w:rsid w:val="00D3287F"/>
    <w:rsid w:val="00D34C6A"/>
    <w:rsid w:val="00D37981"/>
    <w:rsid w:val="00D43C75"/>
    <w:rsid w:val="00D45B00"/>
    <w:rsid w:val="00D4626E"/>
    <w:rsid w:val="00D5607E"/>
    <w:rsid w:val="00D578BE"/>
    <w:rsid w:val="00D618ED"/>
    <w:rsid w:val="00D71EB7"/>
    <w:rsid w:val="00D73062"/>
    <w:rsid w:val="00D73998"/>
    <w:rsid w:val="00D85719"/>
    <w:rsid w:val="00D867D0"/>
    <w:rsid w:val="00DA32DD"/>
    <w:rsid w:val="00DA7855"/>
    <w:rsid w:val="00DA793F"/>
    <w:rsid w:val="00DC1C67"/>
    <w:rsid w:val="00DC26AF"/>
    <w:rsid w:val="00DC305B"/>
    <w:rsid w:val="00DD1AA1"/>
    <w:rsid w:val="00DD3A9D"/>
    <w:rsid w:val="00DF6818"/>
    <w:rsid w:val="00E03F6E"/>
    <w:rsid w:val="00E2796E"/>
    <w:rsid w:val="00E3049E"/>
    <w:rsid w:val="00E34A13"/>
    <w:rsid w:val="00E3649C"/>
    <w:rsid w:val="00E36C76"/>
    <w:rsid w:val="00E56744"/>
    <w:rsid w:val="00E64FD9"/>
    <w:rsid w:val="00E75434"/>
    <w:rsid w:val="00EA0E5E"/>
    <w:rsid w:val="00EA54DF"/>
    <w:rsid w:val="00EA591A"/>
    <w:rsid w:val="00EC2BD9"/>
    <w:rsid w:val="00EC305C"/>
    <w:rsid w:val="00EC5601"/>
    <w:rsid w:val="00EC7DF9"/>
    <w:rsid w:val="00ED486D"/>
    <w:rsid w:val="00ED63BD"/>
    <w:rsid w:val="00EE347C"/>
    <w:rsid w:val="00EE5215"/>
    <w:rsid w:val="00F05363"/>
    <w:rsid w:val="00F103CF"/>
    <w:rsid w:val="00F15289"/>
    <w:rsid w:val="00F26CE4"/>
    <w:rsid w:val="00F4438E"/>
    <w:rsid w:val="00F60EBC"/>
    <w:rsid w:val="00F70072"/>
    <w:rsid w:val="00F84043"/>
    <w:rsid w:val="00FB1F13"/>
    <w:rsid w:val="00FC4A15"/>
    <w:rsid w:val="00FD501B"/>
    <w:rsid w:val="00FE028A"/>
    <w:rsid w:val="00FE132C"/>
    <w:rsid w:val="00FE7592"/>
    <w:rsid w:val="00FF11E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CBD8"/>
  <w15:chartTrackingRefBased/>
  <w15:docId w15:val="{D05EEF32-CC36-48B0-B82E-1C7D91F6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03B"/>
    <w:pPr>
      <w:ind w:left="720"/>
      <w:contextualSpacing/>
    </w:pPr>
  </w:style>
  <w:style w:type="character" w:styleId="CommentReference">
    <w:name w:val="annotation reference"/>
    <w:basedOn w:val="DefaultParagraphFont"/>
    <w:uiPriority w:val="99"/>
    <w:semiHidden/>
    <w:unhideWhenUsed/>
    <w:rsid w:val="004B49A4"/>
    <w:rPr>
      <w:sz w:val="16"/>
      <w:szCs w:val="16"/>
    </w:rPr>
  </w:style>
  <w:style w:type="paragraph" w:styleId="CommentText">
    <w:name w:val="annotation text"/>
    <w:basedOn w:val="Normal"/>
    <w:link w:val="CommentTextChar"/>
    <w:uiPriority w:val="99"/>
    <w:unhideWhenUsed/>
    <w:rsid w:val="004B49A4"/>
    <w:pPr>
      <w:spacing w:line="240" w:lineRule="auto"/>
    </w:pPr>
    <w:rPr>
      <w:sz w:val="20"/>
      <w:szCs w:val="20"/>
    </w:rPr>
  </w:style>
  <w:style w:type="character" w:customStyle="1" w:styleId="CommentTextChar">
    <w:name w:val="Comment Text Char"/>
    <w:basedOn w:val="DefaultParagraphFont"/>
    <w:link w:val="CommentText"/>
    <w:uiPriority w:val="99"/>
    <w:rsid w:val="004B49A4"/>
    <w:rPr>
      <w:sz w:val="20"/>
      <w:szCs w:val="20"/>
    </w:rPr>
  </w:style>
  <w:style w:type="paragraph" w:styleId="CommentSubject">
    <w:name w:val="annotation subject"/>
    <w:basedOn w:val="CommentText"/>
    <w:next w:val="CommentText"/>
    <w:link w:val="CommentSubjectChar"/>
    <w:uiPriority w:val="99"/>
    <w:semiHidden/>
    <w:unhideWhenUsed/>
    <w:rsid w:val="004B49A4"/>
    <w:rPr>
      <w:b/>
      <w:bCs/>
    </w:rPr>
  </w:style>
  <w:style w:type="character" w:customStyle="1" w:styleId="CommentSubjectChar">
    <w:name w:val="Comment Subject Char"/>
    <w:basedOn w:val="CommentTextChar"/>
    <w:link w:val="CommentSubject"/>
    <w:uiPriority w:val="99"/>
    <w:semiHidden/>
    <w:rsid w:val="004B49A4"/>
    <w:rPr>
      <w:b/>
      <w:bCs/>
      <w:sz w:val="20"/>
      <w:szCs w:val="20"/>
    </w:rPr>
  </w:style>
  <w:style w:type="character" w:styleId="Hyperlink">
    <w:name w:val="Hyperlink"/>
    <w:basedOn w:val="DefaultParagraphFont"/>
    <w:uiPriority w:val="99"/>
    <w:unhideWhenUsed/>
    <w:rsid w:val="006D057A"/>
    <w:rPr>
      <w:color w:val="0563C1" w:themeColor="hyperlink"/>
      <w:u w:val="single"/>
    </w:rPr>
  </w:style>
  <w:style w:type="character" w:styleId="UnresolvedMention">
    <w:name w:val="Unresolved Mention"/>
    <w:basedOn w:val="DefaultParagraphFont"/>
    <w:uiPriority w:val="99"/>
    <w:semiHidden/>
    <w:unhideWhenUsed/>
    <w:rsid w:val="006D057A"/>
    <w:rPr>
      <w:color w:val="605E5C"/>
      <w:shd w:val="clear" w:color="auto" w:fill="E1DFDD"/>
    </w:rPr>
  </w:style>
  <w:style w:type="character" w:styleId="FollowedHyperlink">
    <w:name w:val="FollowedHyperlink"/>
    <w:basedOn w:val="DefaultParagraphFont"/>
    <w:uiPriority w:val="99"/>
    <w:semiHidden/>
    <w:unhideWhenUsed/>
    <w:rsid w:val="00187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1062-022-00975-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evirtuallibrary.com/page/authors/awards-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andfonline.com/doi/full/10.1080/13287982.2022.2038406" TargetMode="External"/><Relationship Id="rId5" Type="http://schemas.openxmlformats.org/officeDocument/2006/relationships/image" Target="media/image1.png"/><Relationship Id="rId10" Type="http://schemas.openxmlformats.org/officeDocument/2006/relationships/hyperlink" Target="https://www.ice.org.uk/eventarchive/civil-engineering-sustainable-development-khulna" TargetMode="External"/><Relationship Id="rId4" Type="http://schemas.openxmlformats.org/officeDocument/2006/relationships/webSettings" Target="webSettings.xml"/><Relationship Id="rId9" Type="http://schemas.openxmlformats.org/officeDocument/2006/relationships/hyperlink" Target="https://journal.uokufa.edu.iq/index.php/kje/article/view/1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1721</Words>
  <Characters>9814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Sadique, Monower</dc:creator>
  <cp:keywords/>
  <dc:description/>
  <cp:lastModifiedBy>Zak Bennett</cp:lastModifiedBy>
  <cp:revision>4</cp:revision>
  <cp:lastPrinted>2023-10-04T15:54:00Z</cp:lastPrinted>
  <dcterms:created xsi:type="dcterms:W3CDTF">2023-10-13T07:58:00Z</dcterms:created>
  <dcterms:modified xsi:type="dcterms:W3CDTF">2023-11-21T11:18:00Z</dcterms:modified>
</cp:coreProperties>
</file>