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BB43E" w14:textId="77777777" w:rsidR="00F7796C" w:rsidRDefault="00F7796C" w:rsidP="00F7796C">
      <w:pPr>
        <w:jc w:val="both"/>
        <w:rPr>
          <w:rFonts w:ascii="Arial" w:hAnsi="Arial" w:cs="Arial"/>
          <w:b/>
          <w:sz w:val="28"/>
          <w:szCs w:val="28"/>
        </w:rPr>
      </w:pPr>
      <w:r w:rsidRPr="009E1BC0">
        <w:rPr>
          <w:rFonts w:ascii="Arial" w:hAnsi="Arial" w:cs="Arial"/>
          <w:b/>
          <w:noProof/>
          <w:sz w:val="28"/>
          <w:szCs w:val="28"/>
        </w:rPr>
        <w:drawing>
          <wp:anchor distT="0" distB="0" distL="114300" distR="114300" simplePos="0" relativeHeight="251663360" behindDoc="0" locked="0" layoutInCell="1" allowOverlap="1" wp14:anchorId="23C7E7E8" wp14:editId="471887B2">
            <wp:simplePos x="0" y="0"/>
            <wp:positionH relativeFrom="margin">
              <wp:posOffset>4477385</wp:posOffset>
            </wp:positionH>
            <wp:positionV relativeFrom="paragraph">
              <wp:posOffset>0</wp:posOffset>
            </wp:positionV>
            <wp:extent cx="1866900" cy="662305"/>
            <wp:effectExtent l="0" t="0" r="0" b="4445"/>
            <wp:wrapSquare wrapText="bothSides"/>
            <wp:docPr id="6" name="Picture 6"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66900" cy="662305"/>
                    </a:xfrm>
                    <a:prstGeom prst="rect">
                      <a:avLst/>
                    </a:prstGeom>
                  </pic:spPr>
                </pic:pic>
              </a:graphicData>
            </a:graphic>
            <wp14:sizeRelH relativeFrom="margin">
              <wp14:pctWidth>0</wp14:pctWidth>
            </wp14:sizeRelH>
            <wp14:sizeRelV relativeFrom="margin">
              <wp14:pctHeight>0</wp14:pctHeight>
            </wp14:sizeRelV>
          </wp:anchor>
        </w:drawing>
      </w:r>
      <w:r w:rsidRPr="009E1BC0">
        <w:rPr>
          <w:rFonts w:ascii="Arial" w:hAnsi="Arial" w:cs="Arial" w:hint="cs"/>
          <w:b/>
          <w:noProof/>
          <w:sz w:val="28"/>
          <w:szCs w:val="28"/>
        </w:rPr>
        <w:drawing>
          <wp:anchor distT="0" distB="0" distL="114300" distR="114300" simplePos="0" relativeHeight="251662336" behindDoc="0" locked="0" layoutInCell="1" allowOverlap="1" wp14:anchorId="131A9E65" wp14:editId="7F3B3D4A">
            <wp:simplePos x="0" y="0"/>
            <wp:positionH relativeFrom="margin">
              <wp:posOffset>-627655</wp:posOffset>
            </wp:positionH>
            <wp:positionV relativeFrom="paragraph">
              <wp:posOffset>283</wp:posOffset>
            </wp:positionV>
            <wp:extent cx="6967855" cy="1528445"/>
            <wp:effectExtent l="0" t="0" r="4445" b="0"/>
            <wp:wrapSquare wrapText="bothSides"/>
            <wp:docPr id="4" name="Picture 4" descr="A picture containing text, library, scene,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library, scene, room&#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67855" cy="15284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7DE9D92" w14:textId="77777777" w:rsidR="00F7796C" w:rsidRDefault="00F7796C" w:rsidP="00F7796C">
      <w:pPr>
        <w:jc w:val="both"/>
        <w:rPr>
          <w:rFonts w:ascii="Arial" w:hAnsi="Arial" w:cs="Arial"/>
          <w:b/>
          <w:sz w:val="28"/>
          <w:szCs w:val="28"/>
        </w:rPr>
      </w:pPr>
    </w:p>
    <w:p w14:paraId="024FA503" w14:textId="77777777" w:rsidR="00F7796C" w:rsidRDefault="00F7796C" w:rsidP="00F7796C">
      <w:pPr>
        <w:jc w:val="both"/>
        <w:rPr>
          <w:rFonts w:ascii="Arial" w:hAnsi="Arial" w:cs="Arial"/>
          <w:b/>
          <w:sz w:val="28"/>
          <w:szCs w:val="28"/>
        </w:rPr>
      </w:pPr>
      <w:r w:rsidRPr="004C0A14">
        <w:rPr>
          <w:rFonts w:ascii="Arial" w:hAnsi="Arial" w:cs="Arial"/>
          <w:noProof/>
          <w:sz w:val="22"/>
          <w:szCs w:val="22"/>
        </w:rPr>
        <mc:AlternateContent>
          <mc:Choice Requires="wps">
            <w:drawing>
              <wp:anchor distT="0" distB="0" distL="114300" distR="114300" simplePos="0" relativeHeight="251661312" behindDoc="0" locked="0" layoutInCell="1" allowOverlap="1" wp14:anchorId="1EAB2D5B" wp14:editId="27F7BE12">
                <wp:simplePos x="0" y="0"/>
                <wp:positionH relativeFrom="margin">
                  <wp:align>right</wp:align>
                </wp:positionH>
                <wp:positionV relativeFrom="paragraph">
                  <wp:posOffset>208915</wp:posOffset>
                </wp:positionV>
                <wp:extent cx="5727700" cy="2312035"/>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5727700" cy="2312373"/>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116ABDE" w14:textId="77777777" w:rsidR="005B6132" w:rsidRPr="00EF79DD" w:rsidRDefault="005B6132" w:rsidP="00F7796C">
                            <w:pPr>
                              <w:jc w:val="center"/>
                              <w:rPr>
                                <w:rFonts w:ascii="Aharoni" w:hAnsi="Aharoni" w:cs="Aharoni"/>
                                <w:color w:val="002060"/>
                                <w:sz w:val="96"/>
                                <w:szCs w:val="96"/>
                              </w:rPr>
                            </w:pPr>
                            <w:r w:rsidRPr="00EF79DD">
                              <w:rPr>
                                <w:rFonts w:ascii="Aharoni" w:hAnsi="Aharoni" w:cs="Aharoni" w:hint="cs"/>
                                <w:color w:val="002060"/>
                                <w:sz w:val="96"/>
                                <w:szCs w:val="96"/>
                              </w:rPr>
                              <w:t>Research Institute for Literature and Cultural History</w:t>
                            </w:r>
                          </w:p>
                          <w:p w14:paraId="6DCC4BB9" w14:textId="77777777" w:rsidR="005B6132" w:rsidRPr="00990B2E" w:rsidRDefault="005B6132" w:rsidP="00F7796C">
                            <w:pPr>
                              <w:rPr>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1EAB2D5B" id="_x0000_t202" coordsize="21600,21600" o:spt="202" path="m0,0l0,21600,21600,21600,21600,0xe">
                <v:stroke joinstyle="miter"/>
                <v:path gradientshapeok="t" o:connecttype="rect"/>
              </v:shapetype>
              <v:shape id="Text Box 5" o:spid="_x0000_s1026" type="#_x0000_t202" style="position:absolute;left:0;text-align:left;margin-left:399.8pt;margin-top:16.45pt;width:451pt;height:182.05pt;z-index:2516613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" filled="f" stroked="f">
                <v:textbox>
                  <w:txbxContent>
                    <w:p w14:paraId="5116ABDE" w14:textId="77777777" w:rsidR="005B6132" w:rsidRPr="00EF79DD" w:rsidRDefault="005B6132" w:rsidP="00F7796C">
                      <w:pPr>
                        <w:jc w:val="center"/>
                        <w:rPr>
                          <w:rFonts w:ascii="Aharoni" w:hAnsi="Aharoni" w:cs="Aharoni"/>
                          <w:color w:val="002060"/>
                          <w:sz w:val="96"/>
                          <w:szCs w:val="96"/>
                        </w:rPr>
                      </w:pPr>
                      <w:r w:rsidRPr="00EF79DD">
                        <w:rPr>
                          <w:rFonts w:ascii="Aharoni" w:hAnsi="Aharoni" w:cs="Aharoni" w:hint="cs"/>
                          <w:color w:val="002060"/>
                          <w:sz w:val="96"/>
                          <w:szCs w:val="96"/>
                        </w:rPr>
                        <w:t>Research Institute for Literature and Cultural History</w:t>
                      </w:r>
                    </w:p>
                    <w:p w14:paraId="6DCC4BB9" w14:textId="77777777" w:rsidR="005B6132" w:rsidRPr="00990B2E" w:rsidRDefault="005B6132" w:rsidP="00F7796C">
                      <w:pPr>
                        <w:rPr>
                          <w:sz w:val="12"/>
                          <w:szCs w:val="12"/>
                        </w:rPr>
                      </w:pPr>
                    </w:p>
                  </w:txbxContent>
                </v:textbox>
                <w10:wrap type="square" anchorx="margin"/>
              </v:shape>
            </w:pict>
          </mc:Fallback>
        </mc:AlternateContent>
      </w:r>
    </w:p>
    <w:p w14:paraId="447A15B1" w14:textId="77777777" w:rsidR="00F7796C" w:rsidRDefault="00F7796C" w:rsidP="00F7796C">
      <w:pPr>
        <w:jc w:val="both"/>
        <w:rPr>
          <w:rFonts w:ascii="Arial" w:hAnsi="Arial" w:cs="Arial"/>
          <w:b/>
          <w:sz w:val="28"/>
          <w:szCs w:val="28"/>
        </w:rPr>
      </w:pPr>
    </w:p>
    <w:p w14:paraId="1A9F0A96" w14:textId="77777777" w:rsidR="00F7796C" w:rsidRDefault="00F7796C" w:rsidP="00F7796C">
      <w:pPr>
        <w:jc w:val="both"/>
        <w:rPr>
          <w:rFonts w:ascii="Arial" w:hAnsi="Arial" w:cs="Arial"/>
          <w:b/>
          <w:noProof/>
          <w:sz w:val="28"/>
          <w:szCs w:val="28"/>
        </w:rPr>
      </w:pPr>
    </w:p>
    <w:p w14:paraId="6265DA75" w14:textId="77777777" w:rsidR="00F7796C" w:rsidRDefault="00F7796C" w:rsidP="00F7796C">
      <w:pPr>
        <w:jc w:val="both"/>
        <w:rPr>
          <w:rFonts w:ascii="Arial" w:hAnsi="Arial" w:cs="Arial"/>
          <w:b/>
          <w:noProof/>
          <w:sz w:val="28"/>
          <w:szCs w:val="28"/>
        </w:rPr>
      </w:pPr>
    </w:p>
    <w:p w14:paraId="787A9CA8" w14:textId="77777777" w:rsidR="00F7796C" w:rsidRPr="00F7796C" w:rsidRDefault="00F7796C" w:rsidP="0009100D">
      <w:pPr>
        <w:jc w:val="center"/>
        <w:outlineLvl w:val="0"/>
        <w:rPr>
          <w:rFonts w:ascii="Aharoni" w:hAnsi="Aharoni" w:cs="Aharoni"/>
          <w:color w:val="000000" w:themeColor="text1"/>
          <w:sz w:val="96"/>
          <w:szCs w:val="96"/>
        </w:rPr>
      </w:pPr>
      <w:r w:rsidRPr="00F7796C">
        <w:rPr>
          <w:rFonts w:ascii="Aharoni" w:hAnsi="Aharoni" w:cs="Aharoni" w:hint="cs"/>
          <w:color w:val="000000" w:themeColor="text1"/>
          <w:sz w:val="96"/>
          <w:szCs w:val="96"/>
        </w:rPr>
        <w:t>Biennial Review</w:t>
      </w:r>
    </w:p>
    <w:p w14:paraId="12D8D74A" w14:textId="38E6789D" w:rsidR="00F7796C" w:rsidRPr="00F7796C" w:rsidRDefault="00F7796C" w:rsidP="0009100D">
      <w:pPr>
        <w:jc w:val="center"/>
        <w:outlineLvl w:val="0"/>
        <w:rPr>
          <w:rFonts w:ascii="Aharoni" w:hAnsi="Aharoni" w:cs="Aharoni"/>
          <w:color w:val="000000" w:themeColor="text1"/>
          <w:sz w:val="96"/>
          <w:szCs w:val="96"/>
        </w:rPr>
      </w:pPr>
      <w:r w:rsidRPr="00F7796C">
        <w:rPr>
          <w:rFonts w:ascii="Aharoni" w:hAnsi="Aharoni" w:cs="Aharoni" w:hint="cs"/>
          <w:color w:val="000000" w:themeColor="text1"/>
          <w:sz w:val="96"/>
          <w:szCs w:val="96"/>
        </w:rPr>
        <w:t>April 2024</w:t>
      </w:r>
    </w:p>
    <w:p w14:paraId="337DB7A7" w14:textId="77777777" w:rsidR="00F7796C" w:rsidRDefault="00F7796C">
      <w:pPr>
        <w:rPr>
          <w:rFonts w:ascii="Arial" w:hAnsi="Arial" w:cs="Arial"/>
          <w:b/>
          <w:sz w:val="22"/>
          <w:szCs w:val="22"/>
        </w:rPr>
      </w:pPr>
    </w:p>
    <w:p w14:paraId="78FB57AF" w14:textId="77777777" w:rsidR="00F7796C" w:rsidRDefault="00F7796C">
      <w:pPr>
        <w:rPr>
          <w:rFonts w:ascii="Arial" w:hAnsi="Arial" w:cs="Arial"/>
          <w:b/>
          <w:sz w:val="22"/>
          <w:szCs w:val="22"/>
        </w:rPr>
      </w:pPr>
    </w:p>
    <w:p w14:paraId="5D5FC27E" w14:textId="77777777" w:rsidR="00F7796C" w:rsidRDefault="00F7796C">
      <w:pPr>
        <w:rPr>
          <w:rFonts w:ascii="Arial" w:hAnsi="Arial" w:cs="Arial"/>
          <w:b/>
          <w:sz w:val="22"/>
          <w:szCs w:val="22"/>
        </w:rPr>
      </w:pPr>
    </w:p>
    <w:p w14:paraId="3DB54799" w14:textId="77777777" w:rsidR="00F7796C" w:rsidRDefault="00F7796C">
      <w:pPr>
        <w:rPr>
          <w:rFonts w:ascii="Arial" w:hAnsi="Arial" w:cs="Arial"/>
          <w:b/>
          <w:sz w:val="22"/>
          <w:szCs w:val="22"/>
        </w:rPr>
      </w:pPr>
    </w:p>
    <w:p w14:paraId="6E887AAB" w14:textId="77777777" w:rsidR="00F7796C" w:rsidRDefault="00F7796C">
      <w:pPr>
        <w:rPr>
          <w:rFonts w:ascii="Arial" w:hAnsi="Arial" w:cs="Arial"/>
          <w:b/>
          <w:sz w:val="22"/>
          <w:szCs w:val="22"/>
        </w:rPr>
      </w:pPr>
    </w:p>
    <w:p w14:paraId="04D6D3E8" w14:textId="77777777" w:rsidR="00F7796C" w:rsidRDefault="00F7796C">
      <w:pPr>
        <w:rPr>
          <w:rFonts w:ascii="Arial" w:hAnsi="Arial" w:cs="Arial"/>
          <w:b/>
          <w:sz w:val="22"/>
          <w:szCs w:val="22"/>
        </w:rPr>
      </w:pPr>
    </w:p>
    <w:p w14:paraId="408C2068" w14:textId="77777777" w:rsidR="00F7796C" w:rsidRDefault="00F7796C">
      <w:pPr>
        <w:rPr>
          <w:rFonts w:ascii="Arial" w:hAnsi="Arial" w:cs="Arial"/>
          <w:b/>
          <w:sz w:val="22"/>
          <w:szCs w:val="22"/>
        </w:rPr>
      </w:pPr>
    </w:p>
    <w:p w14:paraId="5AC4074D" w14:textId="77777777" w:rsidR="00F7796C" w:rsidRDefault="00F7796C">
      <w:pPr>
        <w:rPr>
          <w:rFonts w:ascii="Arial" w:hAnsi="Arial" w:cs="Arial"/>
          <w:b/>
          <w:sz w:val="22"/>
          <w:szCs w:val="22"/>
        </w:rPr>
      </w:pPr>
    </w:p>
    <w:p w14:paraId="2D5906CA" w14:textId="77777777" w:rsidR="00F7796C" w:rsidRDefault="00F7796C">
      <w:pPr>
        <w:rPr>
          <w:rFonts w:ascii="Arial" w:hAnsi="Arial" w:cs="Arial"/>
          <w:b/>
          <w:sz w:val="22"/>
          <w:szCs w:val="22"/>
        </w:rPr>
      </w:pPr>
    </w:p>
    <w:p w14:paraId="1BC47BE3" w14:textId="77777777" w:rsidR="00C263C3" w:rsidRDefault="00C263C3">
      <w:pPr>
        <w:rPr>
          <w:rFonts w:ascii="Arial" w:hAnsi="Arial" w:cs="Arial"/>
          <w:b/>
          <w:sz w:val="22"/>
          <w:szCs w:val="22"/>
        </w:rPr>
      </w:pPr>
    </w:p>
    <w:p w14:paraId="4B6649DA" w14:textId="77777777" w:rsidR="00F7796C" w:rsidRDefault="00F7796C">
      <w:pPr>
        <w:rPr>
          <w:rFonts w:ascii="Arial" w:hAnsi="Arial" w:cs="Arial"/>
          <w:b/>
          <w:sz w:val="22"/>
          <w:szCs w:val="22"/>
        </w:rPr>
      </w:pPr>
    </w:p>
    <w:p w14:paraId="5C6C3271" w14:textId="77777777" w:rsidR="00BF2535" w:rsidRDefault="00BF2535">
      <w:pPr>
        <w:rPr>
          <w:rFonts w:ascii="Arial" w:hAnsi="Arial" w:cs="Arial"/>
          <w:b/>
          <w:sz w:val="22"/>
          <w:szCs w:val="22"/>
        </w:rPr>
      </w:pPr>
    </w:p>
    <w:p w14:paraId="2356C66E" w14:textId="77777777" w:rsidR="00BF2535" w:rsidRDefault="00BF2535">
      <w:pPr>
        <w:rPr>
          <w:rFonts w:ascii="Arial" w:hAnsi="Arial" w:cs="Arial"/>
          <w:b/>
          <w:sz w:val="22"/>
          <w:szCs w:val="22"/>
        </w:rPr>
      </w:pPr>
    </w:p>
    <w:p w14:paraId="2E2BFB33" w14:textId="77777777" w:rsidR="00F7796C" w:rsidRDefault="00F7796C">
      <w:pPr>
        <w:rPr>
          <w:rFonts w:ascii="Arial" w:hAnsi="Arial" w:cs="Arial"/>
          <w:b/>
          <w:sz w:val="22"/>
          <w:szCs w:val="22"/>
        </w:rPr>
      </w:pPr>
    </w:p>
    <w:p w14:paraId="6850A68C" w14:textId="77777777" w:rsidR="00F7796C" w:rsidRDefault="00F7796C">
      <w:pPr>
        <w:rPr>
          <w:rFonts w:ascii="Arial" w:hAnsi="Arial" w:cs="Arial"/>
          <w:b/>
          <w:sz w:val="22"/>
          <w:szCs w:val="22"/>
        </w:rPr>
      </w:pPr>
    </w:p>
    <w:p w14:paraId="6F5074F6" w14:textId="77777777" w:rsidR="005B1CA0" w:rsidRDefault="005B1CA0" w:rsidP="0009100D">
      <w:pPr>
        <w:outlineLvl w:val="0"/>
        <w:rPr>
          <w:rFonts w:ascii="Arial" w:hAnsi="Arial" w:cs="Arial"/>
          <w:b/>
          <w:sz w:val="22"/>
          <w:szCs w:val="22"/>
        </w:rPr>
      </w:pPr>
    </w:p>
    <w:p w14:paraId="1B0A1101" w14:textId="13DAEA57" w:rsidR="00136F4B" w:rsidRDefault="00922986" w:rsidP="00C263C3">
      <w:pPr>
        <w:jc w:val="both"/>
        <w:outlineLvl w:val="0"/>
        <w:rPr>
          <w:rFonts w:ascii="Arial" w:hAnsi="Arial" w:cs="Arial"/>
          <w:b/>
        </w:rPr>
      </w:pPr>
      <w:r w:rsidRPr="00922986">
        <w:rPr>
          <w:rFonts w:ascii="Arial" w:hAnsi="Arial" w:cs="Arial"/>
          <w:b/>
        </w:rPr>
        <w:lastRenderedPageBreak/>
        <w:t xml:space="preserve">Research Institute of Literature and Cultural History: </w:t>
      </w:r>
      <w:r w:rsidR="00136F4B" w:rsidRPr="00922986">
        <w:rPr>
          <w:rFonts w:ascii="Arial" w:hAnsi="Arial" w:cs="Arial"/>
          <w:b/>
        </w:rPr>
        <w:t>Biennial Review</w:t>
      </w:r>
      <w:r w:rsidR="007E6F84" w:rsidRPr="00922986">
        <w:rPr>
          <w:rFonts w:ascii="Arial" w:hAnsi="Arial" w:cs="Arial"/>
          <w:b/>
        </w:rPr>
        <w:t xml:space="preserve">, </w:t>
      </w:r>
      <w:r w:rsidR="00136F4B" w:rsidRPr="00922986">
        <w:rPr>
          <w:rFonts w:ascii="Arial" w:hAnsi="Arial" w:cs="Arial"/>
          <w:b/>
        </w:rPr>
        <w:t>April 202</w:t>
      </w:r>
      <w:r w:rsidR="00CE4D56" w:rsidRPr="00922986">
        <w:rPr>
          <w:rFonts w:ascii="Arial" w:hAnsi="Arial" w:cs="Arial"/>
          <w:b/>
        </w:rPr>
        <w:t>4</w:t>
      </w:r>
    </w:p>
    <w:p w14:paraId="5500CC57" w14:textId="77777777" w:rsidR="00BF2535" w:rsidRPr="00922986" w:rsidRDefault="00BF2535" w:rsidP="00C263C3">
      <w:pPr>
        <w:jc w:val="both"/>
        <w:outlineLvl w:val="0"/>
        <w:rPr>
          <w:rFonts w:ascii="Arial" w:hAnsi="Arial" w:cs="Arial"/>
          <w:b/>
        </w:rPr>
      </w:pPr>
    </w:p>
    <w:p w14:paraId="601C5E72" w14:textId="069ED603" w:rsidR="005B6132" w:rsidRPr="005B1CA0" w:rsidRDefault="004C0A14" w:rsidP="00C263C3">
      <w:pPr>
        <w:jc w:val="both"/>
        <w:rPr>
          <w:rFonts w:ascii="Arial" w:hAnsi="Arial" w:cs="Arial"/>
          <w:sz w:val="22"/>
          <w:szCs w:val="22"/>
        </w:rPr>
      </w:pPr>
      <w:r w:rsidRPr="005B6132">
        <w:rPr>
          <w:rFonts w:ascii="Arial" w:hAnsi="Arial" w:cs="Arial"/>
          <w:sz w:val="22"/>
          <w:szCs w:val="22"/>
        </w:rPr>
        <w:t xml:space="preserve">Since its launch as an </w:t>
      </w:r>
      <w:r w:rsidR="00335B75" w:rsidRPr="005B6132">
        <w:rPr>
          <w:rFonts w:ascii="Arial" w:hAnsi="Arial" w:cs="Arial"/>
          <w:sz w:val="22"/>
          <w:szCs w:val="22"/>
        </w:rPr>
        <w:t>institute in 2019, the main aim</w:t>
      </w:r>
      <w:r w:rsidRPr="005B6132">
        <w:rPr>
          <w:rFonts w:ascii="Arial" w:hAnsi="Arial" w:cs="Arial"/>
          <w:sz w:val="22"/>
          <w:szCs w:val="22"/>
        </w:rPr>
        <w:t xml:space="preserve"> of the Research Institute for Literature and Cultural History (after</w:t>
      </w:r>
      <w:r w:rsidR="005B1CA0">
        <w:rPr>
          <w:rFonts w:ascii="Arial" w:hAnsi="Arial" w:cs="Arial"/>
          <w:sz w:val="22"/>
          <w:szCs w:val="22"/>
        </w:rPr>
        <w:t>wards known as RILCH) has</w:t>
      </w:r>
      <w:r w:rsidRPr="005B6132">
        <w:rPr>
          <w:rFonts w:ascii="Arial" w:hAnsi="Arial" w:cs="Arial"/>
          <w:sz w:val="22"/>
          <w:szCs w:val="22"/>
        </w:rPr>
        <w:t xml:space="preserve"> been to </w:t>
      </w:r>
      <w:r w:rsidR="00625D86" w:rsidRPr="005B6132">
        <w:rPr>
          <w:rFonts w:ascii="Arial" w:hAnsi="Arial" w:cs="Arial"/>
          <w:sz w:val="22"/>
          <w:szCs w:val="22"/>
        </w:rPr>
        <w:t xml:space="preserve">foster collaborative networks </w:t>
      </w:r>
      <w:r w:rsidR="00741246" w:rsidRPr="005B6132">
        <w:rPr>
          <w:rFonts w:ascii="Arial" w:hAnsi="Arial" w:cs="Arial"/>
          <w:sz w:val="22"/>
          <w:szCs w:val="22"/>
        </w:rPr>
        <w:t xml:space="preserve">and </w:t>
      </w:r>
      <w:r w:rsidR="00625D86" w:rsidRPr="005B6132">
        <w:rPr>
          <w:rFonts w:ascii="Arial" w:hAnsi="Arial" w:cs="Arial"/>
          <w:sz w:val="22"/>
          <w:szCs w:val="22"/>
        </w:rPr>
        <w:t xml:space="preserve">contexts for research and dissemination which continue to be effective in facilitating the creativity, productivity and innovation of </w:t>
      </w:r>
      <w:r w:rsidR="00B51A72" w:rsidRPr="005B6132">
        <w:rPr>
          <w:rFonts w:ascii="Arial" w:hAnsi="Arial" w:cs="Arial"/>
          <w:sz w:val="22"/>
          <w:szCs w:val="22"/>
        </w:rPr>
        <w:t xml:space="preserve">individual </w:t>
      </w:r>
      <w:r w:rsidR="005B1CA0">
        <w:rPr>
          <w:rFonts w:ascii="Arial" w:hAnsi="Arial" w:cs="Arial"/>
          <w:sz w:val="22"/>
          <w:szCs w:val="22"/>
        </w:rPr>
        <w:t xml:space="preserve">research. </w:t>
      </w:r>
      <w:r w:rsidRPr="005B6132">
        <w:rPr>
          <w:rFonts w:ascii="Arial" w:hAnsi="Arial" w:cs="Arial"/>
          <w:sz w:val="22"/>
          <w:szCs w:val="22"/>
        </w:rPr>
        <w:t xml:space="preserve">This review document offers evidence in support of the continued conferment of the title of Research Institute. </w:t>
      </w:r>
      <w:r w:rsidR="005B6132" w:rsidRPr="005B6132">
        <w:rPr>
          <w:rFonts w:ascii="Arial" w:hAnsi="Arial" w:cs="Arial"/>
          <w:color w:val="242424"/>
          <w:sz w:val="22"/>
          <w:szCs w:val="22"/>
          <w:bdr w:val="none" w:sz="0" w:space="0" w:color="auto" w:frame="1"/>
        </w:rPr>
        <w:t>In </w:t>
      </w:r>
      <w:r w:rsidR="005B6132" w:rsidRPr="005B6132">
        <w:rPr>
          <w:rStyle w:val="markm4v9mj7ho"/>
          <w:rFonts w:ascii="Arial" w:hAnsi="Arial" w:cs="Arial"/>
          <w:color w:val="242424"/>
          <w:sz w:val="22"/>
          <w:szCs w:val="22"/>
          <w:bdr w:val="none" w:sz="0" w:space="0" w:color="auto" w:frame="1"/>
        </w:rPr>
        <w:t>REF</w:t>
      </w:r>
      <w:r w:rsidR="005B6132" w:rsidRPr="005B6132">
        <w:rPr>
          <w:rFonts w:ascii="Arial" w:hAnsi="Arial" w:cs="Arial"/>
          <w:color w:val="242424"/>
          <w:sz w:val="22"/>
          <w:szCs w:val="22"/>
          <w:bdr w:val="none" w:sz="0" w:space="0" w:color="auto" w:frame="1"/>
        </w:rPr>
        <w:t> 2021, UoA27 English, the membership of which aligns completely with RILCH, </w:t>
      </w:r>
      <w:r w:rsidR="005B6132" w:rsidRPr="005B6132">
        <w:rPr>
          <w:rFonts w:ascii="Arial" w:hAnsi="Arial" w:cs="Arial"/>
          <w:color w:val="242424"/>
          <w:sz w:val="22"/>
          <w:szCs w:val="22"/>
        </w:rPr>
        <w:t>51.7% of our research outputs were graded at 4*, 34.5% at 3* and 13.8 at 2*, with no outputs graded at 1* or unclassified.</w:t>
      </w:r>
      <w:r w:rsidR="005B6132">
        <w:rPr>
          <w:rFonts w:ascii="Arial" w:hAnsi="Arial" w:cs="Arial"/>
          <w:color w:val="242424"/>
          <w:sz w:val="22"/>
          <w:szCs w:val="22"/>
        </w:rPr>
        <w:t xml:space="preserve"> </w:t>
      </w:r>
      <w:r w:rsidR="005B6132" w:rsidRPr="005B6132">
        <w:rPr>
          <w:rFonts w:ascii="Arial" w:hAnsi="Arial" w:cs="Arial"/>
          <w:color w:val="242424"/>
          <w:sz w:val="22"/>
          <w:szCs w:val="22"/>
        </w:rPr>
        <w:t>Our impact case studies were graded 66.7% 4* and 33.3% 3* (two of our three case studies were graded 4* and one was graded 3*</w:t>
      </w:r>
      <w:proofErr w:type="gramStart"/>
      <w:r w:rsidR="005B6132" w:rsidRPr="005B6132">
        <w:rPr>
          <w:rFonts w:ascii="Arial" w:hAnsi="Arial" w:cs="Arial"/>
          <w:color w:val="242424"/>
          <w:sz w:val="22"/>
          <w:szCs w:val="22"/>
        </w:rPr>
        <w:t>).Our</w:t>
      </w:r>
      <w:proofErr w:type="gramEnd"/>
      <w:r w:rsidR="005B6132" w:rsidRPr="005B6132">
        <w:rPr>
          <w:rFonts w:ascii="Arial" w:hAnsi="Arial" w:cs="Arial"/>
          <w:color w:val="242424"/>
          <w:sz w:val="22"/>
          <w:szCs w:val="22"/>
        </w:rPr>
        <w:t xml:space="preserve"> research environment was graded 77.5% 3* and 22.5 at 2*.</w:t>
      </w:r>
      <w:r w:rsidR="005B1CA0">
        <w:rPr>
          <w:rFonts w:ascii="Arial" w:hAnsi="Arial" w:cs="Arial"/>
          <w:color w:val="242424"/>
          <w:sz w:val="22"/>
          <w:szCs w:val="22"/>
        </w:rPr>
        <w:t xml:space="preserve">This was the </w:t>
      </w:r>
      <w:r w:rsidR="005B6132" w:rsidRPr="005B6132">
        <w:rPr>
          <w:rFonts w:ascii="Arial" w:hAnsi="Arial" w:cs="Arial"/>
          <w:color w:val="242424"/>
          <w:sz w:val="22"/>
          <w:szCs w:val="22"/>
        </w:rPr>
        <w:t>best </w:t>
      </w:r>
      <w:r w:rsidR="005B6132" w:rsidRPr="005B6132">
        <w:rPr>
          <w:rStyle w:val="markm4v9mj7ho"/>
          <w:rFonts w:ascii="Arial" w:hAnsi="Arial" w:cs="Arial"/>
          <w:color w:val="242424"/>
          <w:sz w:val="22"/>
          <w:szCs w:val="22"/>
          <w:bdr w:val="none" w:sz="0" w:space="0" w:color="auto" w:frame="1"/>
        </w:rPr>
        <w:t>REF</w:t>
      </w:r>
      <w:r w:rsidR="005B6132" w:rsidRPr="005B6132">
        <w:rPr>
          <w:rFonts w:ascii="Arial" w:hAnsi="Arial" w:cs="Arial"/>
          <w:color w:val="242424"/>
          <w:sz w:val="22"/>
          <w:szCs w:val="22"/>
        </w:rPr>
        <w:t xml:space="preserve"> performance of any </w:t>
      </w:r>
      <w:proofErr w:type="spellStart"/>
      <w:r w:rsidR="005B6132" w:rsidRPr="005B6132">
        <w:rPr>
          <w:rFonts w:ascii="Arial" w:hAnsi="Arial" w:cs="Arial"/>
          <w:color w:val="242424"/>
          <w:sz w:val="22"/>
          <w:szCs w:val="22"/>
        </w:rPr>
        <w:t>UoA</w:t>
      </w:r>
      <w:proofErr w:type="spellEnd"/>
      <w:r w:rsidR="005B6132" w:rsidRPr="005B6132">
        <w:rPr>
          <w:rFonts w:ascii="Arial" w:hAnsi="Arial" w:cs="Arial"/>
          <w:color w:val="242424"/>
          <w:sz w:val="22"/>
          <w:szCs w:val="22"/>
        </w:rPr>
        <w:t xml:space="preserve"> in the faculty. Our performance on impact was the best in the </w:t>
      </w:r>
      <w:proofErr w:type="gramStart"/>
      <w:r w:rsidR="005B6132" w:rsidRPr="005B6132">
        <w:rPr>
          <w:rFonts w:ascii="Arial" w:hAnsi="Arial" w:cs="Arial"/>
          <w:color w:val="242424"/>
          <w:sz w:val="22"/>
          <w:szCs w:val="22"/>
        </w:rPr>
        <w:t>university</w:t>
      </w:r>
      <w:proofErr w:type="gramEnd"/>
      <w:r w:rsidR="005B6132" w:rsidRPr="005B6132">
        <w:rPr>
          <w:rFonts w:ascii="Arial" w:hAnsi="Arial" w:cs="Arial"/>
          <w:color w:val="242424"/>
          <w:sz w:val="22"/>
          <w:szCs w:val="22"/>
        </w:rPr>
        <w:t> </w:t>
      </w:r>
    </w:p>
    <w:p w14:paraId="32BE1288" w14:textId="505CBFE8" w:rsidR="00136F4B" w:rsidRPr="00B65C6D" w:rsidRDefault="00136F4B" w:rsidP="00C263C3">
      <w:pPr>
        <w:jc w:val="both"/>
        <w:rPr>
          <w:rFonts w:ascii="Arial" w:hAnsi="Arial" w:cs="Arial"/>
          <w:sz w:val="22"/>
          <w:szCs w:val="22"/>
        </w:rPr>
      </w:pPr>
    </w:p>
    <w:p w14:paraId="40D9C758" w14:textId="77777777" w:rsidR="00136F4B" w:rsidRPr="00B65C6D" w:rsidRDefault="00466233" w:rsidP="00C263C3">
      <w:pPr>
        <w:jc w:val="both"/>
        <w:outlineLvl w:val="0"/>
        <w:rPr>
          <w:rFonts w:ascii="Arial" w:hAnsi="Arial" w:cs="Arial"/>
          <w:b/>
          <w:sz w:val="22"/>
          <w:szCs w:val="22"/>
        </w:rPr>
      </w:pPr>
      <w:r w:rsidRPr="00B65C6D">
        <w:rPr>
          <w:rFonts w:ascii="Arial" w:hAnsi="Arial" w:cs="Arial"/>
          <w:b/>
          <w:sz w:val="22"/>
          <w:szCs w:val="22"/>
        </w:rPr>
        <w:t>Structure and Governance</w:t>
      </w:r>
    </w:p>
    <w:p w14:paraId="3E615C10" w14:textId="7956F8E1" w:rsidR="009C45F1" w:rsidRPr="00B65C6D" w:rsidRDefault="004C0A14" w:rsidP="00C263C3">
      <w:pPr>
        <w:jc w:val="both"/>
        <w:rPr>
          <w:rFonts w:ascii="Arial" w:hAnsi="Arial" w:cs="Arial"/>
          <w:sz w:val="22"/>
          <w:szCs w:val="22"/>
        </w:rPr>
      </w:pPr>
      <w:r w:rsidRPr="00B65C6D">
        <w:rPr>
          <w:rFonts w:ascii="Arial" w:hAnsi="Arial" w:cs="Arial"/>
          <w:sz w:val="22"/>
          <w:szCs w:val="22"/>
        </w:rPr>
        <w:t>RILCH was led from July 2021</w:t>
      </w:r>
      <w:r w:rsidR="00D76A26" w:rsidRPr="00B65C6D">
        <w:rPr>
          <w:rFonts w:ascii="Arial" w:hAnsi="Arial" w:cs="Arial"/>
          <w:sz w:val="22"/>
          <w:szCs w:val="22"/>
        </w:rPr>
        <w:t xml:space="preserve"> </w:t>
      </w:r>
      <w:r w:rsidR="00466233" w:rsidRPr="00B65C6D">
        <w:rPr>
          <w:rFonts w:ascii="Arial" w:hAnsi="Arial" w:cs="Arial"/>
          <w:sz w:val="22"/>
          <w:szCs w:val="22"/>
        </w:rPr>
        <w:t xml:space="preserve">jointly by Professor </w:t>
      </w:r>
      <w:r w:rsidR="0009100D">
        <w:rPr>
          <w:rFonts w:ascii="Arial" w:hAnsi="Arial" w:cs="Arial"/>
          <w:sz w:val="22"/>
          <w:szCs w:val="22"/>
        </w:rPr>
        <w:t>Catherine</w:t>
      </w:r>
      <w:r w:rsidR="00466233" w:rsidRPr="00B65C6D">
        <w:rPr>
          <w:rFonts w:ascii="Arial" w:hAnsi="Arial" w:cs="Arial"/>
          <w:sz w:val="22"/>
          <w:szCs w:val="22"/>
        </w:rPr>
        <w:t xml:space="preserve"> Cole (Creative Writing) and </w:t>
      </w:r>
      <w:r w:rsidR="00D76A26" w:rsidRPr="00B65C6D">
        <w:rPr>
          <w:rFonts w:ascii="Arial" w:hAnsi="Arial" w:cs="Arial"/>
          <w:sz w:val="22"/>
          <w:szCs w:val="22"/>
        </w:rPr>
        <w:t xml:space="preserve">Dr </w:t>
      </w:r>
      <w:r w:rsidR="0009100D">
        <w:rPr>
          <w:rFonts w:ascii="Arial" w:hAnsi="Arial" w:cs="Arial"/>
          <w:sz w:val="22"/>
          <w:szCs w:val="22"/>
        </w:rPr>
        <w:t>Kathryn</w:t>
      </w:r>
      <w:r w:rsidR="00466233" w:rsidRPr="00B65C6D">
        <w:rPr>
          <w:rFonts w:ascii="Arial" w:hAnsi="Arial" w:cs="Arial"/>
          <w:sz w:val="22"/>
          <w:szCs w:val="22"/>
        </w:rPr>
        <w:t xml:space="preserve"> Walchester, as co-directors. </w:t>
      </w:r>
      <w:r w:rsidR="00B51A72" w:rsidRPr="00B65C6D">
        <w:rPr>
          <w:rFonts w:ascii="Arial" w:hAnsi="Arial" w:cs="Arial"/>
          <w:sz w:val="22"/>
          <w:szCs w:val="22"/>
        </w:rPr>
        <w:t xml:space="preserve">Since the </w:t>
      </w:r>
      <w:r w:rsidR="00D76A26" w:rsidRPr="00B65C6D">
        <w:rPr>
          <w:rFonts w:ascii="Arial" w:hAnsi="Arial" w:cs="Arial"/>
          <w:sz w:val="22"/>
          <w:szCs w:val="22"/>
        </w:rPr>
        <w:t>appointment of Cole as APSS Associate Dean Research</w:t>
      </w:r>
      <w:r w:rsidR="00D76A26" w:rsidRPr="006249A2">
        <w:rPr>
          <w:rFonts w:ascii="Arial" w:hAnsi="Arial" w:cs="Arial"/>
          <w:sz w:val="22"/>
          <w:szCs w:val="22"/>
        </w:rPr>
        <w:t xml:space="preserve">, Walchester </w:t>
      </w:r>
      <w:r w:rsidR="00335B75">
        <w:rPr>
          <w:rFonts w:ascii="Arial" w:hAnsi="Arial" w:cs="Arial"/>
          <w:sz w:val="22"/>
          <w:szCs w:val="22"/>
        </w:rPr>
        <w:t>has been sole director of RILCH</w:t>
      </w:r>
      <w:r w:rsidR="00D76A26" w:rsidRPr="006249A2">
        <w:rPr>
          <w:rFonts w:ascii="Arial" w:hAnsi="Arial" w:cs="Arial"/>
          <w:sz w:val="22"/>
          <w:szCs w:val="22"/>
        </w:rPr>
        <w:t xml:space="preserve"> supported by members of the management committee</w:t>
      </w:r>
      <w:r w:rsidR="00FA47AE" w:rsidRPr="006249A2">
        <w:rPr>
          <w:rFonts w:ascii="Arial" w:hAnsi="Arial" w:cs="Arial"/>
          <w:sz w:val="22"/>
          <w:szCs w:val="22"/>
        </w:rPr>
        <w:t>, which is comprised</w:t>
      </w:r>
      <w:r w:rsidR="00D76A26" w:rsidRPr="00B65C6D">
        <w:rPr>
          <w:rFonts w:ascii="Arial" w:hAnsi="Arial" w:cs="Arial"/>
          <w:sz w:val="22"/>
          <w:szCs w:val="22"/>
        </w:rPr>
        <w:t xml:space="preserve"> of members of the</w:t>
      </w:r>
      <w:r w:rsidR="00207D1D" w:rsidRPr="00B65C6D">
        <w:rPr>
          <w:rFonts w:ascii="Arial" w:hAnsi="Arial" w:cs="Arial"/>
          <w:sz w:val="22"/>
          <w:szCs w:val="22"/>
        </w:rPr>
        <w:t xml:space="preserve"> departments </w:t>
      </w:r>
      <w:r w:rsidR="00D76A26" w:rsidRPr="00B65C6D">
        <w:rPr>
          <w:rFonts w:ascii="Arial" w:hAnsi="Arial" w:cs="Arial"/>
          <w:sz w:val="22"/>
          <w:szCs w:val="22"/>
        </w:rPr>
        <w:t>of English and Cr</w:t>
      </w:r>
      <w:r w:rsidR="00FA47AE" w:rsidRPr="00B65C6D">
        <w:rPr>
          <w:rFonts w:ascii="Arial" w:hAnsi="Arial" w:cs="Arial"/>
          <w:sz w:val="22"/>
          <w:szCs w:val="22"/>
        </w:rPr>
        <w:t>eative Writing. This composition</w:t>
      </w:r>
      <w:r w:rsidR="00D76A26" w:rsidRPr="00B65C6D">
        <w:rPr>
          <w:rFonts w:ascii="Arial" w:hAnsi="Arial" w:cs="Arial"/>
          <w:sz w:val="22"/>
          <w:szCs w:val="22"/>
        </w:rPr>
        <w:t xml:space="preserve"> has been successful in promoting </w:t>
      </w:r>
      <w:r w:rsidR="00207D1D" w:rsidRPr="00B65C6D">
        <w:rPr>
          <w:rFonts w:ascii="Arial" w:hAnsi="Arial" w:cs="Arial"/>
          <w:sz w:val="22"/>
          <w:szCs w:val="22"/>
        </w:rPr>
        <w:t xml:space="preserve">productive critical-creative projects and collaborations. </w:t>
      </w:r>
    </w:p>
    <w:p w14:paraId="7CBFEC68" w14:textId="77777777" w:rsidR="004C0A14" w:rsidRPr="00B65C6D" w:rsidRDefault="004C0A14" w:rsidP="00C263C3">
      <w:pPr>
        <w:jc w:val="both"/>
        <w:rPr>
          <w:rFonts w:ascii="Arial" w:eastAsia="Times New Roman" w:hAnsi="Arial" w:cs="Arial"/>
          <w:color w:val="212121"/>
          <w:sz w:val="22"/>
          <w:szCs w:val="22"/>
          <w:shd w:val="clear" w:color="auto" w:fill="FFFFFF"/>
        </w:rPr>
      </w:pPr>
    </w:p>
    <w:p w14:paraId="31FF7BFF" w14:textId="7A040FE1" w:rsidR="009C45F1" w:rsidRPr="00B65C6D" w:rsidRDefault="00741246"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 xml:space="preserve">The </w:t>
      </w:r>
      <w:r w:rsidR="004C0A14" w:rsidRPr="00B65C6D">
        <w:rPr>
          <w:rFonts w:ascii="Arial" w:eastAsia="Times New Roman" w:hAnsi="Arial" w:cs="Arial"/>
          <w:color w:val="212121"/>
          <w:sz w:val="22"/>
          <w:szCs w:val="22"/>
          <w:shd w:val="clear" w:color="auto" w:fill="FFFFFF"/>
        </w:rPr>
        <w:t xml:space="preserve">RILCH </w:t>
      </w:r>
      <w:r w:rsidR="009C45F1" w:rsidRPr="00B65C6D">
        <w:rPr>
          <w:rFonts w:ascii="Arial" w:eastAsia="Times New Roman" w:hAnsi="Arial" w:cs="Arial"/>
          <w:color w:val="212121"/>
          <w:sz w:val="22"/>
          <w:szCs w:val="22"/>
          <w:shd w:val="clear" w:color="auto" w:fill="FFFFFF"/>
        </w:rPr>
        <w:t>Manag</w:t>
      </w:r>
      <w:r w:rsidR="00222842" w:rsidRPr="00B65C6D">
        <w:rPr>
          <w:rFonts w:ascii="Arial" w:eastAsia="Times New Roman" w:hAnsi="Arial" w:cs="Arial"/>
          <w:color w:val="212121"/>
          <w:sz w:val="22"/>
          <w:szCs w:val="22"/>
          <w:shd w:val="clear" w:color="auto" w:fill="FFFFFF"/>
        </w:rPr>
        <w:t>ement Committee meets monthly</w:t>
      </w:r>
      <w:r w:rsidR="004C0A14" w:rsidRPr="00B65C6D">
        <w:rPr>
          <w:rFonts w:ascii="Arial" w:eastAsia="Times New Roman" w:hAnsi="Arial" w:cs="Arial"/>
          <w:color w:val="212121"/>
          <w:sz w:val="22"/>
          <w:szCs w:val="22"/>
          <w:shd w:val="clear" w:color="auto" w:fill="FFFFFF"/>
        </w:rPr>
        <w:t xml:space="preserve"> to discuss strategy,</w:t>
      </w:r>
      <w:r w:rsidR="009C45F1" w:rsidRPr="00B65C6D">
        <w:rPr>
          <w:rFonts w:ascii="Arial" w:eastAsia="Times New Roman" w:hAnsi="Arial" w:cs="Arial"/>
          <w:color w:val="212121"/>
          <w:sz w:val="22"/>
          <w:szCs w:val="22"/>
          <w:shd w:val="clear" w:color="auto" w:fill="FFFFFF"/>
        </w:rPr>
        <w:t xml:space="preserve"> </w:t>
      </w:r>
      <w:r w:rsidR="007C2176" w:rsidRPr="00B65C6D">
        <w:rPr>
          <w:rFonts w:ascii="Arial" w:eastAsia="Times New Roman" w:hAnsi="Arial" w:cs="Arial"/>
          <w:color w:val="212121"/>
          <w:sz w:val="22"/>
          <w:szCs w:val="22"/>
          <w:shd w:val="clear" w:color="auto" w:fill="FFFFFF"/>
        </w:rPr>
        <w:t xml:space="preserve">consider </w:t>
      </w:r>
      <w:r w:rsidR="009C45F1" w:rsidRPr="00B65C6D">
        <w:rPr>
          <w:rFonts w:ascii="Arial" w:eastAsia="Times New Roman" w:hAnsi="Arial" w:cs="Arial"/>
          <w:color w:val="212121"/>
          <w:sz w:val="22"/>
          <w:szCs w:val="22"/>
          <w:shd w:val="clear" w:color="auto" w:fill="FFFFFF"/>
        </w:rPr>
        <w:t xml:space="preserve">new opportunities, organise events and identify funding priorities. </w:t>
      </w:r>
      <w:r w:rsidR="00222842" w:rsidRPr="00B65C6D">
        <w:rPr>
          <w:rFonts w:ascii="Arial" w:eastAsia="Times New Roman" w:hAnsi="Arial" w:cs="Arial"/>
          <w:color w:val="212121"/>
          <w:sz w:val="22"/>
          <w:szCs w:val="22"/>
          <w:shd w:val="clear" w:color="auto" w:fill="FFFFFF"/>
        </w:rPr>
        <w:t>The management committee is composed of</w:t>
      </w:r>
      <w:r w:rsidR="004C0A14" w:rsidRPr="00B65C6D">
        <w:rPr>
          <w:rFonts w:ascii="Arial" w:eastAsia="Times New Roman" w:hAnsi="Arial" w:cs="Arial"/>
          <w:color w:val="212121"/>
          <w:sz w:val="22"/>
          <w:szCs w:val="22"/>
          <w:shd w:val="clear" w:color="auto" w:fill="FFFFFF"/>
        </w:rPr>
        <w:t xml:space="preserve"> the</w:t>
      </w:r>
      <w:r w:rsidR="005E4E9B" w:rsidRPr="00B65C6D">
        <w:rPr>
          <w:rFonts w:ascii="Arial" w:eastAsia="Times New Roman" w:hAnsi="Arial" w:cs="Arial"/>
          <w:color w:val="212121"/>
          <w:sz w:val="22"/>
          <w:szCs w:val="22"/>
          <w:shd w:val="clear" w:color="auto" w:fill="FFFFFF"/>
        </w:rPr>
        <w:t xml:space="preserve"> director, two </w:t>
      </w:r>
      <w:r w:rsidR="00222842" w:rsidRPr="00B65C6D">
        <w:rPr>
          <w:rFonts w:ascii="Arial" w:eastAsia="Times New Roman" w:hAnsi="Arial" w:cs="Arial"/>
          <w:color w:val="212121"/>
          <w:sz w:val="22"/>
          <w:szCs w:val="22"/>
          <w:shd w:val="clear" w:color="auto" w:fill="FFFFFF"/>
        </w:rPr>
        <w:t>PGR representative</w:t>
      </w:r>
      <w:r w:rsidR="005E4E9B" w:rsidRPr="00B65C6D">
        <w:rPr>
          <w:rFonts w:ascii="Arial" w:eastAsia="Times New Roman" w:hAnsi="Arial" w:cs="Arial"/>
          <w:color w:val="212121"/>
          <w:sz w:val="22"/>
          <w:szCs w:val="22"/>
          <w:shd w:val="clear" w:color="auto" w:fill="FFFFFF"/>
        </w:rPr>
        <w:t>s (one of whom is RILCH administrator)</w:t>
      </w:r>
      <w:r w:rsidR="00222842" w:rsidRPr="00B65C6D">
        <w:rPr>
          <w:rFonts w:ascii="Arial" w:eastAsia="Times New Roman" w:hAnsi="Arial" w:cs="Arial"/>
          <w:color w:val="212121"/>
          <w:sz w:val="22"/>
          <w:szCs w:val="22"/>
          <w:shd w:val="clear" w:color="auto" w:fill="FFFFFF"/>
        </w:rPr>
        <w:t xml:space="preserve">, and </w:t>
      </w:r>
      <w:r w:rsidR="00540062" w:rsidRPr="00B65C6D">
        <w:rPr>
          <w:rFonts w:ascii="Arial" w:eastAsia="Times New Roman" w:hAnsi="Arial" w:cs="Arial"/>
          <w:color w:val="212121"/>
          <w:sz w:val="22"/>
          <w:szCs w:val="22"/>
          <w:shd w:val="clear" w:color="auto" w:fill="FFFFFF"/>
        </w:rPr>
        <w:t>six members of staff</w:t>
      </w:r>
      <w:r w:rsidR="00D76A26" w:rsidRPr="00B65C6D">
        <w:rPr>
          <w:rFonts w:ascii="Arial" w:eastAsia="Times New Roman" w:hAnsi="Arial" w:cs="Arial"/>
          <w:color w:val="212121"/>
          <w:sz w:val="22"/>
          <w:szCs w:val="22"/>
          <w:shd w:val="clear" w:color="auto" w:fill="FFFFFF"/>
        </w:rPr>
        <w:t>, two</w:t>
      </w:r>
      <w:r w:rsidR="004C0A14" w:rsidRPr="00B65C6D">
        <w:rPr>
          <w:rFonts w:ascii="Arial" w:eastAsia="Times New Roman" w:hAnsi="Arial" w:cs="Arial"/>
          <w:color w:val="212121"/>
          <w:sz w:val="22"/>
          <w:szCs w:val="22"/>
          <w:shd w:val="clear" w:color="auto" w:fill="FFFFFF"/>
        </w:rPr>
        <w:t xml:space="preserve"> of whom </w:t>
      </w:r>
      <w:r w:rsidR="007C2176" w:rsidRPr="00B65C6D">
        <w:rPr>
          <w:rFonts w:ascii="Arial" w:eastAsia="Times New Roman" w:hAnsi="Arial" w:cs="Arial"/>
          <w:color w:val="212121"/>
          <w:sz w:val="22"/>
          <w:szCs w:val="22"/>
          <w:shd w:val="clear" w:color="auto" w:fill="FFFFFF"/>
        </w:rPr>
        <w:t xml:space="preserve">are </w:t>
      </w:r>
      <w:r w:rsidR="004C0A14" w:rsidRPr="00B65C6D">
        <w:rPr>
          <w:rFonts w:ascii="Arial" w:eastAsia="Times New Roman" w:hAnsi="Arial" w:cs="Arial"/>
          <w:color w:val="212121"/>
          <w:sz w:val="22"/>
          <w:szCs w:val="22"/>
          <w:shd w:val="clear" w:color="auto" w:fill="FFFFFF"/>
        </w:rPr>
        <w:t>from the Creative Writing subject area</w:t>
      </w:r>
      <w:r w:rsidR="00540062" w:rsidRPr="00B65C6D">
        <w:rPr>
          <w:rFonts w:ascii="Arial" w:eastAsia="Times New Roman" w:hAnsi="Arial" w:cs="Arial"/>
          <w:color w:val="212121"/>
          <w:sz w:val="22"/>
          <w:szCs w:val="22"/>
          <w:shd w:val="clear" w:color="auto" w:fill="FFFFFF"/>
        </w:rPr>
        <w:t>. Membership of the management committee is for a two-year duration and awarded in response to a competitive call. The com</w:t>
      </w:r>
      <w:r w:rsidR="008F6E14" w:rsidRPr="00B65C6D">
        <w:rPr>
          <w:rFonts w:ascii="Arial" w:eastAsia="Times New Roman" w:hAnsi="Arial" w:cs="Arial"/>
          <w:color w:val="212121"/>
          <w:sz w:val="22"/>
          <w:szCs w:val="22"/>
          <w:shd w:val="clear" w:color="auto" w:fill="FFFFFF"/>
        </w:rPr>
        <w:t xml:space="preserve">mittee includes </w:t>
      </w:r>
      <w:r w:rsidRPr="00B65C6D">
        <w:rPr>
          <w:rFonts w:ascii="Arial" w:eastAsia="Times New Roman" w:hAnsi="Arial" w:cs="Arial"/>
          <w:color w:val="212121"/>
          <w:sz w:val="22"/>
          <w:szCs w:val="22"/>
          <w:shd w:val="clear" w:color="auto" w:fill="FFFFFF"/>
        </w:rPr>
        <w:t xml:space="preserve">a </w:t>
      </w:r>
      <w:r w:rsidR="008F6E14" w:rsidRPr="00B65C6D">
        <w:rPr>
          <w:rFonts w:ascii="Arial" w:eastAsia="Times New Roman" w:hAnsi="Arial" w:cs="Arial"/>
          <w:color w:val="212121"/>
          <w:sz w:val="22"/>
          <w:szCs w:val="22"/>
          <w:shd w:val="clear" w:color="auto" w:fill="FFFFFF"/>
        </w:rPr>
        <w:t>diversity of</w:t>
      </w:r>
      <w:r w:rsidR="00540062" w:rsidRPr="00B65C6D">
        <w:rPr>
          <w:rFonts w:ascii="Arial" w:eastAsia="Times New Roman" w:hAnsi="Arial" w:cs="Arial"/>
          <w:color w:val="212121"/>
          <w:sz w:val="22"/>
          <w:szCs w:val="22"/>
          <w:shd w:val="clear" w:color="auto" w:fill="FFFFFF"/>
        </w:rPr>
        <w:t xml:space="preserve"> gender and levels of experience and seniority</w:t>
      </w:r>
      <w:r w:rsidR="006D3662" w:rsidRPr="00B65C6D">
        <w:rPr>
          <w:rFonts w:ascii="Arial" w:eastAsia="Times New Roman" w:hAnsi="Arial" w:cs="Arial"/>
          <w:color w:val="212121"/>
          <w:sz w:val="22"/>
          <w:szCs w:val="22"/>
          <w:shd w:val="clear" w:color="auto" w:fill="FFFFFF"/>
        </w:rPr>
        <w:t xml:space="preserve">, </w:t>
      </w:r>
      <w:r w:rsidR="00540062" w:rsidRPr="00B65C6D">
        <w:rPr>
          <w:rFonts w:ascii="Arial" w:eastAsia="Times New Roman" w:hAnsi="Arial" w:cs="Arial"/>
          <w:color w:val="212121"/>
          <w:sz w:val="22"/>
          <w:szCs w:val="22"/>
          <w:shd w:val="clear" w:color="auto" w:fill="FFFFFF"/>
        </w:rPr>
        <w:t>w</w:t>
      </w:r>
      <w:r w:rsidR="00D76A26" w:rsidRPr="00B65C6D">
        <w:rPr>
          <w:rFonts w:ascii="Arial" w:eastAsia="Times New Roman" w:hAnsi="Arial" w:cs="Arial"/>
          <w:color w:val="212121"/>
          <w:sz w:val="22"/>
          <w:szCs w:val="22"/>
          <w:shd w:val="clear" w:color="auto" w:fill="FFFFFF"/>
        </w:rPr>
        <w:t>ith one</w:t>
      </w:r>
      <w:r w:rsidR="00540062" w:rsidRPr="00B65C6D">
        <w:rPr>
          <w:rFonts w:ascii="Arial" w:eastAsia="Times New Roman" w:hAnsi="Arial" w:cs="Arial"/>
          <w:color w:val="212121"/>
          <w:sz w:val="22"/>
          <w:szCs w:val="22"/>
          <w:shd w:val="clear" w:color="auto" w:fill="FFFFFF"/>
        </w:rPr>
        <w:t xml:space="preserve"> </w:t>
      </w:r>
      <w:r w:rsidR="00D76A26" w:rsidRPr="00B65C6D">
        <w:rPr>
          <w:rFonts w:ascii="Arial" w:eastAsia="Times New Roman" w:hAnsi="Arial" w:cs="Arial"/>
          <w:color w:val="212121"/>
          <w:sz w:val="22"/>
          <w:szCs w:val="22"/>
          <w:shd w:val="clear" w:color="auto" w:fill="FFFFFF"/>
        </w:rPr>
        <w:t>professor,</w:t>
      </w:r>
      <w:r w:rsidR="008F6E14" w:rsidRPr="00B65C6D">
        <w:rPr>
          <w:rFonts w:ascii="Arial" w:eastAsia="Times New Roman" w:hAnsi="Arial" w:cs="Arial"/>
          <w:color w:val="212121"/>
          <w:sz w:val="22"/>
          <w:szCs w:val="22"/>
          <w:shd w:val="clear" w:color="auto" w:fill="FFFFFF"/>
        </w:rPr>
        <w:t xml:space="preserve"> </w:t>
      </w:r>
      <w:r w:rsidR="006D3662" w:rsidRPr="00B65C6D">
        <w:rPr>
          <w:rFonts w:ascii="Arial" w:eastAsia="Times New Roman" w:hAnsi="Arial" w:cs="Arial"/>
          <w:color w:val="212121"/>
          <w:sz w:val="22"/>
          <w:szCs w:val="22"/>
          <w:shd w:val="clear" w:color="auto" w:fill="FFFFFF"/>
        </w:rPr>
        <w:t>three readers, three senior lecturers and the two</w:t>
      </w:r>
      <w:r w:rsidR="008F6E14" w:rsidRPr="00B65C6D">
        <w:rPr>
          <w:rFonts w:ascii="Arial" w:eastAsia="Times New Roman" w:hAnsi="Arial" w:cs="Arial"/>
          <w:color w:val="212121"/>
          <w:sz w:val="22"/>
          <w:szCs w:val="22"/>
          <w:shd w:val="clear" w:color="auto" w:fill="FFFFFF"/>
        </w:rPr>
        <w:t xml:space="preserve"> PGR student</w:t>
      </w:r>
      <w:r w:rsidR="006D3662" w:rsidRPr="00B65C6D">
        <w:rPr>
          <w:rFonts w:ascii="Arial" w:eastAsia="Times New Roman" w:hAnsi="Arial" w:cs="Arial"/>
          <w:color w:val="212121"/>
          <w:sz w:val="22"/>
          <w:szCs w:val="22"/>
          <w:shd w:val="clear" w:color="auto" w:fill="FFFFFF"/>
        </w:rPr>
        <w:t xml:space="preserve">s. </w:t>
      </w:r>
      <w:r w:rsidR="008F6E14" w:rsidRPr="00B65C6D">
        <w:rPr>
          <w:rFonts w:ascii="Arial" w:eastAsia="Times New Roman" w:hAnsi="Arial" w:cs="Arial"/>
          <w:color w:val="212121"/>
          <w:sz w:val="22"/>
          <w:szCs w:val="22"/>
          <w:shd w:val="clear" w:color="auto" w:fill="FFFFFF"/>
        </w:rPr>
        <w:t xml:space="preserve">There is currently </w:t>
      </w:r>
      <w:r w:rsidR="006D3662" w:rsidRPr="00B65C6D">
        <w:rPr>
          <w:rFonts w:ascii="Arial" w:eastAsia="Times New Roman" w:hAnsi="Arial" w:cs="Arial"/>
          <w:color w:val="212121"/>
          <w:sz w:val="22"/>
          <w:szCs w:val="22"/>
          <w:shd w:val="clear" w:color="auto" w:fill="FFFFFF"/>
        </w:rPr>
        <w:t xml:space="preserve">no ECR as there are no ECR members of RILCH or </w:t>
      </w:r>
      <w:r w:rsidR="00335B75">
        <w:rPr>
          <w:rFonts w:ascii="Arial" w:eastAsia="Times New Roman" w:hAnsi="Arial" w:cs="Arial"/>
          <w:color w:val="212121"/>
          <w:sz w:val="22"/>
          <w:szCs w:val="22"/>
          <w:shd w:val="clear" w:color="auto" w:fill="FFFFFF"/>
        </w:rPr>
        <w:t xml:space="preserve">in </w:t>
      </w:r>
      <w:r w:rsidR="006D3662" w:rsidRPr="00B65C6D">
        <w:rPr>
          <w:rFonts w:ascii="Arial" w:eastAsia="Times New Roman" w:hAnsi="Arial" w:cs="Arial"/>
          <w:color w:val="212121"/>
          <w:sz w:val="22"/>
          <w:szCs w:val="22"/>
          <w:shd w:val="clear" w:color="auto" w:fill="FFFFFF"/>
        </w:rPr>
        <w:t xml:space="preserve">the subject areas </w:t>
      </w:r>
      <w:r w:rsidR="00657F7A" w:rsidRPr="00B65C6D">
        <w:rPr>
          <w:rFonts w:ascii="Arial" w:eastAsia="Times New Roman" w:hAnsi="Arial" w:cs="Arial"/>
          <w:color w:val="212121"/>
          <w:sz w:val="22"/>
          <w:szCs w:val="22"/>
          <w:shd w:val="clear" w:color="auto" w:fill="FFFFFF"/>
        </w:rPr>
        <w:t>of English and Creative writing.</w:t>
      </w:r>
    </w:p>
    <w:p w14:paraId="737ECC2A" w14:textId="77777777" w:rsidR="00FD2D1C" w:rsidRPr="00B65C6D" w:rsidRDefault="00FD2D1C" w:rsidP="00C263C3">
      <w:pPr>
        <w:jc w:val="both"/>
        <w:rPr>
          <w:rFonts w:ascii="Arial" w:eastAsia="Times New Roman" w:hAnsi="Arial" w:cs="Arial"/>
          <w:color w:val="212121"/>
          <w:sz w:val="22"/>
          <w:szCs w:val="22"/>
          <w:shd w:val="clear" w:color="auto" w:fill="FFFFFF"/>
        </w:rPr>
      </w:pPr>
    </w:p>
    <w:p w14:paraId="626B54CD" w14:textId="1684E94A" w:rsidR="00FD2D1C" w:rsidRPr="00B65C6D" w:rsidRDefault="00FD2D1C"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 xml:space="preserve">RILCH has developed its links with funded researchers, both nationally and internationally. In 2023, we have Norwegian PhD student Gunn Søfting resident with us and have plans to develop a visiting lecturer / professor scheme in 2024. </w:t>
      </w:r>
      <w:r w:rsidR="004B4D62" w:rsidRPr="00B65C6D">
        <w:rPr>
          <w:rFonts w:ascii="Arial" w:eastAsia="Times New Roman" w:hAnsi="Arial" w:cs="Arial"/>
          <w:color w:val="212121"/>
          <w:sz w:val="22"/>
          <w:szCs w:val="22"/>
          <w:shd w:val="clear" w:color="auto" w:fill="FFFFFF"/>
        </w:rPr>
        <w:t xml:space="preserve">RILCH has also sought to support </w:t>
      </w:r>
      <w:r w:rsidR="00FA681F" w:rsidRPr="00B65C6D">
        <w:rPr>
          <w:rFonts w:ascii="Arial" w:eastAsia="Times New Roman" w:hAnsi="Arial" w:cs="Arial"/>
          <w:color w:val="212121"/>
          <w:sz w:val="22"/>
          <w:szCs w:val="22"/>
          <w:shd w:val="clear" w:color="auto" w:fill="FFFFFF"/>
        </w:rPr>
        <w:t>scholars from under-represented groups</w:t>
      </w:r>
      <w:r w:rsidR="005B1CA0">
        <w:rPr>
          <w:rFonts w:ascii="Arial" w:eastAsia="Times New Roman" w:hAnsi="Arial" w:cs="Arial"/>
          <w:color w:val="212121"/>
          <w:sz w:val="22"/>
          <w:szCs w:val="22"/>
          <w:shd w:val="clear" w:color="auto" w:fill="FFFFFF"/>
        </w:rPr>
        <w:t>, for example</w:t>
      </w:r>
      <w:r w:rsidR="00FA681F" w:rsidRPr="00B65C6D">
        <w:rPr>
          <w:rFonts w:ascii="Arial" w:eastAsia="Times New Roman" w:hAnsi="Arial" w:cs="Arial"/>
          <w:color w:val="212121"/>
          <w:sz w:val="22"/>
          <w:szCs w:val="22"/>
          <w:shd w:val="clear" w:color="auto" w:fill="FFFFFF"/>
        </w:rPr>
        <w:t xml:space="preserve"> through</w:t>
      </w:r>
      <w:r w:rsidR="00657F7A" w:rsidRPr="00B65C6D">
        <w:rPr>
          <w:rFonts w:ascii="Arial" w:eastAsia="Times New Roman" w:hAnsi="Arial" w:cs="Arial"/>
          <w:color w:val="212121"/>
          <w:sz w:val="22"/>
          <w:szCs w:val="22"/>
          <w:shd w:val="clear" w:color="auto" w:fill="FFFFFF"/>
        </w:rPr>
        <w:t xml:space="preserve"> its funding and organisation of </w:t>
      </w:r>
      <w:r w:rsidR="00FA681F" w:rsidRPr="00B65C6D">
        <w:rPr>
          <w:rFonts w:ascii="Arial" w:eastAsia="Times New Roman" w:hAnsi="Arial" w:cs="Arial"/>
          <w:color w:val="212121"/>
          <w:sz w:val="22"/>
          <w:szCs w:val="22"/>
          <w:shd w:val="clear" w:color="auto" w:fill="FFFFFF"/>
        </w:rPr>
        <w:t>a seminar and internships for the Early-Modern Scholars of Colour network.</w:t>
      </w:r>
    </w:p>
    <w:p w14:paraId="603E858C" w14:textId="77777777" w:rsidR="009E771A" w:rsidRPr="00B65C6D" w:rsidRDefault="009E771A" w:rsidP="00C263C3">
      <w:pPr>
        <w:jc w:val="both"/>
        <w:rPr>
          <w:rFonts w:ascii="Arial" w:eastAsia="Times New Roman" w:hAnsi="Arial" w:cs="Arial"/>
          <w:color w:val="212121"/>
          <w:sz w:val="22"/>
          <w:szCs w:val="22"/>
          <w:shd w:val="clear" w:color="auto" w:fill="FFFFFF"/>
        </w:rPr>
      </w:pPr>
    </w:p>
    <w:p w14:paraId="75B9AA1B" w14:textId="59A61D90" w:rsidR="00420366" w:rsidRPr="00B65C6D" w:rsidRDefault="009E771A"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The Advisory Board is composed of key figures in English Literature studies</w:t>
      </w:r>
      <w:r w:rsidR="007C2176" w:rsidRPr="00B65C6D">
        <w:rPr>
          <w:rFonts w:ascii="Arial" w:eastAsia="Times New Roman" w:hAnsi="Arial" w:cs="Arial"/>
          <w:color w:val="212121"/>
          <w:sz w:val="22"/>
          <w:szCs w:val="22"/>
          <w:shd w:val="clear" w:color="auto" w:fill="FFFFFF"/>
        </w:rPr>
        <w:t xml:space="preserve"> and</w:t>
      </w:r>
      <w:r w:rsidRPr="00B65C6D">
        <w:rPr>
          <w:rFonts w:ascii="Arial" w:eastAsia="Times New Roman" w:hAnsi="Arial" w:cs="Arial"/>
          <w:color w:val="212121"/>
          <w:sz w:val="22"/>
          <w:szCs w:val="22"/>
          <w:shd w:val="clear" w:color="auto" w:fill="FFFFFF"/>
        </w:rPr>
        <w:t xml:space="preserve"> Creative Writing, esteemed figures in cognate areas, and local stakeholders. Advisory B</w:t>
      </w:r>
      <w:r w:rsidR="00D245DC" w:rsidRPr="00B65C6D">
        <w:rPr>
          <w:rFonts w:ascii="Arial" w:eastAsia="Times New Roman" w:hAnsi="Arial" w:cs="Arial"/>
          <w:color w:val="212121"/>
          <w:sz w:val="22"/>
          <w:szCs w:val="22"/>
          <w:shd w:val="clear" w:color="auto" w:fill="FFFFFF"/>
        </w:rPr>
        <w:t>oard members are invited to committee meeting</w:t>
      </w:r>
      <w:r w:rsidR="007C2176" w:rsidRPr="00B65C6D">
        <w:rPr>
          <w:rFonts w:ascii="Arial" w:eastAsia="Times New Roman" w:hAnsi="Arial" w:cs="Arial"/>
          <w:color w:val="212121"/>
          <w:sz w:val="22"/>
          <w:szCs w:val="22"/>
          <w:shd w:val="clear" w:color="auto" w:fill="FFFFFF"/>
        </w:rPr>
        <w:t>s</w:t>
      </w:r>
      <w:r w:rsidR="00D245DC" w:rsidRPr="00B65C6D">
        <w:rPr>
          <w:rFonts w:ascii="Arial" w:eastAsia="Times New Roman" w:hAnsi="Arial" w:cs="Arial"/>
          <w:color w:val="212121"/>
          <w:sz w:val="22"/>
          <w:szCs w:val="22"/>
          <w:shd w:val="clear" w:color="auto" w:fill="FFFFFF"/>
        </w:rPr>
        <w:t xml:space="preserve"> and our </w:t>
      </w:r>
      <w:r w:rsidRPr="00B65C6D">
        <w:rPr>
          <w:rFonts w:ascii="Arial" w:eastAsia="Times New Roman" w:hAnsi="Arial" w:cs="Arial"/>
          <w:color w:val="212121"/>
          <w:sz w:val="22"/>
          <w:szCs w:val="22"/>
          <w:shd w:val="clear" w:color="auto" w:fill="FFFFFF"/>
        </w:rPr>
        <w:t xml:space="preserve">annual meeting where </w:t>
      </w:r>
      <w:r w:rsidR="00D245DC" w:rsidRPr="00B65C6D">
        <w:rPr>
          <w:rFonts w:ascii="Arial" w:eastAsia="Times New Roman" w:hAnsi="Arial" w:cs="Arial"/>
          <w:color w:val="212121"/>
          <w:sz w:val="22"/>
          <w:szCs w:val="22"/>
          <w:shd w:val="clear" w:color="auto" w:fill="FFFFFF"/>
        </w:rPr>
        <w:t xml:space="preserve">applicable, </w:t>
      </w:r>
      <w:r w:rsidRPr="00B65C6D">
        <w:rPr>
          <w:rFonts w:ascii="Arial" w:eastAsia="Times New Roman" w:hAnsi="Arial" w:cs="Arial"/>
          <w:color w:val="212121"/>
          <w:sz w:val="22"/>
          <w:szCs w:val="22"/>
          <w:shd w:val="clear" w:color="auto" w:fill="FFFFFF"/>
        </w:rPr>
        <w:t>and to our annual symposium</w:t>
      </w:r>
      <w:r w:rsidR="00D245DC" w:rsidRPr="00B65C6D">
        <w:rPr>
          <w:rFonts w:ascii="Arial" w:eastAsia="Times New Roman" w:hAnsi="Arial" w:cs="Arial"/>
          <w:color w:val="212121"/>
          <w:sz w:val="22"/>
          <w:szCs w:val="22"/>
          <w:shd w:val="clear" w:color="auto" w:fill="FFFFFF"/>
        </w:rPr>
        <w:t xml:space="preserve"> and the ‘HSS in the City’ events. They have provided invaluable support and expertise </w:t>
      </w:r>
      <w:r w:rsidR="005B1CA0">
        <w:rPr>
          <w:rFonts w:ascii="Arial" w:eastAsia="Times New Roman" w:hAnsi="Arial" w:cs="Arial"/>
          <w:color w:val="212121"/>
          <w:sz w:val="22"/>
          <w:szCs w:val="22"/>
          <w:shd w:val="clear" w:color="auto" w:fill="FFFFFF"/>
        </w:rPr>
        <w:t xml:space="preserve">in terms of research and events. </w:t>
      </w:r>
      <w:r w:rsidR="007E6F84" w:rsidRPr="00B65C6D">
        <w:rPr>
          <w:rFonts w:ascii="Arial" w:eastAsia="Times New Roman" w:hAnsi="Arial" w:cs="Arial"/>
          <w:color w:val="212121"/>
          <w:sz w:val="22"/>
          <w:szCs w:val="22"/>
          <w:shd w:val="clear" w:color="auto" w:fill="FFFFFF"/>
        </w:rPr>
        <w:t>In the</w:t>
      </w:r>
      <w:r w:rsidR="00625D86" w:rsidRPr="00B65C6D">
        <w:rPr>
          <w:rFonts w:ascii="Arial" w:eastAsia="Times New Roman" w:hAnsi="Arial" w:cs="Arial"/>
          <w:color w:val="212121"/>
          <w:sz w:val="22"/>
          <w:szCs w:val="22"/>
          <w:shd w:val="clear" w:color="auto" w:fill="FFFFFF"/>
        </w:rPr>
        <w:t xml:space="preserve"> last</w:t>
      </w:r>
      <w:r w:rsidR="007E6F84" w:rsidRPr="00B65C6D">
        <w:rPr>
          <w:rFonts w:ascii="Arial" w:eastAsia="Times New Roman" w:hAnsi="Arial" w:cs="Arial"/>
          <w:color w:val="212121"/>
          <w:sz w:val="22"/>
          <w:szCs w:val="22"/>
          <w:shd w:val="clear" w:color="auto" w:fill="FFFFFF"/>
        </w:rPr>
        <w:t xml:space="preserve"> two years, RILCH has</w:t>
      </w:r>
      <w:r w:rsidR="00FA47AE" w:rsidRPr="00B65C6D">
        <w:rPr>
          <w:rFonts w:ascii="Arial" w:eastAsia="Times New Roman" w:hAnsi="Arial" w:cs="Arial"/>
          <w:color w:val="212121"/>
          <w:sz w:val="22"/>
          <w:szCs w:val="22"/>
          <w:shd w:val="clear" w:color="auto" w:fill="FFFFFF"/>
        </w:rPr>
        <w:t xml:space="preserve"> continued to prove itself</w:t>
      </w:r>
      <w:r w:rsidR="00625D86" w:rsidRPr="00B65C6D">
        <w:rPr>
          <w:rFonts w:ascii="Arial" w:eastAsia="Times New Roman" w:hAnsi="Arial" w:cs="Arial"/>
          <w:color w:val="212121"/>
          <w:sz w:val="22"/>
          <w:szCs w:val="22"/>
          <w:shd w:val="clear" w:color="auto" w:fill="FFFFFF"/>
        </w:rPr>
        <w:t xml:space="preserve"> </w:t>
      </w:r>
      <w:r w:rsidR="007E6F84" w:rsidRPr="00B65C6D">
        <w:rPr>
          <w:rFonts w:ascii="Arial" w:eastAsia="Times New Roman" w:hAnsi="Arial" w:cs="Arial"/>
          <w:color w:val="212121"/>
          <w:sz w:val="22"/>
          <w:szCs w:val="22"/>
          <w:shd w:val="clear" w:color="auto" w:fill="FFFFFF"/>
        </w:rPr>
        <w:t xml:space="preserve">a thriving and successful research group, producing </w:t>
      </w:r>
      <w:r w:rsidR="005F0D5E" w:rsidRPr="00B65C6D">
        <w:rPr>
          <w:rFonts w:ascii="Arial" w:eastAsia="Times New Roman" w:hAnsi="Arial" w:cs="Arial"/>
          <w:color w:val="212121"/>
          <w:sz w:val="22"/>
          <w:szCs w:val="22"/>
          <w:shd w:val="clear" w:color="auto" w:fill="FFFFFF"/>
        </w:rPr>
        <w:t>more than 7</w:t>
      </w:r>
      <w:r w:rsidR="007E6F84" w:rsidRPr="00B65C6D">
        <w:rPr>
          <w:rFonts w:ascii="Arial" w:eastAsia="Times New Roman" w:hAnsi="Arial" w:cs="Arial"/>
          <w:color w:val="212121"/>
          <w:sz w:val="22"/>
          <w:szCs w:val="22"/>
          <w:shd w:val="clear" w:color="auto" w:fill="FFFFFF"/>
        </w:rPr>
        <w:t>0 publi</w:t>
      </w:r>
      <w:r w:rsidR="005B1CA0">
        <w:rPr>
          <w:rFonts w:ascii="Arial" w:eastAsia="Times New Roman" w:hAnsi="Arial" w:cs="Arial"/>
          <w:color w:val="212121"/>
          <w:sz w:val="22"/>
          <w:szCs w:val="22"/>
          <w:shd w:val="clear" w:color="auto" w:fill="FFFFFF"/>
        </w:rPr>
        <w:t>shed outputs, a greater amount of bidding activity and success, with 17</w:t>
      </w:r>
      <w:r w:rsidR="007E6F84" w:rsidRPr="00B65C6D">
        <w:rPr>
          <w:rFonts w:ascii="Arial" w:eastAsia="Times New Roman" w:hAnsi="Arial" w:cs="Arial"/>
          <w:color w:val="212121"/>
          <w:sz w:val="22"/>
          <w:szCs w:val="22"/>
          <w:shd w:val="clear" w:color="auto" w:fill="FFFFFF"/>
        </w:rPr>
        <w:t xml:space="preserve"> external</w:t>
      </w:r>
      <w:r w:rsidR="005B1CA0">
        <w:rPr>
          <w:rFonts w:ascii="Arial" w:eastAsia="Times New Roman" w:hAnsi="Arial" w:cs="Arial"/>
          <w:color w:val="212121"/>
          <w:sz w:val="22"/>
          <w:szCs w:val="22"/>
          <w:shd w:val="clear" w:color="auto" w:fill="FFFFFF"/>
        </w:rPr>
        <w:t>ly awarded</w:t>
      </w:r>
      <w:r w:rsidR="007E6F84" w:rsidRPr="00B65C6D">
        <w:rPr>
          <w:rFonts w:ascii="Arial" w:eastAsia="Times New Roman" w:hAnsi="Arial" w:cs="Arial"/>
          <w:color w:val="212121"/>
          <w:sz w:val="22"/>
          <w:szCs w:val="22"/>
          <w:shd w:val="clear" w:color="auto" w:fill="FFFFFF"/>
        </w:rPr>
        <w:t xml:space="preserve"> grants </w:t>
      </w:r>
      <w:r w:rsidR="00625D86" w:rsidRPr="00B65C6D">
        <w:rPr>
          <w:rFonts w:ascii="Arial" w:eastAsia="Times New Roman" w:hAnsi="Arial" w:cs="Arial"/>
          <w:color w:val="212121"/>
          <w:sz w:val="22"/>
          <w:szCs w:val="22"/>
          <w:shd w:val="clear" w:color="auto" w:fill="FFFFFF"/>
        </w:rPr>
        <w:t>(see Appendices 1 and 2)</w:t>
      </w:r>
      <w:r w:rsidR="00FA47AE" w:rsidRPr="00B65C6D">
        <w:rPr>
          <w:rFonts w:ascii="Arial" w:eastAsia="Times New Roman" w:hAnsi="Arial" w:cs="Arial"/>
          <w:color w:val="212121"/>
          <w:sz w:val="22"/>
          <w:szCs w:val="22"/>
          <w:shd w:val="clear" w:color="auto" w:fill="FFFFFF"/>
        </w:rPr>
        <w:t xml:space="preserve">. </w:t>
      </w:r>
    </w:p>
    <w:p w14:paraId="3F83071C" w14:textId="77777777" w:rsidR="00420366" w:rsidRPr="00B65C6D" w:rsidRDefault="00420366" w:rsidP="00C263C3">
      <w:pPr>
        <w:jc w:val="both"/>
        <w:rPr>
          <w:rFonts w:ascii="Arial" w:hAnsi="Arial" w:cs="Arial"/>
          <w:b/>
          <w:sz w:val="22"/>
          <w:szCs w:val="22"/>
        </w:rPr>
      </w:pPr>
    </w:p>
    <w:p w14:paraId="3D1C6F79" w14:textId="77777777" w:rsidR="00207D1D" w:rsidRPr="00B65C6D" w:rsidRDefault="00207D1D" w:rsidP="00C263C3">
      <w:pPr>
        <w:jc w:val="both"/>
        <w:outlineLvl w:val="0"/>
        <w:rPr>
          <w:rFonts w:ascii="Arial" w:hAnsi="Arial" w:cs="Arial"/>
          <w:b/>
          <w:sz w:val="22"/>
          <w:szCs w:val="22"/>
        </w:rPr>
      </w:pPr>
      <w:r w:rsidRPr="00B65C6D">
        <w:rPr>
          <w:rFonts w:ascii="Arial" w:hAnsi="Arial" w:cs="Arial"/>
          <w:b/>
          <w:sz w:val="22"/>
          <w:szCs w:val="22"/>
        </w:rPr>
        <w:t>Strategic Alignment</w:t>
      </w:r>
    </w:p>
    <w:p w14:paraId="01916EB6" w14:textId="07557A9D" w:rsidR="009F5767" w:rsidRPr="00922986" w:rsidRDefault="00D35086" w:rsidP="00C263C3">
      <w:pPr>
        <w:jc w:val="both"/>
        <w:rPr>
          <w:rFonts w:ascii="Arial" w:hAnsi="Arial" w:cs="Arial"/>
          <w:sz w:val="22"/>
          <w:szCs w:val="22"/>
        </w:rPr>
      </w:pPr>
      <w:r w:rsidRPr="00B65C6D">
        <w:rPr>
          <w:rFonts w:ascii="Arial" w:hAnsi="Arial" w:cs="Arial"/>
          <w:sz w:val="22"/>
          <w:szCs w:val="22"/>
        </w:rPr>
        <w:t>The three aims</w:t>
      </w:r>
      <w:r w:rsidR="00F94F4A" w:rsidRPr="00B65C6D">
        <w:rPr>
          <w:rFonts w:ascii="Arial" w:hAnsi="Arial" w:cs="Arial"/>
          <w:sz w:val="22"/>
          <w:szCs w:val="22"/>
        </w:rPr>
        <w:t xml:space="preserve"> of the LJMU Strategic Plan inform and direct our current strategy and actions. This is outlined in brief under the heading</w:t>
      </w:r>
      <w:r w:rsidRPr="00B65C6D">
        <w:rPr>
          <w:rFonts w:ascii="Arial" w:hAnsi="Arial" w:cs="Arial"/>
          <w:sz w:val="22"/>
          <w:szCs w:val="22"/>
        </w:rPr>
        <w:t>s</w:t>
      </w:r>
      <w:r w:rsidR="00F94F4A" w:rsidRPr="00B65C6D">
        <w:rPr>
          <w:rFonts w:ascii="Arial" w:hAnsi="Arial" w:cs="Arial"/>
          <w:sz w:val="22"/>
          <w:szCs w:val="22"/>
        </w:rPr>
        <w:t xml:space="preserve"> </w:t>
      </w:r>
      <w:proofErr w:type="gramStart"/>
      <w:r w:rsidR="00F94F4A" w:rsidRPr="00B65C6D">
        <w:rPr>
          <w:rFonts w:ascii="Arial" w:hAnsi="Arial" w:cs="Arial"/>
          <w:sz w:val="22"/>
          <w:szCs w:val="22"/>
        </w:rPr>
        <w:t>below</w:t>
      </w:r>
      <w:proofErr w:type="gramEnd"/>
      <w:r w:rsidR="00F94F4A" w:rsidRPr="00B65C6D">
        <w:rPr>
          <w:rFonts w:ascii="Arial" w:hAnsi="Arial" w:cs="Arial"/>
          <w:sz w:val="22"/>
          <w:szCs w:val="22"/>
        </w:rPr>
        <w:t xml:space="preserve"> but further evidence resonates through other sections of this review and its appendices. </w:t>
      </w:r>
    </w:p>
    <w:p w14:paraId="2072CFF8" w14:textId="6FA12433" w:rsidR="00D35086" w:rsidRPr="00B65C6D" w:rsidRDefault="00D35086" w:rsidP="00C263C3">
      <w:pPr>
        <w:jc w:val="both"/>
        <w:outlineLvl w:val="0"/>
        <w:rPr>
          <w:rFonts w:ascii="Arial" w:hAnsi="Arial" w:cs="Arial"/>
          <w:b/>
          <w:sz w:val="22"/>
          <w:szCs w:val="22"/>
        </w:rPr>
      </w:pPr>
      <w:r w:rsidRPr="00B65C6D">
        <w:rPr>
          <w:rFonts w:ascii="Arial" w:hAnsi="Arial" w:cs="Arial"/>
          <w:b/>
          <w:sz w:val="22"/>
          <w:szCs w:val="22"/>
        </w:rPr>
        <w:t>Education and Student Experience</w:t>
      </w:r>
    </w:p>
    <w:p w14:paraId="7404E0FB" w14:textId="113AF8E2" w:rsidR="009F5767" w:rsidRPr="00B65C6D" w:rsidRDefault="009F5767" w:rsidP="00C263C3">
      <w:pPr>
        <w:jc w:val="both"/>
        <w:rPr>
          <w:rFonts w:ascii="Arial" w:hAnsi="Arial" w:cs="Arial"/>
          <w:b/>
          <w:sz w:val="22"/>
          <w:szCs w:val="22"/>
        </w:rPr>
      </w:pPr>
      <w:r w:rsidRPr="00B65C6D">
        <w:rPr>
          <w:rFonts w:ascii="Arial" w:hAnsi="Arial" w:cs="Arial"/>
          <w:sz w:val="22"/>
          <w:szCs w:val="22"/>
        </w:rPr>
        <w:t>RILCH contributes to an outstanding s</w:t>
      </w:r>
      <w:r w:rsidR="00F94F4A" w:rsidRPr="00B65C6D">
        <w:rPr>
          <w:rFonts w:ascii="Arial" w:hAnsi="Arial" w:cs="Arial"/>
          <w:sz w:val="22"/>
          <w:szCs w:val="22"/>
        </w:rPr>
        <w:t xml:space="preserve">tudent </w:t>
      </w:r>
      <w:r w:rsidRPr="00B65C6D">
        <w:rPr>
          <w:rFonts w:ascii="Arial" w:hAnsi="Arial" w:cs="Arial"/>
          <w:sz w:val="22"/>
          <w:szCs w:val="22"/>
        </w:rPr>
        <w:t>e</w:t>
      </w:r>
      <w:r w:rsidR="00F94F4A" w:rsidRPr="00B65C6D">
        <w:rPr>
          <w:rFonts w:ascii="Arial" w:hAnsi="Arial" w:cs="Arial"/>
          <w:sz w:val="22"/>
          <w:szCs w:val="22"/>
        </w:rPr>
        <w:t>xperience</w:t>
      </w:r>
      <w:r w:rsidRPr="00B65C6D">
        <w:rPr>
          <w:rFonts w:ascii="Arial" w:hAnsi="Arial" w:cs="Arial"/>
          <w:sz w:val="22"/>
          <w:szCs w:val="22"/>
        </w:rPr>
        <w:t xml:space="preserve"> in English and Creative Writing and speaks to the LJMU value of excellence in education, with the departments’ </w:t>
      </w:r>
      <w:r w:rsidR="00F94F4A" w:rsidRPr="00B65C6D">
        <w:rPr>
          <w:rFonts w:ascii="Arial" w:hAnsi="Arial" w:cs="Arial"/>
          <w:sz w:val="22"/>
          <w:szCs w:val="22"/>
        </w:rPr>
        <w:t xml:space="preserve">undergraduate and postgraduate curricula underpinned by the research conducted by RILCH members. All </w:t>
      </w:r>
      <w:r w:rsidR="00F94F4A" w:rsidRPr="00B65C6D">
        <w:rPr>
          <w:rFonts w:ascii="Arial" w:hAnsi="Arial" w:cs="Arial"/>
          <w:sz w:val="22"/>
          <w:szCs w:val="22"/>
        </w:rPr>
        <w:lastRenderedPageBreak/>
        <w:t xml:space="preserve">members are active classroom </w:t>
      </w:r>
      <w:proofErr w:type="gramStart"/>
      <w:r w:rsidR="00F94F4A" w:rsidRPr="00B65C6D">
        <w:rPr>
          <w:rFonts w:ascii="Arial" w:hAnsi="Arial" w:cs="Arial"/>
          <w:sz w:val="22"/>
          <w:szCs w:val="22"/>
        </w:rPr>
        <w:t>practitioners</w:t>
      </w:r>
      <w:proofErr w:type="gramEnd"/>
      <w:r w:rsidR="00F94F4A" w:rsidRPr="00B65C6D">
        <w:rPr>
          <w:rFonts w:ascii="Arial" w:hAnsi="Arial" w:cs="Arial"/>
          <w:sz w:val="22"/>
          <w:szCs w:val="22"/>
        </w:rPr>
        <w:t xml:space="preserve"> and all have been involved in the design of </w:t>
      </w:r>
      <w:r w:rsidR="007415B7" w:rsidRPr="00B65C6D">
        <w:rPr>
          <w:rFonts w:ascii="Arial" w:hAnsi="Arial" w:cs="Arial"/>
          <w:sz w:val="22"/>
          <w:szCs w:val="22"/>
        </w:rPr>
        <w:t>programmes. These include the revalidation of the BA (Hons) English Literature</w:t>
      </w:r>
      <w:r w:rsidR="00F94F4A" w:rsidRPr="00B65C6D">
        <w:rPr>
          <w:rFonts w:ascii="Arial" w:hAnsi="Arial" w:cs="Arial"/>
          <w:sz w:val="22"/>
          <w:szCs w:val="22"/>
        </w:rPr>
        <w:t xml:space="preserve"> programme</w:t>
      </w:r>
      <w:r w:rsidR="007415B7" w:rsidRPr="00B65C6D">
        <w:rPr>
          <w:rFonts w:ascii="Arial" w:hAnsi="Arial" w:cs="Arial"/>
          <w:sz w:val="22"/>
          <w:szCs w:val="22"/>
        </w:rPr>
        <w:t xml:space="preserve"> (reviewed Autumn 2021); the design and </w:t>
      </w:r>
      <w:r w:rsidR="00D35086" w:rsidRPr="00B65C6D">
        <w:rPr>
          <w:rFonts w:ascii="Arial" w:hAnsi="Arial" w:cs="Arial"/>
          <w:sz w:val="22"/>
          <w:szCs w:val="22"/>
        </w:rPr>
        <w:t>re-</w:t>
      </w:r>
      <w:r w:rsidR="007415B7" w:rsidRPr="00B65C6D">
        <w:rPr>
          <w:rFonts w:ascii="Arial" w:hAnsi="Arial" w:cs="Arial"/>
          <w:sz w:val="22"/>
          <w:szCs w:val="22"/>
        </w:rPr>
        <w:t>validation</w:t>
      </w:r>
      <w:r w:rsidR="00D35086" w:rsidRPr="00B65C6D">
        <w:rPr>
          <w:rFonts w:ascii="Arial" w:hAnsi="Arial" w:cs="Arial"/>
          <w:sz w:val="22"/>
          <w:szCs w:val="22"/>
        </w:rPr>
        <w:t xml:space="preserve"> of MA English Literature in 2023</w:t>
      </w:r>
      <w:r w:rsidR="001A0FBF" w:rsidRPr="00B65C6D">
        <w:rPr>
          <w:rFonts w:ascii="Arial" w:hAnsi="Arial" w:cs="Arial"/>
          <w:sz w:val="22"/>
          <w:szCs w:val="22"/>
        </w:rPr>
        <w:t xml:space="preserve">; the </w:t>
      </w:r>
      <w:r w:rsidR="00754AAE" w:rsidRPr="00B65C6D">
        <w:rPr>
          <w:rFonts w:ascii="Arial" w:hAnsi="Arial" w:cs="Arial"/>
          <w:sz w:val="22"/>
          <w:szCs w:val="22"/>
        </w:rPr>
        <w:t xml:space="preserve">design and </w:t>
      </w:r>
      <w:r w:rsidR="00D35086" w:rsidRPr="00B65C6D">
        <w:rPr>
          <w:rFonts w:ascii="Arial" w:hAnsi="Arial" w:cs="Arial"/>
          <w:sz w:val="22"/>
          <w:szCs w:val="22"/>
        </w:rPr>
        <w:t>re-</w:t>
      </w:r>
      <w:r w:rsidR="001A0FBF" w:rsidRPr="00B65C6D">
        <w:rPr>
          <w:rFonts w:ascii="Arial" w:hAnsi="Arial" w:cs="Arial"/>
          <w:sz w:val="22"/>
          <w:szCs w:val="22"/>
        </w:rPr>
        <w:t xml:space="preserve">validation of </w:t>
      </w:r>
      <w:r w:rsidR="00D35086" w:rsidRPr="00B65C6D">
        <w:rPr>
          <w:rFonts w:ascii="Arial" w:hAnsi="Arial" w:cs="Arial"/>
          <w:sz w:val="22"/>
          <w:szCs w:val="22"/>
        </w:rPr>
        <w:t>MA Creative Writing</w:t>
      </w:r>
      <w:r w:rsidR="005F0D5E" w:rsidRPr="00B65C6D">
        <w:rPr>
          <w:rFonts w:ascii="Arial" w:hAnsi="Arial" w:cs="Arial"/>
          <w:sz w:val="22"/>
          <w:szCs w:val="22"/>
        </w:rPr>
        <w:t xml:space="preserve"> in</w:t>
      </w:r>
      <w:r w:rsidR="00610DAF" w:rsidRPr="00B65C6D">
        <w:rPr>
          <w:rFonts w:ascii="Arial" w:hAnsi="Arial" w:cs="Arial"/>
          <w:sz w:val="22"/>
          <w:szCs w:val="22"/>
        </w:rPr>
        <w:t xml:space="preserve"> 2023 and MA Screen Writing in 2022.</w:t>
      </w:r>
      <w:r w:rsidRPr="00B65C6D">
        <w:rPr>
          <w:rFonts w:ascii="Arial" w:hAnsi="Arial" w:cs="Arial"/>
          <w:sz w:val="22"/>
          <w:szCs w:val="22"/>
        </w:rPr>
        <w:t>Their passion for and expertise in their research areas has been</w:t>
      </w:r>
      <w:r w:rsidR="001A0FBF" w:rsidRPr="00B65C6D">
        <w:rPr>
          <w:rFonts w:ascii="Arial" w:hAnsi="Arial" w:cs="Arial"/>
          <w:sz w:val="22"/>
          <w:szCs w:val="22"/>
        </w:rPr>
        <w:t xml:space="preserve"> praised by st</w:t>
      </w:r>
      <w:r w:rsidRPr="00B65C6D">
        <w:rPr>
          <w:rFonts w:ascii="Arial" w:hAnsi="Arial" w:cs="Arial"/>
          <w:sz w:val="22"/>
          <w:szCs w:val="22"/>
        </w:rPr>
        <w:t>udents and external examiners.</w:t>
      </w:r>
      <w:r w:rsidR="001A0FBF" w:rsidRPr="00B65C6D">
        <w:rPr>
          <w:rFonts w:ascii="Arial" w:hAnsi="Arial" w:cs="Arial"/>
          <w:sz w:val="22"/>
          <w:szCs w:val="22"/>
        </w:rPr>
        <w:t xml:space="preserve"> </w:t>
      </w:r>
    </w:p>
    <w:p w14:paraId="06EB72F4" w14:textId="7039CE52" w:rsidR="00754AAE" w:rsidRPr="00B65C6D" w:rsidRDefault="00754AAE" w:rsidP="00C263C3">
      <w:pPr>
        <w:jc w:val="both"/>
        <w:outlineLvl w:val="0"/>
        <w:rPr>
          <w:rFonts w:ascii="Arial" w:hAnsi="Arial" w:cs="Arial"/>
          <w:b/>
          <w:sz w:val="22"/>
          <w:szCs w:val="22"/>
        </w:rPr>
      </w:pPr>
      <w:r w:rsidRPr="00B65C6D">
        <w:rPr>
          <w:rFonts w:ascii="Arial" w:hAnsi="Arial" w:cs="Arial"/>
          <w:b/>
          <w:sz w:val="22"/>
          <w:szCs w:val="22"/>
        </w:rPr>
        <w:t>Impactful Research and Scholarship</w:t>
      </w:r>
    </w:p>
    <w:p w14:paraId="44B5993A" w14:textId="1E6AA229" w:rsidR="00754AAE" w:rsidRPr="00B65C6D" w:rsidRDefault="009F5767" w:rsidP="00C263C3">
      <w:pPr>
        <w:jc w:val="both"/>
        <w:rPr>
          <w:rFonts w:ascii="Arial" w:hAnsi="Arial" w:cs="Arial"/>
          <w:sz w:val="22"/>
          <w:szCs w:val="22"/>
        </w:rPr>
      </w:pPr>
      <w:r w:rsidRPr="00B65C6D">
        <w:rPr>
          <w:rFonts w:ascii="Arial" w:hAnsi="Arial" w:cs="Arial"/>
          <w:sz w:val="22"/>
          <w:szCs w:val="22"/>
        </w:rPr>
        <w:t>Our research seminars, publications, research projects</w:t>
      </w:r>
      <w:r w:rsidR="00754AAE" w:rsidRPr="00B65C6D">
        <w:rPr>
          <w:rFonts w:ascii="Arial" w:hAnsi="Arial" w:cs="Arial"/>
          <w:sz w:val="22"/>
          <w:szCs w:val="22"/>
        </w:rPr>
        <w:t>, external talks</w:t>
      </w:r>
      <w:r w:rsidRPr="00B65C6D">
        <w:rPr>
          <w:rFonts w:ascii="Arial" w:hAnsi="Arial" w:cs="Arial"/>
          <w:sz w:val="22"/>
          <w:szCs w:val="22"/>
        </w:rPr>
        <w:t xml:space="preserve"> and events</w:t>
      </w:r>
      <w:r w:rsidR="00754AAE" w:rsidRPr="00B65C6D">
        <w:rPr>
          <w:rFonts w:ascii="Arial" w:hAnsi="Arial" w:cs="Arial"/>
          <w:sz w:val="22"/>
          <w:szCs w:val="22"/>
        </w:rPr>
        <w:t xml:space="preserve"> ensure that our research is impactful and contributes to positive social change.</w:t>
      </w:r>
      <w:r w:rsidR="00610DAF" w:rsidRPr="00B65C6D">
        <w:rPr>
          <w:rFonts w:ascii="Arial" w:hAnsi="Arial" w:cs="Arial"/>
          <w:sz w:val="22"/>
          <w:szCs w:val="22"/>
        </w:rPr>
        <w:t xml:space="preserve"> In line with our Strategic Priorities, in 2023, we have expanded and extended our reach in terms of collaborations and events with local cultural institutions. </w:t>
      </w:r>
      <w:r w:rsidR="00FE630C" w:rsidRPr="00B65C6D">
        <w:rPr>
          <w:rFonts w:ascii="Arial" w:hAnsi="Arial" w:cs="Arial"/>
          <w:sz w:val="22"/>
          <w:szCs w:val="22"/>
        </w:rPr>
        <w:t>RILCH members have contributed actively to the university’s community-facing Big Ideas and Reverse Big Ideas events, have spoken and performed at literary festivals and other externally organised public events, and have developed networks and partnerships with the Mount, Shrewsbury, Croxteth Hall, the Liverpool Ath</w:t>
      </w:r>
      <w:r w:rsidR="00721B77" w:rsidRPr="00B65C6D">
        <w:rPr>
          <w:rFonts w:ascii="Arial" w:hAnsi="Arial" w:cs="Arial"/>
          <w:sz w:val="22"/>
          <w:szCs w:val="22"/>
        </w:rPr>
        <w:t>e</w:t>
      </w:r>
      <w:r w:rsidR="00FE630C" w:rsidRPr="00B65C6D">
        <w:rPr>
          <w:rFonts w:ascii="Arial" w:hAnsi="Arial" w:cs="Arial"/>
          <w:sz w:val="22"/>
          <w:szCs w:val="22"/>
        </w:rPr>
        <w:t>n</w:t>
      </w:r>
      <w:r w:rsidR="00721B77" w:rsidRPr="00B65C6D">
        <w:rPr>
          <w:rFonts w:ascii="Arial" w:hAnsi="Arial" w:cs="Arial"/>
          <w:sz w:val="22"/>
          <w:szCs w:val="22"/>
        </w:rPr>
        <w:t>a</w:t>
      </w:r>
      <w:r w:rsidR="00FE630C" w:rsidRPr="00B65C6D">
        <w:rPr>
          <w:rFonts w:ascii="Arial" w:hAnsi="Arial" w:cs="Arial"/>
          <w:sz w:val="22"/>
          <w:szCs w:val="22"/>
        </w:rPr>
        <w:t xml:space="preserve">eum and Sefton Park Palm House </w:t>
      </w:r>
      <w:r w:rsidR="00754AAE" w:rsidRPr="00B65C6D">
        <w:rPr>
          <w:rFonts w:ascii="Arial" w:hAnsi="Arial" w:cs="Arial"/>
          <w:sz w:val="22"/>
          <w:szCs w:val="22"/>
        </w:rPr>
        <w:t xml:space="preserve">(Appendices </w:t>
      </w:r>
      <w:r w:rsidR="00610DAF" w:rsidRPr="00B65C6D">
        <w:rPr>
          <w:rFonts w:ascii="Arial" w:hAnsi="Arial" w:cs="Arial"/>
          <w:sz w:val="22"/>
          <w:szCs w:val="22"/>
        </w:rPr>
        <w:t>3 and 4</w:t>
      </w:r>
      <w:r w:rsidR="002B7E51" w:rsidRPr="00B65C6D">
        <w:rPr>
          <w:rFonts w:ascii="Arial" w:hAnsi="Arial" w:cs="Arial"/>
          <w:sz w:val="22"/>
          <w:szCs w:val="22"/>
        </w:rPr>
        <w:t xml:space="preserve"> </w:t>
      </w:r>
      <w:r w:rsidR="00754AAE" w:rsidRPr="00B65C6D">
        <w:rPr>
          <w:rFonts w:ascii="Arial" w:hAnsi="Arial" w:cs="Arial"/>
          <w:sz w:val="22"/>
          <w:szCs w:val="22"/>
        </w:rPr>
        <w:t>‘Publications</w:t>
      </w:r>
      <w:r w:rsidR="002B7E51" w:rsidRPr="00B65C6D">
        <w:rPr>
          <w:rFonts w:ascii="Arial" w:hAnsi="Arial" w:cs="Arial"/>
          <w:sz w:val="22"/>
          <w:szCs w:val="22"/>
        </w:rPr>
        <w:t>’, ‘Research Seminars and Events’)</w:t>
      </w:r>
      <w:r w:rsidR="00610DAF" w:rsidRPr="00B65C6D">
        <w:rPr>
          <w:rFonts w:ascii="Arial" w:hAnsi="Arial" w:cs="Arial"/>
          <w:sz w:val="22"/>
          <w:szCs w:val="22"/>
        </w:rPr>
        <w:t xml:space="preserve">. </w:t>
      </w:r>
    </w:p>
    <w:p w14:paraId="42D04C3F" w14:textId="77777777" w:rsidR="002B7E51" w:rsidRPr="00B65C6D" w:rsidRDefault="00754AAE" w:rsidP="00C263C3">
      <w:pPr>
        <w:jc w:val="both"/>
        <w:outlineLvl w:val="0"/>
        <w:rPr>
          <w:rFonts w:ascii="Arial" w:hAnsi="Arial" w:cs="Arial"/>
          <w:sz w:val="22"/>
          <w:szCs w:val="22"/>
        </w:rPr>
      </w:pPr>
      <w:r w:rsidRPr="00B65C6D">
        <w:rPr>
          <w:rFonts w:ascii="Arial" w:hAnsi="Arial" w:cs="Arial"/>
          <w:b/>
          <w:sz w:val="22"/>
          <w:szCs w:val="22"/>
        </w:rPr>
        <w:t>Civic and Global Engagement</w:t>
      </w:r>
      <w:r w:rsidRPr="00B65C6D">
        <w:rPr>
          <w:rFonts w:ascii="Arial" w:hAnsi="Arial" w:cs="Arial"/>
          <w:sz w:val="22"/>
          <w:szCs w:val="22"/>
        </w:rPr>
        <w:t xml:space="preserve"> </w:t>
      </w:r>
    </w:p>
    <w:p w14:paraId="22878D09" w14:textId="7115BAB5" w:rsidR="006F768D" w:rsidRPr="00B65C6D" w:rsidRDefault="00754AAE" w:rsidP="00C263C3">
      <w:pPr>
        <w:jc w:val="both"/>
        <w:rPr>
          <w:rFonts w:ascii="Arial" w:eastAsia="Times New Roman" w:hAnsi="Arial" w:cs="Arial"/>
          <w:color w:val="000000"/>
          <w:sz w:val="22"/>
          <w:szCs w:val="22"/>
          <w:shd w:val="clear" w:color="auto" w:fill="FFFFFF"/>
        </w:rPr>
      </w:pPr>
      <w:r w:rsidRPr="00B65C6D">
        <w:rPr>
          <w:rFonts w:ascii="Arial" w:hAnsi="Arial" w:cs="Arial"/>
          <w:sz w:val="22"/>
          <w:szCs w:val="22"/>
        </w:rPr>
        <w:t>Staff in RILCH are active in local, regional, national and international networks and conferences and ensure that our research is effect</w:t>
      </w:r>
      <w:r w:rsidR="00610DAF" w:rsidRPr="00B65C6D">
        <w:rPr>
          <w:rFonts w:ascii="Arial" w:hAnsi="Arial" w:cs="Arial"/>
          <w:sz w:val="22"/>
          <w:szCs w:val="22"/>
        </w:rPr>
        <w:t>ively disseminated. (App</w:t>
      </w:r>
      <w:r w:rsidR="00922986">
        <w:rPr>
          <w:rFonts w:ascii="Arial" w:hAnsi="Arial" w:cs="Arial"/>
          <w:sz w:val="22"/>
          <w:szCs w:val="22"/>
        </w:rPr>
        <w:t>endix 7</w:t>
      </w:r>
      <w:r w:rsidR="007C2176" w:rsidRPr="00B65C6D">
        <w:rPr>
          <w:rFonts w:ascii="Arial" w:hAnsi="Arial" w:cs="Arial"/>
          <w:sz w:val="22"/>
          <w:szCs w:val="22"/>
        </w:rPr>
        <w:t>:</w:t>
      </w:r>
      <w:r w:rsidRPr="00B65C6D">
        <w:rPr>
          <w:rFonts w:ascii="Arial" w:hAnsi="Arial" w:cs="Arial"/>
          <w:sz w:val="22"/>
          <w:szCs w:val="22"/>
        </w:rPr>
        <w:t xml:space="preserve"> ‘Invited Keynotes and Indicators of Esteem’). </w:t>
      </w:r>
      <w:r w:rsidR="006F768D" w:rsidRPr="00B65C6D">
        <w:rPr>
          <w:rFonts w:ascii="Arial" w:eastAsia="Times New Roman" w:hAnsi="Arial" w:cs="Arial"/>
          <w:color w:val="000000"/>
          <w:sz w:val="22"/>
          <w:szCs w:val="22"/>
          <w:shd w:val="clear" w:color="auto" w:fill="FFFFFF"/>
        </w:rPr>
        <w:t>Recent</w:t>
      </w:r>
      <w:r w:rsidR="00F44A47" w:rsidRPr="00B65C6D">
        <w:rPr>
          <w:rFonts w:ascii="Arial" w:eastAsia="Times New Roman" w:hAnsi="Arial" w:cs="Arial"/>
          <w:color w:val="000000"/>
          <w:sz w:val="22"/>
          <w:szCs w:val="22"/>
          <w:shd w:val="clear" w:color="auto" w:fill="FFFFFF"/>
        </w:rPr>
        <w:t xml:space="preserve"> national and international</w:t>
      </w:r>
      <w:r w:rsidR="006F768D" w:rsidRPr="00B65C6D">
        <w:rPr>
          <w:rFonts w:ascii="Arial" w:eastAsia="Times New Roman" w:hAnsi="Arial" w:cs="Arial"/>
          <w:color w:val="000000"/>
          <w:sz w:val="22"/>
          <w:szCs w:val="22"/>
          <w:shd w:val="clear" w:color="auto" w:fill="FFFFFF"/>
        </w:rPr>
        <w:t xml:space="preserve"> highlights include</w:t>
      </w:r>
      <w:r w:rsidR="006F768D" w:rsidRPr="00B65C6D">
        <w:rPr>
          <w:rFonts w:ascii="Arial" w:eastAsia="Times New Roman" w:hAnsi="Arial" w:cs="Arial"/>
          <w:color w:val="242424"/>
          <w:sz w:val="22"/>
          <w:szCs w:val="22"/>
          <w:shd w:val="clear" w:color="auto" w:fill="FFFFFF"/>
        </w:rPr>
        <w:t xml:space="preserve">; </w:t>
      </w:r>
      <w:r w:rsidR="00933D78" w:rsidRPr="00B65C6D">
        <w:rPr>
          <w:rFonts w:ascii="Arial" w:eastAsia="Times New Roman" w:hAnsi="Arial" w:cs="Arial"/>
          <w:color w:val="242424"/>
          <w:sz w:val="22"/>
          <w:szCs w:val="22"/>
          <w:shd w:val="clear" w:color="auto" w:fill="FFFFFF"/>
        </w:rPr>
        <w:t>Dr Jonathan Cranfield</w:t>
      </w:r>
      <w:r w:rsidR="006F768D" w:rsidRPr="00B65C6D">
        <w:rPr>
          <w:rFonts w:ascii="Arial" w:eastAsia="Times New Roman" w:hAnsi="Arial" w:cs="Arial"/>
          <w:color w:val="242424"/>
          <w:sz w:val="22"/>
          <w:szCs w:val="22"/>
          <w:shd w:val="clear" w:color="auto" w:fill="FFFFFF"/>
        </w:rPr>
        <w:t>’s appearance</w:t>
      </w:r>
      <w:r w:rsidR="00933D78" w:rsidRPr="00B65C6D">
        <w:rPr>
          <w:rFonts w:ascii="Arial" w:eastAsia="Times New Roman" w:hAnsi="Arial" w:cs="Arial"/>
          <w:color w:val="242424"/>
          <w:sz w:val="22"/>
          <w:szCs w:val="22"/>
          <w:shd w:val="clear" w:color="auto" w:fill="FFFFFF"/>
        </w:rPr>
        <w:t xml:space="preserve"> on </w:t>
      </w:r>
      <w:r w:rsidR="007C2176" w:rsidRPr="00B65C6D">
        <w:rPr>
          <w:rFonts w:ascii="Arial" w:eastAsia="Times New Roman" w:hAnsi="Arial" w:cs="Arial"/>
          <w:color w:val="242424"/>
          <w:sz w:val="22"/>
          <w:szCs w:val="22"/>
          <w:shd w:val="clear" w:color="auto" w:fill="FFFFFF"/>
        </w:rPr>
        <w:t xml:space="preserve">the </w:t>
      </w:r>
      <w:r w:rsidR="00933D78" w:rsidRPr="00B65C6D">
        <w:rPr>
          <w:rFonts w:ascii="Arial" w:eastAsia="Times New Roman" w:hAnsi="Arial" w:cs="Arial"/>
          <w:color w:val="242424"/>
          <w:sz w:val="22"/>
          <w:szCs w:val="22"/>
          <w:shd w:val="clear" w:color="auto" w:fill="FFFFFF"/>
        </w:rPr>
        <w:t xml:space="preserve">BBC2 </w:t>
      </w:r>
      <w:r w:rsidR="006F768D" w:rsidRPr="00B65C6D">
        <w:rPr>
          <w:rFonts w:ascii="Arial" w:eastAsia="Times New Roman" w:hAnsi="Arial" w:cs="Arial"/>
          <w:bCs/>
          <w:iCs/>
          <w:sz w:val="22"/>
          <w:szCs w:val="22"/>
          <w:bdr w:val="none" w:sz="0" w:space="0" w:color="auto" w:frame="1"/>
          <w:shd w:val="clear" w:color="auto" w:fill="FFFFFF"/>
        </w:rPr>
        <w:t xml:space="preserve">series </w:t>
      </w:r>
      <w:r w:rsidR="006F768D" w:rsidRPr="00B65C6D">
        <w:rPr>
          <w:rFonts w:ascii="Arial" w:eastAsia="Times New Roman" w:hAnsi="Arial" w:cs="Arial"/>
          <w:bCs/>
          <w:i/>
          <w:iCs/>
          <w:sz w:val="22"/>
          <w:szCs w:val="22"/>
          <w:bdr w:val="none" w:sz="0" w:space="0" w:color="auto" w:frame="1"/>
          <w:shd w:val="clear" w:color="auto" w:fill="FFFFFF"/>
        </w:rPr>
        <w:t xml:space="preserve">Killing Sherlock: Lucy Worsley on the Case of Conan Doyle </w:t>
      </w:r>
      <w:r w:rsidR="006F768D" w:rsidRPr="00B65C6D">
        <w:rPr>
          <w:rFonts w:ascii="Arial" w:eastAsia="Times New Roman" w:hAnsi="Arial" w:cs="Arial"/>
          <w:bCs/>
          <w:iCs/>
          <w:sz w:val="22"/>
          <w:szCs w:val="22"/>
          <w:bdr w:val="none" w:sz="0" w:space="0" w:color="auto" w:frame="1"/>
          <w:shd w:val="clear" w:color="auto" w:fill="FFFFFF"/>
        </w:rPr>
        <w:t>in December 2023</w:t>
      </w:r>
      <w:r w:rsidR="006F768D" w:rsidRPr="00B65C6D">
        <w:rPr>
          <w:rFonts w:ascii="Arial" w:eastAsia="Times New Roman" w:hAnsi="Arial" w:cs="Arial"/>
          <w:sz w:val="22"/>
          <w:szCs w:val="22"/>
          <w:bdr w:val="none" w:sz="0" w:space="0" w:color="auto" w:frame="1"/>
          <w:shd w:val="clear" w:color="auto" w:fill="FFFFFF"/>
        </w:rPr>
        <w:t xml:space="preserve">; the award of the </w:t>
      </w:r>
      <w:r w:rsidR="006F768D" w:rsidRPr="00B65C6D">
        <w:rPr>
          <w:rFonts w:ascii="Arial" w:eastAsia="Times New Roman" w:hAnsi="Arial" w:cs="Arial"/>
          <w:color w:val="242424"/>
          <w:sz w:val="22"/>
          <w:szCs w:val="22"/>
          <w:shd w:val="clear" w:color="auto" w:fill="FFFFFF"/>
        </w:rPr>
        <w:t>Margaret Atwood Society Book Prize for best book on Atwood and her work to</w:t>
      </w:r>
      <w:r w:rsidR="006F768D" w:rsidRPr="00B65C6D">
        <w:rPr>
          <w:rFonts w:ascii="Arial" w:hAnsi="Arial" w:cs="Arial"/>
          <w:sz w:val="22"/>
          <w:szCs w:val="22"/>
        </w:rPr>
        <w:t xml:space="preserve"> Fiona Tolan’s recent publication, </w:t>
      </w:r>
      <w:r w:rsidR="006F768D" w:rsidRPr="00B65C6D">
        <w:rPr>
          <w:rFonts w:ascii="Arial" w:eastAsia="Times New Roman" w:hAnsi="Arial" w:cs="Arial"/>
          <w:i/>
          <w:iCs/>
          <w:color w:val="242424"/>
          <w:sz w:val="22"/>
          <w:szCs w:val="22"/>
          <w:shd w:val="clear" w:color="auto" w:fill="FFFFFF"/>
        </w:rPr>
        <w:t>The Fiction of Margaret Atwood</w:t>
      </w:r>
      <w:r w:rsidR="006F768D" w:rsidRPr="00B65C6D">
        <w:rPr>
          <w:rFonts w:ascii="Arial" w:eastAsia="Times New Roman" w:hAnsi="Arial" w:cs="Arial"/>
          <w:color w:val="242424"/>
          <w:sz w:val="22"/>
          <w:szCs w:val="22"/>
          <w:shd w:val="clear" w:color="auto" w:fill="FFFFFF"/>
        </w:rPr>
        <w:t xml:space="preserve"> (Bloomsbury, 2023); and </w:t>
      </w:r>
      <w:r w:rsidR="006F768D" w:rsidRPr="00B65C6D">
        <w:rPr>
          <w:rFonts w:ascii="Arial" w:eastAsia="Times New Roman" w:hAnsi="Arial" w:cs="Arial"/>
          <w:color w:val="000000"/>
          <w:sz w:val="22"/>
          <w:szCs w:val="22"/>
          <w:shd w:val="clear" w:color="auto" w:fill="FFFFFF"/>
        </w:rPr>
        <w:t>Professor Gerry Smyth</w:t>
      </w:r>
      <w:r w:rsidR="007C2176" w:rsidRPr="00B65C6D">
        <w:rPr>
          <w:rFonts w:ascii="Arial" w:eastAsia="Times New Roman" w:hAnsi="Arial" w:cs="Arial"/>
          <w:color w:val="000000"/>
          <w:sz w:val="22"/>
          <w:szCs w:val="22"/>
          <w:shd w:val="clear" w:color="auto" w:fill="FFFFFF"/>
        </w:rPr>
        <w:t>’s</w:t>
      </w:r>
      <w:r w:rsidR="006F768D" w:rsidRPr="00B65C6D">
        <w:rPr>
          <w:rFonts w:ascii="Arial" w:eastAsia="Times New Roman" w:hAnsi="Arial" w:cs="Arial"/>
          <w:color w:val="000000"/>
          <w:sz w:val="22"/>
          <w:szCs w:val="22"/>
          <w:shd w:val="clear" w:color="auto" w:fill="FFFFFF"/>
        </w:rPr>
        <w:t xml:space="preserve"> appear</w:t>
      </w:r>
      <w:r w:rsidR="007C2176" w:rsidRPr="00B65C6D">
        <w:rPr>
          <w:rFonts w:ascii="Arial" w:eastAsia="Times New Roman" w:hAnsi="Arial" w:cs="Arial"/>
          <w:color w:val="000000"/>
          <w:sz w:val="22"/>
          <w:szCs w:val="22"/>
          <w:shd w:val="clear" w:color="auto" w:fill="FFFFFF"/>
        </w:rPr>
        <w:t>ance</w:t>
      </w:r>
      <w:r w:rsidR="006F768D" w:rsidRPr="00B65C6D">
        <w:rPr>
          <w:rFonts w:ascii="Arial" w:eastAsia="Times New Roman" w:hAnsi="Arial" w:cs="Arial"/>
          <w:color w:val="000000"/>
          <w:sz w:val="22"/>
          <w:szCs w:val="22"/>
          <w:shd w:val="clear" w:color="auto" w:fill="FFFFFF"/>
        </w:rPr>
        <w:t xml:space="preserve"> on BBC1’s </w:t>
      </w:r>
      <w:r w:rsidR="006F768D" w:rsidRPr="00B65C6D">
        <w:rPr>
          <w:rFonts w:ascii="Arial" w:eastAsia="Times New Roman" w:hAnsi="Arial" w:cs="Arial"/>
          <w:i/>
          <w:iCs/>
          <w:color w:val="000000"/>
          <w:sz w:val="22"/>
          <w:szCs w:val="22"/>
          <w:shd w:val="clear" w:color="auto" w:fill="FFFFFF"/>
        </w:rPr>
        <w:t>Who Do You Think You Are?</w:t>
      </w:r>
      <w:r w:rsidR="00856348" w:rsidRPr="00B65C6D">
        <w:rPr>
          <w:rFonts w:ascii="Arial" w:eastAsia="Times New Roman" w:hAnsi="Arial" w:cs="Arial"/>
          <w:color w:val="000000"/>
          <w:sz w:val="22"/>
          <w:szCs w:val="22"/>
          <w:shd w:val="clear" w:color="auto" w:fill="FFFFFF"/>
        </w:rPr>
        <w:t xml:space="preserve"> with actress Emily </w:t>
      </w:r>
      <w:proofErr w:type="spellStart"/>
      <w:r w:rsidR="00856348" w:rsidRPr="00B65C6D">
        <w:rPr>
          <w:rFonts w:ascii="Arial" w:eastAsia="Times New Roman" w:hAnsi="Arial" w:cs="Arial"/>
          <w:color w:val="000000"/>
          <w:sz w:val="22"/>
          <w:szCs w:val="22"/>
          <w:shd w:val="clear" w:color="auto" w:fill="FFFFFF"/>
        </w:rPr>
        <w:t>Ata</w:t>
      </w:r>
      <w:r w:rsidR="007C2176" w:rsidRPr="00B65C6D">
        <w:rPr>
          <w:rFonts w:ascii="Arial" w:eastAsia="Times New Roman" w:hAnsi="Arial" w:cs="Arial"/>
          <w:color w:val="000000"/>
          <w:sz w:val="22"/>
          <w:szCs w:val="22"/>
          <w:shd w:val="clear" w:color="auto" w:fill="FFFFFF"/>
        </w:rPr>
        <w:t>c</w:t>
      </w:r>
      <w:r w:rsidR="00856348" w:rsidRPr="00B65C6D">
        <w:rPr>
          <w:rFonts w:ascii="Arial" w:eastAsia="Times New Roman" w:hAnsi="Arial" w:cs="Arial"/>
          <w:color w:val="000000"/>
          <w:sz w:val="22"/>
          <w:szCs w:val="22"/>
          <w:shd w:val="clear" w:color="auto" w:fill="FFFFFF"/>
        </w:rPr>
        <w:t>k</w:t>
      </w:r>
      <w:proofErr w:type="spellEnd"/>
      <w:r w:rsidR="00856348" w:rsidRPr="00B65C6D">
        <w:rPr>
          <w:rFonts w:ascii="Arial" w:eastAsia="Times New Roman" w:hAnsi="Arial" w:cs="Arial"/>
          <w:color w:val="000000"/>
          <w:sz w:val="22"/>
          <w:szCs w:val="22"/>
          <w:shd w:val="clear" w:color="auto" w:fill="FFFFFF"/>
        </w:rPr>
        <w:t xml:space="preserve"> in July 2023.</w:t>
      </w:r>
      <w:r w:rsidR="00603715" w:rsidRPr="00B65C6D">
        <w:rPr>
          <w:rFonts w:ascii="Arial" w:eastAsia="Times New Roman" w:hAnsi="Arial" w:cs="Arial"/>
          <w:color w:val="000000"/>
          <w:sz w:val="22"/>
          <w:szCs w:val="22"/>
          <w:shd w:val="clear" w:color="auto" w:fill="FFFFFF"/>
        </w:rPr>
        <w:t xml:space="preserve"> Dr Sonny Kan</w:t>
      </w:r>
      <w:r w:rsidR="007C2176" w:rsidRPr="00B65C6D">
        <w:rPr>
          <w:rFonts w:ascii="Arial" w:eastAsia="Times New Roman" w:hAnsi="Arial" w:cs="Arial"/>
          <w:color w:val="000000"/>
          <w:sz w:val="22"/>
          <w:szCs w:val="22"/>
          <w:shd w:val="clear" w:color="auto" w:fill="FFFFFF"/>
        </w:rPr>
        <w:t>d</w:t>
      </w:r>
      <w:r w:rsidR="00603715" w:rsidRPr="00B65C6D">
        <w:rPr>
          <w:rFonts w:ascii="Arial" w:eastAsia="Times New Roman" w:hAnsi="Arial" w:cs="Arial"/>
          <w:color w:val="000000"/>
          <w:sz w:val="22"/>
          <w:szCs w:val="22"/>
          <w:shd w:val="clear" w:color="auto" w:fill="FFFFFF"/>
        </w:rPr>
        <w:t xml:space="preserve">ola was awarded a prestigious Huntingdon fellowship for her work on Oscar Wilde; </w:t>
      </w:r>
      <w:r w:rsidR="004C5E31" w:rsidRPr="00B65C6D">
        <w:rPr>
          <w:rFonts w:ascii="Arial" w:eastAsia="Times New Roman" w:hAnsi="Arial" w:cs="Arial"/>
          <w:color w:val="000000"/>
          <w:sz w:val="22"/>
          <w:szCs w:val="22"/>
          <w:shd w:val="clear" w:color="auto" w:fill="FFFFFF"/>
        </w:rPr>
        <w:t>Dr Jude Piesse was ‘Writer in Residence’ at Gladstone’s Library, Hawarden in September 2023</w:t>
      </w:r>
      <w:r w:rsidR="00623467" w:rsidRPr="00B65C6D">
        <w:rPr>
          <w:rFonts w:ascii="Arial" w:eastAsia="Times New Roman" w:hAnsi="Arial" w:cs="Arial"/>
          <w:color w:val="000000"/>
          <w:sz w:val="22"/>
          <w:szCs w:val="22"/>
          <w:shd w:val="clear" w:color="auto" w:fill="FFFFFF"/>
        </w:rPr>
        <w:t xml:space="preserve">; Dr Caroline </w:t>
      </w:r>
      <w:proofErr w:type="spellStart"/>
      <w:r w:rsidR="00623467" w:rsidRPr="00B65C6D">
        <w:rPr>
          <w:rFonts w:ascii="Arial" w:eastAsia="Times New Roman" w:hAnsi="Arial" w:cs="Arial"/>
          <w:color w:val="000000"/>
          <w:sz w:val="22"/>
          <w:szCs w:val="22"/>
          <w:shd w:val="clear" w:color="auto" w:fill="FFFFFF"/>
        </w:rPr>
        <w:t>Smailes’</w:t>
      </w:r>
      <w:r w:rsidR="002707F1" w:rsidRPr="00B65C6D">
        <w:rPr>
          <w:rFonts w:ascii="Arial" w:eastAsia="Times New Roman" w:hAnsi="Arial" w:cs="Arial"/>
          <w:color w:val="000000"/>
          <w:sz w:val="22"/>
          <w:szCs w:val="22"/>
          <w:shd w:val="clear" w:color="auto" w:fill="FFFFFF"/>
        </w:rPr>
        <w:t>s</w:t>
      </w:r>
      <w:proofErr w:type="spellEnd"/>
      <w:r w:rsidR="002707F1" w:rsidRPr="00B65C6D">
        <w:rPr>
          <w:rFonts w:ascii="Arial" w:eastAsia="Times New Roman" w:hAnsi="Arial" w:cs="Arial"/>
          <w:color w:val="000000"/>
          <w:sz w:val="22"/>
          <w:szCs w:val="22"/>
          <w:shd w:val="clear" w:color="auto" w:fill="FFFFFF"/>
        </w:rPr>
        <w:t xml:space="preserve"> latest</w:t>
      </w:r>
      <w:r w:rsidR="00586D55" w:rsidRPr="00B65C6D">
        <w:rPr>
          <w:rFonts w:ascii="Arial" w:eastAsia="Times New Roman" w:hAnsi="Arial" w:cs="Arial"/>
          <w:color w:val="000000"/>
          <w:sz w:val="22"/>
          <w:szCs w:val="22"/>
          <w:shd w:val="clear" w:color="auto" w:fill="FFFFFF"/>
        </w:rPr>
        <w:t xml:space="preserve"> novel, </w:t>
      </w:r>
      <w:r w:rsidR="00586D55" w:rsidRPr="00B65C6D">
        <w:rPr>
          <w:rFonts w:ascii="Arial" w:eastAsia="Times New Roman" w:hAnsi="Arial" w:cs="Arial"/>
          <w:i/>
          <w:color w:val="000000"/>
          <w:sz w:val="22"/>
          <w:szCs w:val="22"/>
          <w:shd w:val="clear" w:color="auto" w:fill="FFFFFF"/>
        </w:rPr>
        <w:t>Mrs Van Gogh,</w:t>
      </w:r>
      <w:r w:rsidR="00586D55" w:rsidRPr="00B65C6D">
        <w:rPr>
          <w:rFonts w:ascii="Arial" w:eastAsia="Times New Roman" w:hAnsi="Arial" w:cs="Arial"/>
          <w:color w:val="000000"/>
          <w:sz w:val="22"/>
          <w:szCs w:val="22"/>
          <w:shd w:val="clear" w:color="auto" w:fill="FFFFFF"/>
        </w:rPr>
        <w:t xml:space="preserve"> was published to international acclaim in 2023; </w:t>
      </w:r>
      <w:r w:rsidR="002707F1" w:rsidRPr="00B65C6D">
        <w:rPr>
          <w:rFonts w:ascii="Arial" w:eastAsia="Times New Roman" w:hAnsi="Arial" w:cs="Arial"/>
          <w:color w:val="000000"/>
          <w:sz w:val="22"/>
          <w:szCs w:val="22"/>
          <w:shd w:val="clear" w:color="auto" w:fill="FFFFFF"/>
        </w:rPr>
        <w:t xml:space="preserve">and Richard </w:t>
      </w:r>
      <w:proofErr w:type="spellStart"/>
      <w:r w:rsidR="002707F1" w:rsidRPr="00B65C6D">
        <w:rPr>
          <w:rFonts w:ascii="Arial" w:eastAsia="Times New Roman" w:hAnsi="Arial" w:cs="Arial"/>
          <w:color w:val="000000"/>
          <w:sz w:val="22"/>
          <w:szCs w:val="22"/>
          <w:shd w:val="clear" w:color="auto" w:fill="FFFFFF"/>
        </w:rPr>
        <w:t>Monks’s</w:t>
      </w:r>
      <w:proofErr w:type="spellEnd"/>
      <w:r w:rsidR="002707F1" w:rsidRPr="00B65C6D">
        <w:rPr>
          <w:rFonts w:ascii="Arial" w:eastAsia="Times New Roman" w:hAnsi="Arial" w:cs="Arial"/>
          <w:color w:val="000000"/>
          <w:sz w:val="22"/>
          <w:szCs w:val="22"/>
          <w:shd w:val="clear" w:color="auto" w:fill="FFFFFF"/>
        </w:rPr>
        <w:t xml:space="preserve"> recent BBC radio 4 drama ‘Belgrano’ was nominated for the </w:t>
      </w:r>
      <w:proofErr w:type="spellStart"/>
      <w:r w:rsidR="002707F1" w:rsidRPr="00B65C6D">
        <w:rPr>
          <w:rFonts w:ascii="Arial" w:eastAsia="Times New Roman" w:hAnsi="Arial" w:cs="Arial"/>
          <w:color w:val="000000"/>
          <w:sz w:val="22"/>
          <w:szCs w:val="22"/>
          <w:shd w:val="clear" w:color="auto" w:fill="FFFFFF"/>
        </w:rPr>
        <w:t>Tinniswood</w:t>
      </w:r>
      <w:proofErr w:type="spellEnd"/>
      <w:r w:rsidR="002707F1" w:rsidRPr="00B65C6D">
        <w:rPr>
          <w:rFonts w:ascii="Arial" w:eastAsia="Times New Roman" w:hAnsi="Arial" w:cs="Arial"/>
          <w:color w:val="000000"/>
          <w:sz w:val="22"/>
          <w:szCs w:val="22"/>
          <w:shd w:val="clear" w:color="auto" w:fill="FFFFFF"/>
        </w:rPr>
        <w:t xml:space="preserve"> Prize</w:t>
      </w:r>
      <w:r w:rsidR="007C2176" w:rsidRPr="00B65C6D">
        <w:rPr>
          <w:rFonts w:ascii="Arial" w:eastAsia="Times New Roman" w:hAnsi="Arial" w:cs="Arial"/>
          <w:color w:val="000000"/>
          <w:sz w:val="22"/>
          <w:szCs w:val="22"/>
          <w:shd w:val="clear" w:color="auto" w:fill="FFFFFF"/>
        </w:rPr>
        <w:t xml:space="preserve"> for the best original audio drama script of the year</w:t>
      </w:r>
      <w:r w:rsidR="002707F1" w:rsidRPr="00B65C6D">
        <w:rPr>
          <w:rFonts w:ascii="Arial" w:eastAsia="Times New Roman" w:hAnsi="Arial" w:cs="Arial"/>
          <w:color w:val="000000"/>
          <w:sz w:val="22"/>
          <w:szCs w:val="22"/>
          <w:shd w:val="clear" w:color="auto" w:fill="FFFFFF"/>
        </w:rPr>
        <w:t xml:space="preserve">. </w:t>
      </w:r>
    </w:p>
    <w:p w14:paraId="55A33866" w14:textId="31292CF3" w:rsidR="00FC69A1" w:rsidRPr="00B65C6D" w:rsidRDefault="00FC69A1" w:rsidP="00C263C3">
      <w:pPr>
        <w:jc w:val="both"/>
        <w:rPr>
          <w:rFonts w:ascii="Arial" w:eastAsia="Times New Roman" w:hAnsi="Arial" w:cs="Arial"/>
          <w:color w:val="242424"/>
          <w:sz w:val="22"/>
          <w:szCs w:val="22"/>
          <w:shd w:val="clear" w:color="auto" w:fill="FFFFFF"/>
        </w:rPr>
      </w:pPr>
    </w:p>
    <w:p w14:paraId="64424026" w14:textId="77777777" w:rsidR="005B6132" w:rsidRDefault="00D245DC" w:rsidP="00C263C3">
      <w:pPr>
        <w:jc w:val="both"/>
        <w:outlineLvl w:val="0"/>
        <w:rPr>
          <w:rFonts w:ascii="Arial" w:eastAsia="Times New Roman" w:hAnsi="Arial" w:cs="Arial"/>
          <w:b/>
          <w:color w:val="242424"/>
          <w:sz w:val="22"/>
          <w:szCs w:val="22"/>
          <w:shd w:val="clear" w:color="auto" w:fill="FFFFFF"/>
        </w:rPr>
      </w:pPr>
      <w:r w:rsidRPr="00B65C6D">
        <w:rPr>
          <w:rFonts w:ascii="Arial" w:eastAsia="Times New Roman" w:hAnsi="Arial" w:cs="Arial"/>
          <w:b/>
          <w:color w:val="242424"/>
          <w:sz w:val="22"/>
          <w:szCs w:val="22"/>
          <w:shd w:val="clear" w:color="auto" w:fill="FFFFFF"/>
        </w:rPr>
        <w:t>Strategic Alignment with the Priorities of Research Councils</w:t>
      </w:r>
    </w:p>
    <w:p w14:paraId="319B7174" w14:textId="5CA3D60F" w:rsidR="00040B41" w:rsidRPr="00922986" w:rsidRDefault="00D245DC" w:rsidP="00C263C3">
      <w:pPr>
        <w:jc w:val="both"/>
        <w:outlineLvl w:val="0"/>
        <w:rPr>
          <w:rFonts w:ascii="Arial" w:eastAsia="Times New Roman" w:hAnsi="Arial" w:cs="Arial"/>
          <w:b/>
          <w:color w:val="242424"/>
          <w:sz w:val="22"/>
          <w:szCs w:val="22"/>
          <w:shd w:val="clear" w:color="auto" w:fill="FFFFFF"/>
        </w:rPr>
      </w:pPr>
      <w:r w:rsidRPr="00B65C6D">
        <w:rPr>
          <w:rFonts w:ascii="Arial" w:eastAsia="Times New Roman" w:hAnsi="Arial" w:cs="Arial"/>
          <w:color w:val="242424"/>
          <w:sz w:val="22"/>
          <w:szCs w:val="22"/>
          <w:shd w:val="clear" w:color="auto" w:fill="FFFFFF"/>
        </w:rPr>
        <w:t>Since 2022, the management committee has been involved in revie</w:t>
      </w:r>
      <w:r w:rsidR="00FD2D1C" w:rsidRPr="00B65C6D">
        <w:rPr>
          <w:rFonts w:ascii="Arial" w:eastAsia="Times New Roman" w:hAnsi="Arial" w:cs="Arial"/>
          <w:color w:val="242424"/>
          <w:sz w:val="22"/>
          <w:szCs w:val="22"/>
          <w:shd w:val="clear" w:color="auto" w:fill="FFFFFF"/>
        </w:rPr>
        <w:t xml:space="preserve">wing the priorities </w:t>
      </w:r>
      <w:r w:rsidR="00FD2D1C" w:rsidRPr="00040B41">
        <w:rPr>
          <w:rFonts w:ascii="Arial" w:eastAsia="Times New Roman" w:hAnsi="Arial" w:cs="Arial"/>
          <w:color w:val="000000" w:themeColor="text1"/>
          <w:sz w:val="22"/>
          <w:szCs w:val="22"/>
          <w:shd w:val="clear" w:color="auto" w:fill="FFFFFF"/>
        </w:rPr>
        <w:t xml:space="preserve">of AHRC, UKRI leadership, and </w:t>
      </w:r>
      <w:r w:rsidRPr="00040B41">
        <w:rPr>
          <w:rFonts w:ascii="Arial" w:eastAsia="Times New Roman" w:hAnsi="Arial" w:cs="Arial"/>
          <w:color w:val="000000" w:themeColor="text1"/>
          <w:sz w:val="22"/>
          <w:szCs w:val="22"/>
          <w:shd w:val="clear" w:color="auto" w:fill="FFFFFF"/>
        </w:rPr>
        <w:t>Leverhulme in particular</w:t>
      </w:r>
      <w:r w:rsidR="00A0062B" w:rsidRPr="00040B41">
        <w:rPr>
          <w:rFonts w:ascii="Arial" w:eastAsia="Times New Roman" w:hAnsi="Arial" w:cs="Arial"/>
          <w:color w:val="000000" w:themeColor="text1"/>
          <w:sz w:val="22"/>
          <w:szCs w:val="22"/>
          <w:shd w:val="clear" w:color="auto" w:fill="FFFFFF"/>
        </w:rPr>
        <w:t xml:space="preserve">, seeking advice from colleagues in RIS, and mentoring individual staff. </w:t>
      </w:r>
      <w:r w:rsidR="00040B41" w:rsidRPr="00040B41">
        <w:rPr>
          <w:rFonts w:ascii="Arial" w:eastAsia="Times New Roman" w:hAnsi="Arial" w:cs="Arial"/>
          <w:color w:val="000000" w:themeColor="text1"/>
          <w:sz w:val="22"/>
          <w:szCs w:val="22"/>
          <w:shd w:val="clear" w:color="auto" w:fill="FFFFFF"/>
        </w:rPr>
        <w:t xml:space="preserve">We closely align with the priorities of the AHRC, in terms of research which </w:t>
      </w:r>
      <w:r w:rsidR="00040B41">
        <w:rPr>
          <w:rFonts w:ascii="Arial" w:eastAsia="Times New Roman" w:hAnsi="Arial" w:cs="Arial"/>
          <w:color w:val="000000" w:themeColor="text1"/>
          <w:sz w:val="22"/>
          <w:szCs w:val="22"/>
          <w:shd w:val="clear" w:color="auto" w:fill="FFFFFF"/>
        </w:rPr>
        <w:t>‘</w:t>
      </w:r>
      <w:r w:rsidR="00040B41" w:rsidRPr="00040B41">
        <w:rPr>
          <w:rFonts w:ascii="Arial" w:eastAsia="Times New Roman" w:hAnsi="Arial" w:cs="Arial"/>
          <w:color w:val="000000" w:themeColor="text1"/>
          <w:sz w:val="22"/>
          <w:szCs w:val="22"/>
        </w:rPr>
        <w:t>discover[s] ourselves</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 xml:space="preserve">; addresses </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contemporary challenges</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 xml:space="preserve">; explores and celebrates </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cultural assets</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 xml:space="preserve">; and contributes to the </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creative economy</w:t>
      </w:r>
      <w:r w:rsidR="00040B41">
        <w:rPr>
          <w:rFonts w:ascii="Arial" w:eastAsia="Times New Roman" w:hAnsi="Arial" w:cs="Arial"/>
          <w:color w:val="000000" w:themeColor="text1"/>
          <w:sz w:val="22"/>
          <w:szCs w:val="22"/>
        </w:rPr>
        <w:t>’</w:t>
      </w:r>
      <w:r w:rsidR="00040B41" w:rsidRPr="00040B41">
        <w:rPr>
          <w:rFonts w:ascii="Arial" w:eastAsia="Times New Roman" w:hAnsi="Arial" w:cs="Arial"/>
          <w:color w:val="000000" w:themeColor="text1"/>
          <w:sz w:val="22"/>
          <w:szCs w:val="22"/>
        </w:rPr>
        <w:t>.</w:t>
      </w:r>
      <w:r w:rsidR="00091CE6">
        <w:rPr>
          <w:rFonts w:ascii="Arial" w:eastAsia="Times New Roman" w:hAnsi="Arial" w:cs="Arial"/>
          <w:color w:val="000000" w:themeColor="text1"/>
          <w:sz w:val="22"/>
          <w:szCs w:val="22"/>
        </w:rPr>
        <w:t xml:space="preserve"> Recent success with Leverhulme applications has followed a workshop addressing the specific priorities of ‘originality and ‘taking appropriate risks in setting and reviewing research </w:t>
      </w:r>
      <w:proofErr w:type="gramStart"/>
      <w:r w:rsidR="00091CE6">
        <w:rPr>
          <w:rFonts w:ascii="Arial" w:eastAsia="Times New Roman" w:hAnsi="Arial" w:cs="Arial"/>
          <w:color w:val="000000" w:themeColor="text1"/>
          <w:sz w:val="22"/>
          <w:szCs w:val="22"/>
        </w:rPr>
        <w:t>objectives’</w:t>
      </w:r>
      <w:proofErr w:type="gramEnd"/>
      <w:r w:rsidR="00091CE6">
        <w:rPr>
          <w:rFonts w:ascii="Arial" w:eastAsia="Times New Roman" w:hAnsi="Arial" w:cs="Arial"/>
          <w:color w:val="000000" w:themeColor="text1"/>
          <w:sz w:val="22"/>
          <w:szCs w:val="22"/>
        </w:rPr>
        <w:t xml:space="preserve">. </w:t>
      </w:r>
      <w:r w:rsidR="004B55DF">
        <w:rPr>
          <w:rFonts w:ascii="Arial" w:eastAsia="Times New Roman" w:hAnsi="Arial" w:cs="Arial"/>
          <w:color w:val="000000" w:themeColor="text1"/>
          <w:sz w:val="22"/>
          <w:szCs w:val="22"/>
        </w:rPr>
        <w:t>Similarly</w:t>
      </w:r>
      <w:r w:rsidR="00310299">
        <w:rPr>
          <w:rFonts w:ascii="Arial" w:eastAsia="Times New Roman" w:hAnsi="Arial" w:cs="Arial"/>
          <w:color w:val="000000" w:themeColor="text1"/>
          <w:sz w:val="22"/>
          <w:szCs w:val="22"/>
        </w:rPr>
        <w:t>,</w:t>
      </w:r>
      <w:r w:rsidR="004B55DF">
        <w:rPr>
          <w:rFonts w:ascii="Arial" w:eastAsia="Times New Roman" w:hAnsi="Arial" w:cs="Arial"/>
          <w:color w:val="000000" w:themeColor="text1"/>
          <w:sz w:val="22"/>
          <w:szCs w:val="22"/>
        </w:rPr>
        <w:t xml:space="preserve"> successes with BA small grants and </w:t>
      </w:r>
      <w:r w:rsidR="00310299">
        <w:rPr>
          <w:rFonts w:ascii="Arial" w:eastAsia="Times New Roman" w:hAnsi="Arial" w:cs="Arial"/>
          <w:color w:val="000000" w:themeColor="text1"/>
          <w:sz w:val="22"/>
          <w:szCs w:val="22"/>
        </w:rPr>
        <w:t xml:space="preserve">mid-career fellowships are testament to our overarching focus and BA priority of ‘mobilizing our discipline for the benefit of everyone’. </w:t>
      </w:r>
    </w:p>
    <w:p w14:paraId="10EE649F" w14:textId="60A4BB1D" w:rsidR="00D245DC" w:rsidRPr="00B65C6D" w:rsidRDefault="00D245DC" w:rsidP="00C263C3">
      <w:pPr>
        <w:jc w:val="both"/>
        <w:rPr>
          <w:rFonts w:ascii="Arial" w:eastAsia="Times New Roman" w:hAnsi="Arial" w:cs="Arial"/>
          <w:color w:val="242424"/>
          <w:sz w:val="22"/>
          <w:szCs w:val="22"/>
          <w:shd w:val="clear" w:color="auto" w:fill="FFFFFF"/>
        </w:rPr>
      </w:pPr>
      <w:r w:rsidRPr="00B65C6D">
        <w:rPr>
          <w:rFonts w:ascii="Arial" w:eastAsia="Times New Roman" w:hAnsi="Arial" w:cs="Arial"/>
          <w:color w:val="242424"/>
          <w:sz w:val="22"/>
          <w:szCs w:val="22"/>
          <w:shd w:val="clear" w:color="auto" w:fill="FFFFFF"/>
        </w:rPr>
        <w:t xml:space="preserve">We </w:t>
      </w:r>
      <w:r w:rsidR="00335B75">
        <w:rPr>
          <w:rFonts w:ascii="Arial" w:eastAsia="Times New Roman" w:hAnsi="Arial" w:cs="Arial"/>
          <w:color w:val="242424"/>
          <w:sz w:val="22"/>
          <w:szCs w:val="22"/>
          <w:shd w:val="clear" w:color="auto" w:fill="FFFFFF"/>
        </w:rPr>
        <w:t xml:space="preserve">will work to </w:t>
      </w:r>
      <w:r w:rsidRPr="00B65C6D">
        <w:rPr>
          <w:rFonts w:ascii="Arial" w:eastAsia="Times New Roman" w:hAnsi="Arial" w:cs="Arial"/>
          <w:color w:val="242424"/>
          <w:sz w:val="22"/>
          <w:szCs w:val="22"/>
          <w:shd w:val="clear" w:color="auto" w:fill="FFFFFF"/>
        </w:rPr>
        <w:t>develop</w:t>
      </w:r>
      <w:r w:rsidR="00310299">
        <w:rPr>
          <w:rFonts w:ascii="Arial" w:eastAsia="Times New Roman" w:hAnsi="Arial" w:cs="Arial"/>
          <w:color w:val="242424"/>
          <w:sz w:val="22"/>
          <w:szCs w:val="22"/>
          <w:shd w:val="clear" w:color="auto" w:fill="FFFFFF"/>
        </w:rPr>
        <w:t xml:space="preserve"> the breadth of our funding application </w:t>
      </w:r>
      <w:r w:rsidR="00A0062B" w:rsidRPr="00B65C6D">
        <w:rPr>
          <w:rFonts w:ascii="Arial" w:eastAsia="Times New Roman" w:hAnsi="Arial" w:cs="Arial"/>
          <w:color w:val="242424"/>
          <w:sz w:val="22"/>
          <w:szCs w:val="22"/>
          <w:shd w:val="clear" w:color="auto" w:fill="FFFFFF"/>
        </w:rPr>
        <w:t>and</w:t>
      </w:r>
      <w:r w:rsidR="00310299">
        <w:rPr>
          <w:rFonts w:ascii="Arial" w:eastAsia="Times New Roman" w:hAnsi="Arial" w:cs="Arial"/>
          <w:color w:val="242424"/>
          <w:sz w:val="22"/>
          <w:szCs w:val="22"/>
          <w:shd w:val="clear" w:color="auto" w:fill="FFFFFF"/>
        </w:rPr>
        <w:t xml:space="preserve"> specifically in the next year,</w:t>
      </w:r>
      <w:r w:rsidRPr="00B65C6D">
        <w:rPr>
          <w:rFonts w:ascii="Arial" w:eastAsia="Times New Roman" w:hAnsi="Arial" w:cs="Arial"/>
          <w:color w:val="242424"/>
          <w:sz w:val="22"/>
          <w:szCs w:val="22"/>
          <w:shd w:val="clear" w:color="auto" w:fill="FFFFFF"/>
        </w:rPr>
        <w:t xml:space="preserve"> </w:t>
      </w:r>
      <w:r w:rsidR="00FD2D1C" w:rsidRPr="00B65C6D">
        <w:rPr>
          <w:rFonts w:ascii="Arial" w:eastAsia="Times New Roman" w:hAnsi="Arial" w:cs="Arial"/>
          <w:color w:val="242424"/>
          <w:sz w:val="22"/>
          <w:szCs w:val="22"/>
          <w:shd w:val="clear" w:color="auto" w:fill="FFFFFF"/>
        </w:rPr>
        <w:t xml:space="preserve">our PhD funding sources. </w:t>
      </w:r>
    </w:p>
    <w:p w14:paraId="55CFDDFE" w14:textId="77777777" w:rsidR="00207D1D" w:rsidRPr="00B65C6D" w:rsidRDefault="00207D1D" w:rsidP="00C263C3">
      <w:pPr>
        <w:jc w:val="both"/>
        <w:rPr>
          <w:rFonts w:ascii="Arial" w:hAnsi="Arial" w:cs="Arial"/>
          <w:b/>
          <w:sz w:val="22"/>
          <w:szCs w:val="22"/>
        </w:rPr>
      </w:pPr>
    </w:p>
    <w:p w14:paraId="228435AA" w14:textId="77777777" w:rsidR="00207D1D" w:rsidRPr="00B65C6D" w:rsidRDefault="00207D1D" w:rsidP="00C263C3">
      <w:pPr>
        <w:jc w:val="both"/>
        <w:outlineLvl w:val="0"/>
        <w:rPr>
          <w:rFonts w:ascii="Arial" w:hAnsi="Arial" w:cs="Arial"/>
          <w:b/>
          <w:sz w:val="22"/>
          <w:szCs w:val="22"/>
        </w:rPr>
      </w:pPr>
      <w:r w:rsidRPr="00B65C6D">
        <w:rPr>
          <w:rFonts w:ascii="Arial" w:hAnsi="Arial" w:cs="Arial"/>
          <w:b/>
          <w:sz w:val="22"/>
          <w:szCs w:val="22"/>
        </w:rPr>
        <w:t>Research and Knowledge Exchange Environment</w:t>
      </w:r>
    </w:p>
    <w:p w14:paraId="2AA01369" w14:textId="53DB5E1C" w:rsidR="007E6F84" w:rsidRPr="00B65C6D" w:rsidRDefault="007E6F84"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During the last two years, we have maintained our high-quality outreach activities and events</w:t>
      </w:r>
      <w:r w:rsidR="000A39DA" w:rsidRPr="00B65C6D">
        <w:rPr>
          <w:rFonts w:ascii="Arial" w:eastAsia="Times New Roman" w:hAnsi="Arial" w:cs="Arial"/>
          <w:color w:val="212121"/>
          <w:sz w:val="22"/>
          <w:szCs w:val="22"/>
          <w:shd w:val="clear" w:color="auto" w:fill="FFFFFF"/>
        </w:rPr>
        <w:t>, with public lectures and research seminars</w:t>
      </w:r>
      <w:r w:rsidRPr="00B65C6D">
        <w:rPr>
          <w:rFonts w:ascii="Arial" w:eastAsia="Times New Roman" w:hAnsi="Arial" w:cs="Arial"/>
          <w:color w:val="212121"/>
          <w:sz w:val="22"/>
          <w:szCs w:val="22"/>
          <w:shd w:val="clear" w:color="auto" w:fill="FFFFFF"/>
        </w:rPr>
        <w:t xml:space="preserve"> including those by</w:t>
      </w:r>
      <w:r w:rsidR="00F44A47" w:rsidRPr="00B65C6D">
        <w:rPr>
          <w:rFonts w:ascii="Arial" w:eastAsia="Times New Roman" w:hAnsi="Arial" w:cs="Arial"/>
          <w:color w:val="212121"/>
          <w:sz w:val="22"/>
          <w:szCs w:val="22"/>
          <w:shd w:val="clear" w:color="auto" w:fill="FFFFFF"/>
        </w:rPr>
        <w:t xml:space="preserve"> </w:t>
      </w:r>
      <w:r w:rsidR="007A7442" w:rsidRPr="00B65C6D">
        <w:rPr>
          <w:rFonts w:ascii="Arial" w:eastAsia="Times New Roman" w:hAnsi="Arial" w:cs="Arial"/>
          <w:color w:val="212121"/>
          <w:sz w:val="22"/>
          <w:szCs w:val="22"/>
          <w:shd w:val="clear" w:color="auto" w:fill="FFFFFF"/>
        </w:rPr>
        <w:t>acclaimed novelist and perf</w:t>
      </w:r>
      <w:r w:rsidR="00DE0822">
        <w:rPr>
          <w:rFonts w:ascii="Arial" w:eastAsia="Times New Roman" w:hAnsi="Arial" w:cs="Arial"/>
          <w:color w:val="212121"/>
          <w:sz w:val="22"/>
          <w:szCs w:val="22"/>
          <w:shd w:val="clear" w:color="auto" w:fill="FFFFFF"/>
        </w:rPr>
        <w:t xml:space="preserve">ormance poet Ashleigh Nugent for Black History Month in </w:t>
      </w:r>
      <w:r w:rsidR="007A7442" w:rsidRPr="00B65C6D">
        <w:rPr>
          <w:rFonts w:ascii="Arial" w:eastAsia="Times New Roman" w:hAnsi="Arial" w:cs="Arial"/>
          <w:color w:val="212121"/>
          <w:sz w:val="22"/>
          <w:szCs w:val="22"/>
          <w:shd w:val="clear" w:color="auto" w:fill="FFFFFF"/>
        </w:rPr>
        <w:t xml:space="preserve">October 2023 and </w:t>
      </w:r>
      <w:r w:rsidR="001364EF" w:rsidRPr="00B65C6D">
        <w:rPr>
          <w:rFonts w:ascii="Arial" w:eastAsia="Times New Roman" w:hAnsi="Arial" w:cs="Arial"/>
          <w:color w:val="212121"/>
          <w:sz w:val="22"/>
          <w:szCs w:val="22"/>
          <w:shd w:val="clear" w:color="auto" w:fill="FFFFFF"/>
        </w:rPr>
        <w:t>award-winning writer Alison Light in March 2024</w:t>
      </w:r>
      <w:r w:rsidR="007A7442" w:rsidRPr="00B65C6D">
        <w:rPr>
          <w:rFonts w:ascii="Arial" w:eastAsia="Times New Roman" w:hAnsi="Arial" w:cs="Arial"/>
          <w:color w:val="212121"/>
          <w:sz w:val="22"/>
          <w:szCs w:val="22"/>
          <w:shd w:val="clear" w:color="auto" w:fill="FFFFFF"/>
        </w:rPr>
        <w:t>.</w:t>
      </w:r>
      <w:r w:rsidR="001364EF" w:rsidRPr="00B65C6D">
        <w:rPr>
          <w:rFonts w:ascii="Arial" w:eastAsia="Times New Roman" w:hAnsi="Arial" w:cs="Arial"/>
          <w:color w:val="212121"/>
          <w:sz w:val="22"/>
          <w:szCs w:val="22"/>
          <w:shd w:val="clear" w:color="auto" w:fill="FFFFFF"/>
        </w:rPr>
        <w:t xml:space="preserve"> </w:t>
      </w:r>
      <w:r w:rsidR="0009100D">
        <w:rPr>
          <w:rFonts w:ascii="Arial" w:eastAsia="Times New Roman" w:hAnsi="Arial" w:cs="Arial"/>
          <w:color w:val="212121"/>
          <w:sz w:val="22"/>
          <w:szCs w:val="22"/>
          <w:shd w:val="clear" w:color="auto" w:fill="FFFFFF"/>
        </w:rPr>
        <w:t>Catherine</w:t>
      </w:r>
      <w:r w:rsidR="0079585E" w:rsidRPr="00B65C6D">
        <w:rPr>
          <w:rFonts w:ascii="Arial" w:eastAsia="Times New Roman" w:hAnsi="Arial" w:cs="Arial"/>
          <w:color w:val="212121"/>
          <w:sz w:val="22"/>
          <w:szCs w:val="22"/>
          <w:shd w:val="clear" w:color="auto" w:fill="FFFFFF"/>
        </w:rPr>
        <w:t xml:space="preserve"> Cole interviewed crime writer Margaret Murphy i</w:t>
      </w:r>
      <w:r w:rsidR="00AB1C47" w:rsidRPr="00B65C6D">
        <w:rPr>
          <w:rFonts w:ascii="Arial" w:eastAsia="Times New Roman" w:hAnsi="Arial" w:cs="Arial"/>
          <w:color w:val="212121"/>
          <w:sz w:val="22"/>
          <w:szCs w:val="22"/>
          <w:shd w:val="clear" w:color="auto" w:fill="FFFFFF"/>
        </w:rPr>
        <w:t>n October 2023 at the Athenaeum;</w:t>
      </w:r>
      <w:r w:rsidR="0079585E" w:rsidRPr="00B65C6D">
        <w:rPr>
          <w:rFonts w:ascii="Arial" w:eastAsia="Times New Roman" w:hAnsi="Arial" w:cs="Arial"/>
          <w:color w:val="212121"/>
          <w:sz w:val="22"/>
          <w:szCs w:val="22"/>
          <w:shd w:val="clear" w:color="auto" w:fill="FFFFFF"/>
        </w:rPr>
        <w:t xml:space="preserve"> </w:t>
      </w:r>
      <w:r w:rsidR="0009100D">
        <w:rPr>
          <w:rFonts w:ascii="Arial" w:eastAsia="Times New Roman" w:hAnsi="Arial" w:cs="Arial"/>
          <w:color w:val="212121"/>
          <w:sz w:val="22"/>
          <w:szCs w:val="22"/>
          <w:shd w:val="clear" w:color="auto" w:fill="FFFFFF"/>
        </w:rPr>
        <w:t>Kathryn</w:t>
      </w:r>
      <w:r w:rsidR="0079585E" w:rsidRPr="00B65C6D">
        <w:rPr>
          <w:rFonts w:ascii="Arial" w:eastAsia="Times New Roman" w:hAnsi="Arial" w:cs="Arial"/>
          <w:color w:val="212121"/>
          <w:sz w:val="22"/>
          <w:szCs w:val="22"/>
          <w:shd w:val="clear" w:color="auto" w:fill="FFFFFF"/>
        </w:rPr>
        <w:t xml:space="preserve"> Walc</w:t>
      </w:r>
      <w:r w:rsidR="00AB1C47" w:rsidRPr="00B65C6D">
        <w:rPr>
          <w:rFonts w:ascii="Arial" w:eastAsia="Times New Roman" w:hAnsi="Arial" w:cs="Arial"/>
          <w:color w:val="212121"/>
          <w:sz w:val="22"/>
          <w:szCs w:val="22"/>
          <w:shd w:val="clear" w:color="auto" w:fill="FFFFFF"/>
        </w:rPr>
        <w:t xml:space="preserve">hester interviewed writer Lucinda Hawksley as part of the </w:t>
      </w:r>
      <w:proofErr w:type="spellStart"/>
      <w:r w:rsidR="00AB1C47" w:rsidRPr="00B65C6D">
        <w:rPr>
          <w:rFonts w:ascii="Arial" w:eastAsia="Times New Roman" w:hAnsi="Arial" w:cs="Arial"/>
          <w:color w:val="212121"/>
          <w:sz w:val="22"/>
          <w:szCs w:val="22"/>
          <w:shd w:val="clear" w:color="auto" w:fill="FFFFFF"/>
        </w:rPr>
        <w:t>Smithdown</w:t>
      </w:r>
      <w:proofErr w:type="spellEnd"/>
      <w:r w:rsidR="00AB1C47" w:rsidRPr="00B65C6D">
        <w:rPr>
          <w:rFonts w:ascii="Arial" w:eastAsia="Times New Roman" w:hAnsi="Arial" w:cs="Arial"/>
          <w:color w:val="212121"/>
          <w:sz w:val="22"/>
          <w:szCs w:val="22"/>
          <w:shd w:val="clear" w:color="auto" w:fill="FFFFFF"/>
        </w:rPr>
        <w:t xml:space="preserve"> Road </w:t>
      </w:r>
      <w:proofErr w:type="spellStart"/>
      <w:r w:rsidR="00AB1C47" w:rsidRPr="00B65C6D">
        <w:rPr>
          <w:rFonts w:ascii="Arial" w:eastAsia="Times New Roman" w:hAnsi="Arial" w:cs="Arial"/>
          <w:color w:val="212121"/>
          <w:sz w:val="22"/>
          <w:szCs w:val="22"/>
          <w:shd w:val="clear" w:color="auto" w:fill="FFFFFF"/>
        </w:rPr>
        <w:t>Litfest</w:t>
      </w:r>
      <w:proofErr w:type="spellEnd"/>
      <w:r w:rsidR="00AB1C47" w:rsidRPr="00B65C6D">
        <w:rPr>
          <w:rFonts w:ascii="Arial" w:eastAsia="Times New Roman" w:hAnsi="Arial" w:cs="Arial"/>
          <w:color w:val="212121"/>
          <w:sz w:val="22"/>
          <w:szCs w:val="22"/>
          <w:shd w:val="clear" w:color="auto" w:fill="FFFFFF"/>
        </w:rPr>
        <w:t xml:space="preserve"> in September 2023.</w:t>
      </w:r>
      <w:r w:rsidR="00701BFE" w:rsidRPr="00B65C6D">
        <w:rPr>
          <w:rFonts w:ascii="Arial" w:eastAsia="Times New Roman" w:hAnsi="Arial" w:cs="Arial"/>
          <w:color w:val="212121"/>
          <w:sz w:val="22"/>
          <w:szCs w:val="22"/>
          <w:shd w:val="clear" w:color="auto" w:fill="FFFFFF"/>
        </w:rPr>
        <w:t xml:space="preserve"> These events</w:t>
      </w:r>
      <w:r w:rsidRPr="00B65C6D">
        <w:rPr>
          <w:rFonts w:ascii="Arial" w:eastAsia="Times New Roman" w:hAnsi="Arial" w:cs="Arial"/>
          <w:color w:val="212121"/>
          <w:sz w:val="22"/>
          <w:szCs w:val="22"/>
          <w:shd w:val="clear" w:color="auto" w:fill="FFFFFF"/>
        </w:rPr>
        <w:t xml:space="preserve"> regularly reach a diverse audience of over 50 including academics</w:t>
      </w:r>
      <w:r w:rsidR="00701BFE" w:rsidRPr="00B65C6D">
        <w:rPr>
          <w:rFonts w:ascii="Arial" w:eastAsia="Times New Roman" w:hAnsi="Arial" w:cs="Arial"/>
          <w:color w:val="212121"/>
          <w:sz w:val="22"/>
          <w:szCs w:val="22"/>
          <w:shd w:val="clear" w:color="auto" w:fill="FFFFFF"/>
        </w:rPr>
        <w:t>,</w:t>
      </w:r>
      <w:r w:rsidRPr="00B65C6D">
        <w:rPr>
          <w:rFonts w:ascii="Arial" w:eastAsia="Times New Roman" w:hAnsi="Arial" w:cs="Arial"/>
          <w:color w:val="212121"/>
          <w:sz w:val="22"/>
          <w:szCs w:val="22"/>
          <w:shd w:val="clear" w:color="auto" w:fill="FFFFFF"/>
        </w:rPr>
        <w:t xml:space="preserve"> colleagues in publishing and book-sales </w:t>
      </w:r>
      <w:r w:rsidR="00701BFE" w:rsidRPr="00B65C6D">
        <w:rPr>
          <w:rFonts w:ascii="Arial" w:eastAsia="Times New Roman" w:hAnsi="Arial" w:cs="Arial"/>
          <w:color w:val="212121"/>
          <w:sz w:val="22"/>
          <w:szCs w:val="22"/>
          <w:shd w:val="clear" w:color="auto" w:fill="FFFFFF"/>
        </w:rPr>
        <w:t xml:space="preserve">and the </w:t>
      </w:r>
      <w:proofErr w:type="gramStart"/>
      <w:r w:rsidR="00701BFE" w:rsidRPr="00B65C6D">
        <w:rPr>
          <w:rFonts w:ascii="Arial" w:eastAsia="Times New Roman" w:hAnsi="Arial" w:cs="Arial"/>
          <w:color w:val="212121"/>
          <w:sz w:val="22"/>
          <w:szCs w:val="22"/>
          <w:shd w:val="clear" w:color="auto" w:fill="FFFFFF"/>
        </w:rPr>
        <w:t>general public</w:t>
      </w:r>
      <w:proofErr w:type="gramEnd"/>
      <w:r w:rsidR="00701BFE" w:rsidRPr="00B65C6D">
        <w:rPr>
          <w:rFonts w:ascii="Arial" w:eastAsia="Times New Roman" w:hAnsi="Arial" w:cs="Arial"/>
          <w:color w:val="212121"/>
          <w:sz w:val="22"/>
          <w:szCs w:val="22"/>
          <w:shd w:val="clear" w:color="auto" w:fill="FFFFFF"/>
        </w:rPr>
        <w:t xml:space="preserve"> in the local community and beyond </w:t>
      </w:r>
      <w:r w:rsidR="00AB1C47" w:rsidRPr="00B65C6D">
        <w:rPr>
          <w:rFonts w:ascii="Arial" w:eastAsia="Times New Roman" w:hAnsi="Arial" w:cs="Arial"/>
          <w:color w:val="212121"/>
          <w:sz w:val="22"/>
          <w:szCs w:val="22"/>
          <w:shd w:val="clear" w:color="auto" w:fill="FFFFFF"/>
        </w:rPr>
        <w:t>(see Appendix 3). Seminars and e</w:t>
      </w:r>
      <w:r w:rsidRPr="00B65C6D">
        <w:rPr>
          <w:rFonts w:ascii="Arial" w:eastAsia="Times New Roman" w:hAnsi="Arial" w:cs="Arial"/>
          <w:color w:val="212121"/>
          <w:sz w:val="22"/>
          <w:szCs w:val="22"/>
          <w:shd w:val="clear" w:color="auto" w:fill="FFFFFF"/>
        </w:rPr>
        <w:t xml:space="preserve">vents </w:t>
      </w:r>
      <w:r w:rsidR="00AB1C47" w:rsidRPr="00B65C6D">
        <w:rPr>
          <w:rFonts w:ascii="Arial" w:eastAsia="Times New Roman" w:hAnsi="Arial" w:cs="Arial"/>
          <w:color w:val="212121"/>
          <w:sz w:val="22"/>
          <w:szCs w:val="22"/>
          <w:shd w:val="clear" w:color="auto" w:fill="FFFFFF"/>
        </w:rPr>
        <w:t xml:space="preserve">are </w:t>
      </w:r>
      <w:r w:rsidRPr="00B65C6D">
        <w:rPr>
          <w:rFonts w:ascii="Arial" w:eastAsia="Times New Roman" w:hAnsi="Arial" w:cs="Arial"/>
          <w:color w:val="212121"/>
          <w:sz w:val="22"/>
          <w:szCs w:val="22"/>
          <w:shd w:val="clear" w:color="auto" w:fill="FFFFFF"/>
        </w:rPr>
        <w:t xml:space="preserve">advertised across Merseyside and nationally and have been integrated into </w:t>
      </w:r>
      <w:r w:rsidRPr="00B65C6D">
        <w:rPr>
          <w:rFonts w:ascii="Arial" w:eastAsia="Times New Roman" w:hAnsi="Arial" w:cs="Arial"/>
          <w:color w:val="212121"/>
          <w:sz w:val="22"/>
          <w:szCs w:val="22"/>
          <w:shd w:val="clear" w:color="auto" w:fill="FFFFFF"/>
        </w:rPr>
        <w:lastRenderedPageBreak/>
        <w:t xml:space="preserve">both staff research interests and student learning activities, both at undergraduate and postgraduate level.  </w:t>
      </w:r>
    </w:p>
    <w:p w14:paraId="3BBD1112" w14:textId="77777777" w:rsidR="00426342" w:rsidRPr="00B65C6D" w:rsidRDefault="00426342" w:rsidP="00C263C3">
      <w:pPr>
        <w:jc w:val="both"/>
        <w:rPr>
          <w:rFonts w:ascii="Arial" w:eastAsia="Times New Roman" w:hAnsi="Arial" w:cs="Arial"/>
          <w:color w:val="212121"/>
          <w:sz w:val="22"/>
          <w:szCs w:val="22"/>
          <w:shd w:val="clear" w:color="auto" w:fill="FFFFFF"/>
        </w:rPr>
      </w:pPr>
    </w:p>
    <w:p w14:paraId="38E68E1F" w14:textId="1E42C9DA" w:rsidR="00856348" w:rsidRPr="006249A2" w:rsidRDefault="00426342" w:rsidP="00C263C3">
      <w:pPr>
        <w:jc w:val="both"/>
        <w:rPr>
          <w:rFonts w:ascii="Arial" w:eastAsia="Times New Roman" w:hAnsi="Arial" w:cs="Arial"/>
          <w:color w:val="000000" w:themeColor="text1"/>
          <w:spacing w:val="-4"/>
          <w:sz w:val="22"/>
          <w:szCs w:val="22"/>
          <w:shd w:val="clear" w:color="auto" w:fill="FFFFFF"/>
        </w:rPr>
      </w:pPr>
      <w:r w:rsidRPr="00B65C6D">
        <w:rPr>
          <w:rFonts w:ascii="Arial" w:eastAsia="Times New Roman" w:hAnsi="Arial" w:cs="Arial"/>
          <w:color w:val="212121"/>
          <w:sz w:val="22"/>
          <w:szCs w:val="22"/>
          <w:shd w:val="clear" w:color="auto" w:fill="FFFFFF"/>
        </w:rPr>
        <w:t>Members of RILCH continue to infor</w:t>
      </w:r>
      <w:r w:rsidR="000C7B90" w:rsidRPr="00B65C6D">
        <w:rPr>
          <w:rFonts w:ascii="Arial" w:eastAsia="Times New Roman" w:hAnsi="Arial" w:cs="Arial"/>
          <w:color w:val="212121"/>
          <w:sz w:val="22"/>
          <w:szCs w:val="22"/>
          <w:shd w:val="clear" w:color="auto" w:fill="FFFFFF"/>
        </w:rPr>
        <w:t xml:space="preserve">m and shape national debates. </w:t>
      </w:r>
      <w:r w:rsidR="00535921" w:rsidRPr="00B65C6D">
        <w:rPr>
          <w:rFonts w:ascii="Arial" w:eastAsia="Times New Roman" w:hAnsi="Arial" w:cs="Arial"/>
          <w:color w:val="201F1E"/>
          <w:sz w:val="22"/>
          <w:szCs w:val="22"/>
          <w:shd w:val="clear" w:color="auto" w:fill="FFFFFF"/>
        </w:rPr>
        <w:t>Pr</w:t>
      </w:r>
      <w:r w:rsidR="000C7B90" w:rsidRPr="00B65C6D">
        <w:rPr>
          <w:rFonts w:ascii="Arial" w:eastAsia="Times New Roman" w:hAnsi="Arial" w:cs="Arial"/>
          <w:color w:val="201F1E"/>
          <w:sz w:val="22"/>
          <w:szCs w:val="22"/>
          <w:shd w:val="clear" w:color="auto" w:fill="FFFFFF"/>
        </w:rPr>
        <w:t xml:space="preserve">ofessor Joe Moran was invited to deliver </w:t>
      </w:r>
      <w:r w:rsidR="00FC542F" w:rsidRPr="00B65C6D">
        <w:rPr>
          <w:rFonts w:ascii="Arial" w:eastAsia="Times New Roman" w:hAnsi="Arial" w:cs="Arial"/>
          <w:color w:val="000000"/>
          <w:sz w:val="22"/>
          <w:szCs w:val="22"/>
          <w:shd w:val="clear" w:color="auto" w:fill="FFFFFF"/>
        </w:rPr>
        <w:t xml:space="preserve">a lecture as part of Lancaster University’s public lecture series, </w:t>
      </w:r>
      <w:r w:rsidR="00FC542F" w:rsidRPr="00B65C6D">
        <w:rPr>
          <w:rFonts w:ascii="Arial" w:eastAsia="Times New Roman" w:hAnsi="Arial" w:cs="Arial"/>
          <w:color w:val="242424"/>
          <w:sz w:val="22"/>
          <w:szCs w:val="22"/>
          <w:shd w:val="clear" w:color="auto" w:fill="FFFFFF"/>
        </w:rPr>
        <w:t>‘Degrees of Separation: Universities then, now and in the future’ in February 2024</w:t>
      </w:r>
      <w:r w:rsidR="00FC542F" w:rsidRPr="00B65C6D">
        <w:rPr>
          <w:rFonts w:ascii="Arial" w:eastAsia="Times New Roman" w:hAnsi="Arial" w:cs="Arial"/>
          <w:color w:val="201F1E"/>
          <w:sz w:val="22"/>
          <w:szCs w:val="22"/>
          <w:shd w:val="clear" w:color="auto" w:fill="FFFFFF"/>
        </w:rPr>
        <w:t xml:space="preserve">; </w:t>
      </w:r>
      <w:r w:rsidR="00BF111A" w:rsidRPr="00B65C6D">
        <w:rPr>
          <w:rFonts w:ascii="Arial" w:eastAsia="Times New Roman" w:hAnsi="Arial" w:cs="Arial"/>
          <w:color w:val="000000" w:themeColor="text1"/>
          <w:spacing w:val="-4"/>
          <w:sz w:val="22"/>
          <w:szCs w:val="22"/>
          <w:shd w:val="clear" w:color="auto" w:fill="FFFFFF"/>
        </w:rPr>
        <w:t xml:space="preserve">Dr </w:t>
      </w:r>
      <w:r w:rsidR="0009100D">
        <w:rPr>
          <w:rFonts w:ascii="Arial" w:eastAsia="Times New Roman" w:hAnsi="Arial" w:cs="Arial"/>
          <w:color w:val="000000" w:themeColor="text1"/>
          <w:spacing w:val="-4"/>
          <w:sz w:val="22"/>
          <w:szCs w:val="22"/>
          <w:shd w:val="clear" w:color="auto" w:fill="FFFFFF"/>
        </w:rPr>
        <w:t>Kathryn</w:t>
      </w:r>
      <w:r w:rsidR="008A50AF" w:rsidRPr="00B65C6D">
        <w:rPr>
          <w:rFonts w:ascii="Arial" w:eastAsia="Times New Roman" w:hAnsi="Arial" w:cs="Arial"/>
          <w:color w:val="000000" w:themeColor="text1"/>
          <w:spacing w:val="-4"/>
          <w:sz w:val="22"/>
          <w:szCs w:val="22"/>
          <w:shd w:val="clear" w:color="auto" w:fill="FFFFFF"/>
        </w:rPr>
        <w:t xml:space="preserve"> Walchester is a </w:t>
      </w:r>
      <w:r w:rsidR="00BF111A" w:rsidRPr="00B65C6D">
        <w:rPr>
          <w:rFonts w:ascii="Arial" w:eastAsia="Times New Roman" w:hAnsi="Arial" w:cs="Arial"/>
          <w:color w:val="000000" w:themeColor="text1"/>
          <w:spacing w:val="-4"/>
          <w:sz w:val="22"/>
          <w:szCs w:val="22"/>
          <w:shd w:val="clear" w:color="auto" w:fill="FFFFFF"/>
        </w:rPr>
        <w:t>member of the N</w:t>
      </w:r>
      <w:r w:rsidR="00835EF0" w:rsidRPr="00B65C6D">
        <w:rPr>
          <w:rFonts w:ascii="Arial" w:eastAsia="Times New Roman" w:hAnsi="Arial" w:cs="Arial"/>
          <w:color w:val="000000" w:themeColor="text1"/>
          <w:spacing w:val="-4"/>
          <w:sz w:val="22"/>
          <w:szCs w:val="22"/>
          <w:shd w:val="clear" w:color="auto" w:fill="FFFFFF"/>
        </w:rPr>
        <w:t xml:space="preserve">ational Executive </w:t>
      </w:r>
      <w:r w:rsidR="00BF111A" w:rsidRPr="00B65C6D">
        <w:rPr>
          <w:rFonts w:ascii="Arial" w:eastAsia="Times New Roman" w:hAnsi="Arial" w:cs="Arial"/>
          <w:color w:val="000000" w:themeColor="text1"/>
          <w:spacing w:val="-4"/>
          <w:sz w:val="22"/>
          <w:szCs w:val="22"/>
          <w:shd w:val="clear" w:color="auto" w:fill="FFFFFF"/>
        </w:rPr>
        <w:t>of University English</w:t>
      </w:r>
      <w:r w:rsidR="00FC542F" w:rsidRPr="00B65C6D">
        <w:rPr>
          <w:rFonts w:ascii="Arial" w:eastAsia="Times New Roman" w:hAnsi="Arial" w:cs="Arial"/>
          <w:color w:val="000000" w:themeColor="text1"/>
          <w:spacing w:val="-4"/>
          <w:sz w:val="22"/>
          <w:szCs w:val="22"/>
          <w:shd w:val="clear" w:color="auto" w:fill="FFFFFF"/>
        </w:rPr>
        <w:t xml:space="preserve"> and leads the annual Book Prize</w:t>
      </w:r>
      <w:r w:rsidR="00BF111A" w:rsidRPr="00B65C6D">
        <w:rPr>
          <w:rFonts w:ascii="Arial" w:eastAsia="Times New Roman" w:hAnsi="Arial" w:cs="Arial"/>
          <w:color w:val="000000" w:themeColor="text1"/>
          <w:spacing w:val="-4"/>
          <w:sz w:val="22"/>
          <w:szCs w:val="22"/>
          <w:shd w:val="clear" w:color="auto" w:fill="FFFFFF"/>
        </w:rPr>
        <w:t xml:space="preserve">. </w:t>
      </w:r>
      <w:r w:rsidR="00FC542F" w:rsidRPr="00B65C6D">
        <w:rPr>
          <w:rFonts w:ascii="Arial" w:eastAsia="Times New Roman" w:hAnsi="Arial" w:cs="Arial"/>
          <w:color w:val="000000" w:themeColor="text1"/>
          <w:spacing w:val="-4"/>
          <w:sz w:val="22"/>
          <w:szCs w:val="22"/>
          <w:shd w:val="clear" w:color="auto" w:fill="FFFFFF"/>
        </w:rPr>
        <w:t>In 2023</w:t>
      </w:r>
      <w:r w:rsidR="007A7442" w:rsidRPr="00B65C6D">
        <w:rPr>
          <w:rFonts w:ascii="Arial" w:eastAsia="Times New Roman" w:hAnsi="Arial" w:cs="Arial"/>
          <w:color w:val="000000" w:themeColor="text1"/>
          <w:spacing w:val="-4"/>
          <w:sz w:val="22"/>
          <w:szCs w:val="22"/>
          <w:shd w:val="clear" w:color="auto" w:fill="FFFFFF"/>
        </w:rPr>
        <w:t xml:space="preserve"> RILCH members</w:t>
      </w:r>
      <w:r w:rsidR="00FC542F" w:rsidRPr="00B65C6D">
        <w:rPr>
          <w:rFonts w:ascii="Arial" w:eastAsia="Times New Roman" w:hAnsi="Arial" w:cs="Arial"/>
          <w:color w:val="000000" w:themeColor="text1"/>
          <w:spacing w:val="-4"/>
          <w:sz w:val="22"/>
          <w:szCs w:val="22"/>
          <w:shd w:val="clear" w:color="auto" w:fill="FFFFFF"/>
        </w:rPr>
        <w:t xml:space="preserve"> </w:t>
      </w:r>
      <w:r w:rsidR="00FC542F" w:rsidRPr="00B65C6D">
        <w:rPr>
          <w:rFonts w:ascii="Arial" w:eastAsia="Times New Roman" w:hAnsi="Arial" w:cs="Arial"/>
          <w:color w:val="000000" w:themeColor="text1"/>
          <w:sz w:val="22"/>
          <w:szCs w:val="22"/>
        </w:rPr>
        <w:t>led the organisation of</w:t>
      </w:r>
      <w:r w:rsidR="00856348" w:rsidRPr="00B65C6D">
        <w:rPr>
          <w:rFonts w:ascii="Arial" w:eastAsia="Times New Roman" w:hAnsi="Arial" w:cs="Arial"/>
          <w:color w:val="000000" w:themeColor="text1"/>
          <w:sz w:val="22"/>
          <w:szCs w:val="22"/>
        </w:rPr>
        <w:t xml:space="preserve"> two </w:t>
      </w:r>
      <w:r w:rsidR="00FC542F" w:rsidRPr="00B65C6D">
        <w:rPr>
          <w:rFonts w:ascii="Arial" w:eastAsia="Times New Roman" w:hAnsi="Arial" w:cs="Arial"/>
          <w:color w:val="000000" w:themeColor="text1"/>
          <w:sz w:val="22"/>
          <w:szCs w:val="22"/>
        </w:rPr>
        <w:t xml:space="preserve">successful </w:t>
      </w:r>
      <w:r w:rsidR="00856348" w:rsidRPr="00B65C6D">
        <w:rPr>
          <w:rFonts w:ascii="Arial" w:eastAsia="Times New Roman" w:hAnsi="Arial" w:cs="Arial"/>
          <w:color w:val="000000" w:themeColor="text1"/>
          <w:sz w:val="22"/>
          <w:szCs w:val="22"/>
        </w:rPr>
        <w:t>international conferences in Liverpool</w:t>
      </w:r>
      <w:r w:rsidR="007A7442" w:rsidRPr="00B65C6D">
        <w:rPr>
          <w:rFonts w:ascii="Arial" w:eastAsia="Times New Roman" w:hAnsi="Arial" w:cs="Arial"/>
          <w:color w:val="000000" w:themeColor="text1"/>
          <w:sz w:val="22"/>
          <w:szCs w:val="22"/>
        </w:rPr>
        <w:t xml:space="preserve">. </w:t>
      </w:r>
      <w:r w:rsidR="00D15278">
        <w:rPr>
          <w:rFonts w:ascii="Arial" w:eastAsia="Times New Roman" w:hAnsi="Arial" w:cs="Arial"/>
          <w:color w:val="000000" w:themeColor="text1"/>
          <w:sz w:val="22"/>
          <w:szCs w:val="22"/>
        </w:rPr>
        <w:t xml:space="preserve">Dr </w:t>
      </w:r>
      <w:r w:rsidR="007A7442" w:rsidRPr="00B65C6D">
        <w:rPr>
          <w:rFonts w:ascii="Arial" w:eastAsia="Times New Roman" w:hAnsi="Arial" w:cs="Arial"/>
          <w:color w:val="000000" w:themeColor="text1"/>
          <w:sz w:val="22"/>
          <w:szCs w:val="22"/>
        </w:rPr>
        <w:t>Rachel Willie, with support from Rebecca Bailey, led the</w:t>
      </w:r>
      <w:r w:rsidR="00856348" w:rsidRPr="00B65C6D">
        <w:rPr>
          <w:rFonts w:ascii="Arial" w:eastAsia="Times New Roman" w:hAnsi="Arial" w:cs="Arial"/>
          <w:color w:val="000000" w:themeColor="text1"/>
          <w:sz w:val="22"/>
          <w:szCs w:val="22"/>
        </w:rPr>
        <w:t xml:space="preserve"> Society for Renaissance Studies Biennial Conference "Difficult Pasts" (19-22 July)</w:t>
      </w:r>
      <w:r w:rsidR="007A7442" w:rsidRPr="00B65C6D">
        <w:rPr>
          <w:rFonts w:ascii="Arial" w:eastAsia="Times New Roman" w:hAnsi="Arial" w:cs="Arial"/>
          <w:color w:val="000000" w:themeColor="text1"/>
          <w:sz w:val="22"/>
          <w:szCs w:val="22"/>
        </w:rPr>
        <w:t>. Emeritus Professor Elspeth Graham, with support from Willie and Bailey, co-organised</w:t>
      </w:r>
      <w:r w:rsidR="00856348" w:rsidRPr="00B65C6D">
        <w:rPr>
          <w:rFonts w:ascii="Arial" w:eastAsia="Times New Roman" w:hAnsi="Arial" w:cs="Arial"/>
          <w:color w:val="000000" w:themeColor="text1"/>
          <w:sz w:val="22"/>
          <w:szCs w:val="22"/>
        </w:rPr>
        <w:t xml:space="preserve"> </w:t>
      </w:r>
      <w:r w:rsidR="007A7442" w:rsidRPr="00B65C6D">
        <w:rPr>
          <w:rFonts w:ascii="Arial" w:eastAsia="Times New Roman" w:hAnsi="Arial" w:cs="Arial"/>
          <w:color w:val="000000" w:themeColor="text1"/>
          <w:sz w:val="22"/>
          <w:szCs w:val="22"/>
        </w:rPr>
        <w:t>t</w:t>
      </w:r>
      <w:r w:rsidR="00856348" w:rsidRPr="00B65C6D">
        <w:rPr>
          <w:rFonts w:ascii="Arial" w:eastAsia="Times New Roman" w:hAnsi="Arial" w:cs="Arial"/>
          <w:color w:val="000000" w:themeColor="text1"/>
          <w:sz w:val="22"/>
          <w:szCs w:val="22"/>
        </w:rPr>
        <w:t>he British Shakespeare Association's conference (25-28</w:t>
      </w:r>
      <w:r w:rsidR="00856348" w:rsidRPr="00B65C6D">
        <w:rPr>
          <w:rFonts w:ascii="Arial" w:eastAsia="Times New Roman" w:hAnsi="Arial" w:cs="Arial"/>
          <w:color w:val="000000" w:themeColor="text1"/>
          <w:sz w:val="22"/>
          <w:szCs w:val="22"/>
          <w:vertAlign w:val="superscript"/>
        </w:rPr>
        <w:t>th</w:t>
      </w:r>
      <w:r w:rsidR="00856348" w:rsidRPr="00B65C6D">
        <w:rPr>
          <w:rFonts w:ascii="Arial" w:eastAsia="Times New Roman" w:hAnsi="Arial" w:cs="Arial"/>
          <w:color w:val="000000" w:themeColor="text1"/>
          <w:sz w:val="22"/>
          <w:szCs w:val="22"/>
        </w:rPr>
        <w:t> July) "Re-locating Shakespeare</w:t>
      </w:r>
      <w:r w:rsidR="00856348" w:rsidRPr="006249A2">
        <w:rPr>
          <w:rFonts w:ascii="Arial" w:eastAsia="Times New Roman" w:hAnsi="Arial" w:cs="Arial"/>
          <w:color w:val="000000" w:themeColor="text1"/>
          <w:sz w:val="22"/>
          <w:szCs w:val="22"/>
        </w:rPr>
        <w:t>".</w:t>
      </w:r>
      <w:r w:rsidR="00FC542F" w:rsidRPr="006249A2">
        <w:rPr>
          <w:rFonts w:ascii="Arial" w:eastAsia="Times New Roman" w:hAnsi="Arial" w:cs="Arial"/>
          <w:color w:val="000000" w:themeColor="text1"/>
          <w:sz w:val="22"/>
          <w:szCs w:val="22"/>
        </w:rPr>
        <w:t xml:space="preserve"> </w:t>
      </w:r>
    </w:p>
    <w:p w14:paraId="2A29DC56" w14:textId="77777777" w:rsidR="00BF111A" w:rsidRPr="006249A2" w:rsidRDefault="00BF111A" w:rsidP="00C263C3">
      <w:pPr>
        <w:jc w:val="both"/>
        <w:rPr>
          <w:rFonts w:ascii="Arial" w:eastAsia="Times New Roman" w:hAnsi="Arial" w:cs="Arial"/>
          <w:color w:val="212121"/>
          <w:sz w:val="22"/>
          <w:szCs w:val="22"/>
          <w:shd w:val="clear" w:color="auto" w:fill="FFFFFF"/>
        </w:rPr>
      </w:pPr>
    </w:p>
    <w:p w14:paraId="618833B2" w14:textId="0936BA99" w:rsidR="00625D86" w:rsidRPr="00B65C6D" w:rsidRDefault="00FA4F5A"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Since 2022</w:t>
      </w:r>
      <w:r w:rsidR="00076BB4" w:rsidRPr="00B65C6D">
        <w:rPr>
          <w:rFonts w:ascii="Arial" w:eastAsia="Times New Roman" w:hAnsi="Arial" w:cs="Arial"/>
          <w:color w:val="212121"/>
          <w:sz w:val="22"/>
          <w:szCs w:val="22"/>
          <w:shd w:val="clear" w:color="auto" w:fill="FFFFFF"/>
        </w:rPr>
        <w:t xml:space="preserve"> </w:t>
      </w:r>
      <w:r w:rsidR="00BF111A" w:rsidRPr="00B65C6D">
        <w:rPr>
          <w:rFonts w:ascii="Arial" w:eastAsia="Times New Roman" w:hAnsi="Arial" w:cs="Arial"/>
          <w:color w:val="212121"/>
          <w:sz w:val="22"/>
          <w:szCs w:val="22"/>
          <w:shd w:val="clear" w:color="auto" w:fill="FFFFFF"/>
        </w:rPr>
        <w:t>RILCH</w:t>
      </w:r>
      <w:r w:rsidR="00076BB4" w:rsidRPr="00B65C6D">
        <w:rPr>
          <w:rFonts w:ascii="Arial" w:eastAsia="Times New Roman" w:hAnsi="Arial" w:cs="Arial"/>
          <w:color w:val="212121"/>
          <w:sz w:val="22"/>
          <w:szCs w:val="22"/>
          <w:shd w:val="clear" w:color="auto" w:fill="FFFFFF"/>
        </w:rPr>
        <w:t xml:space="preserve"> has funded a</w:t>
      </w:r>
      <w:r w:rsidR="00625D86" w:rsidRPr="00B65C6D">
        <w:rPr>
          <w:rFonts w:ascii="Arial" w:hAnsi="Arial" w:cs="Arial"/>
          <w:sz w:val="22"/>
          <w:szCs w:val="22"/>
        </w:rPr>
        <w:t xml:space="preserve"> </w:t>
      </w:r>
      <w:r w:rsidR="00076BB4" w:rsidRPr="00B65C6D">
        <w:rPr>
          <w:rFonts w:ascii="Arial" w:eastAsia="Times New Roman" w:hAnsi="Arial" w:cs="Arial"/>
          <w:color w:val="212121"/>
          <w:sz w:val="22"/>
          <w:szCs w:val="22"/>
          <w:shd w:val="clear" w:color="auto" w:fill="FFFFFF"/>
        </w:rPr>
        <w:t xml:space="preserve">series of impactful and productive projects and </w:t>
      </w:r>
      <w:r w:rsidR="00625D86" w:rsidRPr="00B65C6D">
        <w:rPr>
          <w:rFonts w:ascii="Arial" w:hAnsi="Arial" w:cs="Arial"/>
          <w:sz w:val="22"/>
          <w:szCs w:val="22"/>
        </w:rPr>
        <w:t xml:space="preserve">research </w:t>
      </w:r>
      <w:r w:rsidR="00BF111A" w:rsidRPr="00B65C6D">
        <w:rPr>
          <w:rFonts w:ascii="Arial" w:hAnsi="Arial" w:cs="Arial"/>
          <w:sz w:val="22"/>
          <w:szCs w:val="22"/>
        </w:rPr>
        <w:t>via competitive applications</w:t>
      </w:r>
      <w:r w:rsidR="00076BB4" w:rsidRPr="00B65C6D">
        <w:rPr>
          <w:rFonts w:ascii="Arial" w:eastAsia="Times New Roman" w:hAnsi="Arial" w:cs="Arial"/>
          <w:color w:val="212121"/>
          <w:sz w:val="22"/>
          <w:szCs w:val="22"/>
          <w:shd w:val="clear" w:color="auto" w:fill="FFFFFF"/>
        </w:rPr>
        <w:t xml:space="preserve"> </w:t>
      </w:r>
      <w:r w:rsidR="00610DAF" w:rsidRPr="00B65C6D">
        <w:rPr>
          <w:rFonts w:ascii="Arial" w:eastAsia="Times New Roman" w:hAnsi="Arial" w:cs="Arial"/>
          <w:color w:val="212121"/>
          <w:sz w:val="22"/>
          <w:szCs w:val="22"/>
          <w:shd w:val="clear" w:color="auto" w:fill="FFFFFF"/>
        </w:rPr>
        <w:t>(see Appendix 3</w:t>
      </w:r>
      <w:r w:rsidR="00076BB4" w:rsidRPr="00B65C6D">
        <w:rPr>
          <w:rFonts w:ascii="Arial" w:eastAsia="Times New Roman" w:hAnsi="Arial" w:cs="Arial"/>
          <w:color w:val="212121"/>
          <w:sz w:val="22"/>
          <w:szCs w:val="22"/>
          <w:shd w:val="clear" w:color="auto" w:fill="FFFFFF"/>
        </w:rPr>
        <w:t>). These projects have been instrumental as seed-funding for larger external grant applications and in disseminating the wo</w:t>
      </w:r>
      <w:r w:rsidR="00610DAF" w:rsidRPr="00B65C6D">
        <w:rPr>
          <w:rFonts w:ascii="Arial" w:eastAsia="Times New Roman" w:hAnsi="Arial" w:cs="Arial"/>
          <w:color w:val="212121"/>
          <w:sz w:val="22"/>
          <w:szCs w:val="22"/>
          <w:shd w:val="clear" w:color="auto" w:fill="FFFFFF"/>
        </w:rPr>
        <w:t>rk of the Institute more widely (</w:t>
      </w:r>
      <w:r w:rsidR="00C63D72" w:rsidRPr="00B65C6D">
        <w:rPr>
          <w:rFonts w:ascii="Arial" w:eastAsia="Times New Roman" w:hAnsi="Arial" w:cs="Arial"/>
          <w:color w:val="212121"/>
          <w:sz w:val="22"/>
          <w:szCs w:val="22"/>
          <w:shd w:val="clear" w:color="auto" w:fill="FFFFFF"/>
        </w:rPr>
        <w:t>Appendix 3)</w:t>
      </w:r>
      <w:r w:rsidR="007A7442" w:rsidRPr="00B65C6D">
        <w:rPr>
          <w:rFonts w:ascii="Arial" w:eastAsia="Times New Roman" w:hAnsi="Arial" w:cs="Arial"/>
          <w:color w:val="212121"/>
          <w:sz w:val="22"/>
          <w:szCs w:val="22"/>
          <w:shd w:val="clear" w:color="auto" w:fill="FFFFFF"/>
        </w:rPr>
        <w:t>.</w:t>
      </w:r>
      <w:r w:rsidR="00076BB4" w:rsidRPr="00B65C6D">
        <w:rPr>
          <w:rFonts w:ascii="Arial" w:eastAsia="Times New Roman" w:hAnsi="Arial" w:cs="Arial"/>
          <w:color w:val="212121"/>
          <w:sz w:val="22"/>
          <w:szCs w:val="22"/>
          <w:shd w:val="clear" w:color="auto" w:fill="FFFFFF"/>
        </w:rPr>
        <w:t xml:space="preserve"> RILCH also</w:t>
      </w:r>
      <w:r w:rsidR="00625D86" w:rsidRPr="00B65C6D">
        <w:rPr>
          <w:rFonts w:ascii="Arial" w:hAnsi="Arial" w:cs="Arial"/>
          <w:sz w:val="22"/>
          <w:szCs w:val="22"/>
        </w:rPr>
        <w:t xml:space="preserve"> encourage</w:t>
      </w:r>
      <w:r w:rsidR="00BF111A" w:rsidRPr="00B65C6D">
        <w:rPr>
          <w:rFonts w:ascii="Arial" w:hAnsi="Arial" w:cs="Arial"/>
          <w:sz w:val="22"/>
          <w:szCs w:val="22"/>
        </w:rPr>
        <w:t>s</w:t>
      </w:r>
      <w:r w:rsidR="00625D86" w:rsidRPr="00B65C6D">
        <w:rPr>
          <w:rFonts w:ascii="Arial" w:hAnsi="Arial" w:cs="Arial"/>
          <w:sz w:val="22"/>
          <w:szCs w:val="22"/>
        </w:rPr>
        <w:t xml:space="preserve"> staff to make applications for QR funding at APSS Faculty Level</w:t>
      </w:r>
      <w:r w:rsidR="00610DAF" w:rsidRPr="00B65C6D">
        <w:rPr>
          <w:rFonts w:ascii="Arial" w:hAnsi="Arial" w:cs="Arial"/>
          <w:sz w:val="22"/>
          <w:szCs w:val="22"/>
        </w:rPr>
        <w:t xml:space="preserve"> (Appendix </w:t>
      </w:r>
      <w:r w:rsidR="00C63D72" w:rsidRPr="00B65C6D">
        <w:rPr>
          <w:rFonts w:ascii="Arial" w:hAnsi="Arial" w:cs="Arial"/>
          <w:sz w:val="22"/>
          <w:szCs w:val="22"/>
        </w:rPr>
        <w:t>3</w:t>
      </w:r>
      <w:r w:rsidR="00610DAF" w:rsidRPr="00B65C6D">
        <w:rPr>
          <w:rFonts w:ascii="Arial" w:hAnsi="Arial" w:cs="Arial"/>
          <w:sz w:val="22"/>
          <w:szCs w:val="22"/>
        </w:rPr>
        <w:t>)</w:t>
      </w:r>
      <w:r w:rsidR="007A7442" w:rsidRPr="00B65C6D">
        <w:rPr>
          <w:rFonts w:ascii="Arial" w:hAnsi="Arial" w:cs="Arial"/>
          <w:sz w:val="22"/>
          <w:szCs w:val="22"/>
        </w:rPr>
        <w:t>.</w:t>
      </w:r>
    </w:p>
    <w:p w14:paraId="233D49E2" w14:textId="77777777" w:rsidR="009F5767" w:rsidRPr="00B65C6D" w:rsidRDefault="009F5767" w:rsidP="00C263C3">
      <w:pPr>
        <w:jc w:val="both"/>
        <w:rPr>
          <w:rFonts w:ascii="Arial" w:eastAsia="Times New Roman" w:hAnsi="Arial" w:cs="Arial"/>
          <w:color w:val="212121"/>
          <w:sz w:val="22"/>
          <w:szCs w:val="22"/>
          <w:shd w:val="clear" w:color="auto" w:fill="FFFFFF"/>
        </w:rPr>
      </w:pPr>
    </w:p>
    <w:p w14:paraId="741336C1" w14:textId="39D6C944" w:rsidR="00CD2723" w:rsidRPr="00B65C6D" w:rsidRDefault="00CD2723"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RILCH has also built a vibrant postgraduate student culture which supports and sustains postgraduate research and ac</w:t>
      </w:r>
      <w:r w:rsidR="00C63D72" w:rsidRPr="00B65C6D">
        <w:rPr>
          <w:rFonts w:ascii="Arial" w:eastAsia="Times New Roman" w:hAnsi="Arial" w:cs="Arial"/>
          <w:color w:val="212121"/>
          <w:sz w:val="22"/>
          <w:szCs w:val="22"/>
          <w:shd w:val="clear" w:color="auto" w:fill="FFFFFF"/>
        </w:rPr>
        <w:t xml:space="preserve">tivities, </w:t>
      </w:r>
      <w:r w:rsidR="006C0B60" w:rsidRPr="00B65C6D">
        <w:rPr>
          <w:rFonts w:ascii="Arial" w:eastAsia="Times New Roman" w:hAnsi="Arial" w:cs="Arial"/>
          <w:color w:val="212121"/>
          <w:sz w:val="22"/>
          <w:szCs w:val="22"/>
          <w:shd w:val="clear" w:color="auto" w:fill="FFFFFF"/>
        </w:rPr>
        <w:t>the development of which has been one of our strategy priorities over the last 12 months.</w:t>
      </w:r>
      <w:r w:rsidRPr="00B65C6D">
        <w:rPr>
          <w:rFonts w:ascii="Arial" w:eastAsia="Times New Roman" w:hAnsi="Arial" w:cs="Arial"/>
          <w:color w:val="212121"/>
          <w:sz w:val="22"/>
          <w:szCs w:val="22"/>
          <w:shd w:val="clear" w:color="auto" w:fill="FFFFFF"/>
        </w:rPr>
        <w:t xml:space="preserve"> It forms a hub for sharing wider research across the Schools of Humanities and Social Science and Liverpool Screen School. During the last two years, RILCH has supported and encouraged our post-graduate community</w:t>
      </w:r>
      <w:r w:rsidR="006C0B60" w:rsidRPr="00B65C6D">
        <w:rPr>
          <w:rFonts w:ascii="Arial" w:eastAsia="Times New Roman" w:hAnsi="Arial" w:cs="Arial"/>
          <w:color w:val="212121"/>
          <w:sz w:val="22"/>
          <w:szCs w:val="22"/>
          <w:shd w:val="clear" w:color="auto" w:fill="FFFFFF"/>
        </w:rPr>
        <w:t xml:space="preserve"> in holding regular, monthly</w:t>
      </w:r>
      <w:r w:rsidRPr="00B65C6D">
        <w:rPr>
          <w:rFonts w:ascii="Arial" w:eastAsia="Times New Roman" w:hAnsi="Arial" w:cs="Arial"/>
          <w:color w:val="212121"/>
          <w:sz w:val="22"/>
          <w:szCs w:val="22"/>
          <w:shd w:val="clear" w:color="auto" w:fill="FFFFFF"/>
        </w:rPr>
        <w:t xml:space="preserve"> meetings, which have been integral to </w:t>
      </w:r>
      <w:r w:rsidR="00701BFE" w:rsidRPr="00B65C6D">
        <w:rPr>
          <w:rFonts w:ascii="Arial" w:eastAsia="Times New Roman" w:hAnsi="Arial" w:cs="Arial"/>
          <w:color w:val="212121"/>
          <w:sz w:val="22"/>
          <w:szCs w:val="22"/>
          <w:shd w:val="clear" w:color="auto" w:fill="FFFFFF"/>
        </w:rPr>
        <w:t>providing</w:t>
      </w:r>
      <w:r w:rsidRPr="00B65C6D">
        <w:rPr>
          <w:rFonts w:ascii="Arial" w:eastAsia="Times New Roman" w:hAnsi="Arial" w:cs="Arial"/>
          <w:color w:val="212121"/>
          <w:sz w:val="22"/>
          <w:szCs w:val="22"/>
          <w:shd w:val="clear" w:color="auto" w:fill="FFFFFF"/>
        </w:rPr>
        <w:t xml:space="preserve"> mutual support and encouragement amongst the post-graduate </w:t>
      </w:r>
      <w:r w:rsidR="007A7442" w:rsidRPr="00B65C6D">
        <w:rPr>
          <w:rFonts w:ascii="Arial" w:eastAsia="Times New Roman" w:hAnsi="Arial" w:cs="Arial"/>
          <w:color w:val="212121"/>
          <w:sz w:val="22"/>
          <w:szCs w:val="22"/>
          <w:shd w:val="clear" w:color="auto" w:fill="FFFFFF"/>
        </w:rPr>
        <w:t>communit</w:t>
      </w:r>
      <w:r w:rsidR="00B51A72" w:rsidRPr="00B65C6D">
        <w:rPr>
          <w:rFonts w:ascii="Arial" w:eastAsia="Times New Roman" w:hAnsi="Arial" w:cs="Arial"/>
          <w:color w:val="212121"/>
          <w:sz w:val="22"/>
          <w:szCs w:val="22"/>
          <w:shd w:val="clear" w:color="auto" w:fill="FFFFFF"/>
        </w:rPr>
        <w:t>y.</w:t>
      </w:r>
      <w:r w:rsidRPr="00B65C6D">
        <w:rPr>
          <w:rFonts w:ascii="Arial" w:eastAsia="Times New Roman" w:hAnsi="Arial" w:cs="Arial"/>
          <w:color w:val="212121"/>
          <w:sz w:val="22"/>
          <w:szCs w:val="22"/>
          <w:shd w:val="clear" w:color="auto" w:fill="FFFFFF"/>
        </w:rPr>
        <w:t xml:space="preserve"> RILCH has provided a platform for activities and events which </w:t>
      </w:r>
      <w:r w:rsidR="006C0B60" w:rsidRPr="00B65C6D">
        <w:rPr>
          <w:rFonts w:ascii="Arial" w:eastAsia="Times New Roman" w:hAnsi="Arial" w:cs="Arial"/>
          <w:color w:val="212121"/>
          <w:sz w:val="22"/>
          <w:szCs w:val="22"/>
          <w:shd w:val="clear" w:color="auto" w:fill="FFFFFF"/>
        </w:rPr>
        <w:t xml:space="preserve">highlight </w:t>
      </w:r>
      <w:r w:rsidR="00701BFE" w:rsidRPr="00B65C6D">
        <w:rPr>
          <w:rFonts w:ascii="Arial" w:eastAsia="Times New Roman" w:hAnsi="Arial" w:cs="Arial"/>
          <w:color w:val="212121"/>
          <w:sz w:val="22"/>
          <w:szCs w:val="22"/>
          <w:shd w:val="clear" w:color="auto" w:fill="FFFFFF"/>
        </w:rPr>
        <w:t xml:space="preserve">PGR </w:t>
      </w:r>
      <w:r w:rsidRPr="00B65C6D">
        <w:rPr>
          <w:rFonts w:ascii="Arial" w:eastAsia="Times New Roman" w:hAnsi="Arial" w:cs="Arial"/>
          <w:color w:val="212121"/>
          <w:sz w:val="22"/>
          <w:szCs w:val="22"/>
          <w:shd w:val="clear" w:color="auto" w:fill="FFFFFF"/>
        </w:rPr>
        <w:t>achieveme</w:t>
      </w:r>
      <w:r w:rsidR="006C0B60" w:rsidRPr="00B65C6D">
        <w:rPr>
          <w:rFonts w:ascii="Arial" w:eastAsia="Times New Roman" w:hAnsi="Arial" w:cs="Arial"/>
          <w:color w:val="212121"/>
          <w:sz w:val="22"/>
          <w:szCs w:val="22"/>
          <w:shd w:val="clear" w:color="auto" w:fill="FFFFFF"/>
        </w:rPr>
        <w:t xml:space="preserve">nts and research, including our bi-annual PGR short-talks showcase </w:t>
      </w:r>
      <w:r w:rsidRPr="00B65C6D">
        <w:rPr>
          <w:rFonts w:ascii="Arial" w:eastAsia="Times New Roman" w:hAnsi="Arial" w:cs="Arial"/>
          <w:color w:val="212121"/>
          <w:sz w:val="22"/>
          <w:szCs w:val="22"/>
          <w:shd w:val="clear" w:color="auto" w:fill="FFFFFF"/>
        </w:rPr>
        <w:t>event</w:t>
      </w:r>
      <w:r w:rsidR="006C0B60" w:rsidRPr="00B65C6D">
        <w:rPr>
          <w:rFonts w:ascii="Arial" w:eastAsia="Times New Roman" w:hAnsi="Arial" w:cs="Arial"/>
          <w:color w:val="212121"/>
          <w:sz w:val="22"/>
          <w:szCs w:val="22"/>
          <w:shd w:val="clear" w:color="auto" w:fill="FFFFFF"/>
        </w:rPr>
        <w:t>s</w:t>
      </w:r>
      <w:r w:rsidRPr="00B65C6D">
        <w:rPr>
          <w:rFonts w:ascii="Arial" w:eastAsia="Times New Roman" w:hAnsi="Arial" w:cs="Arial"/>
          <w:color w:val="212121"/>
          <w:sz w:val="22"/>
          <w:szCs w:val="22"/>
          <w:shd w:val="clear" w:color="auto" w:fill="FFFFFF"/>
        </w:rPr>
        <w:t xml:space="preserve">. </w:t>
      </w:r>
    </w:p>
    <w:p w14:paraId="0BF72D7D" w14:textId="77777777" w:rsidR="007A7442" w:rsidRPr="00B65C6D" w:rsidRDefault="007A7442" w:rsidP="00C263C3">
      <w:pPr>
        <w:jc w:val="both"/>
        <w:rPr>
          <w:rFonts w:ascii="Arial" w:eastAsia="Times New Roman" w:hAnsi="Arial" w:cs="Arial"/>
          <w:color w:val="212121"/>
          <w:sz w:val="22"/>
          <w:szCs w:val="22"/>
          <w:shd w:val="clear" w:color="auto" w:fill="FFFFFF"/>
        </w:rPr>
      </w:pPr>
    </w:p>
    <w:p w14:paraId="08176454" w14:textId="37AF26A6" w:rsidR="00920FDE" w:rsidRPr="006249A2" w:rsidRDefault="00922986" w:rsidP="00C263C3">
      <w:pPr>
        <w:jc w:val="both"/>
        <w:rPr>
          <w:rFonts w:ascii="Arial" w:eastAsia="Times New Roman" w:hAnsi="Arial" w:cs="Arial"/>
          <w:color w:val="212121"/>
          <w:sz w:val="22"/>
          <w:szCs w:val="22"/>
          <w:shd w:val="clear" w:color="auto" w:fill="FFFFFF"/>
        </w:rPr>
      </w:pPr>
      <w:r>
        <w:rPr>
          <w:rFonts w:ascii="Arial" w:eastAsia="Times New Roman" w:hAnsi="Arial" w:cs="Arial"/>
          <w:color w:val="212121"/>
          <w:sz w:val="22"/>
          <w:szCs w:val="22"/>
          <w:shd w:val="clear" w:color="auto" w:fill="FFFFFF"/>
        </w:rPr>
        <w:t xml:space="preserve">There </w:t>
      </w:r>
      <w:r w:rsidR="00491A63" w:rsidRPr="00B65C6D">
        <w:rPr>
          <w:rFonts w:ascii="Arial" w:eastAsia="Times New Roman" w:hAnsi="Arial" w:cs="Arial"/>
          <w:color w:val="212121"/>
          <w:sz w:val="22"/>
          <w:szCs w:val="22"/>
          <w:shd w:val="clear" w:color="auto" w:fill="FFFFFF"/>
        </w:rPr>
        <w:t>have been six</w:t>
      </w:r>
      <w:r w:rsidR="00D84145" w:rsidRPr="00B65C6D">
        <w:rPr>
          <w:rFonts w:ascii="Arial" w:eastAsia="Times New Roman" w:hAnsi="Arial" w:cs="Arial"/>
          <w:color w:val="212121"/>
          <w:sz w:val="22"/>
          <w:szCs w:val="22"/>
          <w:shd w:val="clear" w:color="auto" w:fill="FFFFFF"/>
        </w:rPr>
        <w:t xml:space="preserve"> successful PGR </w:t>
      </w:r>
      <w:r w:rsidR="00491A63" w:rsidRPr="00B65C6D">
        <w:rPr>
          <w:rFonts w:ascii="Arial" w:eastAsia="Times New Roman" w:hAnsi="Arial" w:cs="Arial"/>
          <w:color w:val="212121"/>
          <w:sz w:val="22"/>
          <w:szCs w:val="22"/>
          <w:shd w:val="clear" w:color="auto" w:fill="FFFFFF"/>
        </w:rPr>
        <w:t>completions since September 2021</w:t>
      </w:r>
      <w:r w:rsidR="00D84145" w:rsidRPr="00B65C6D">
        <w:rPr>
          <w:rFonts w:ascii="Arial" w:eastAsia="Times New Roman" w:hAnsi="Arial" w:cs="Arial"/>
          <w:color w:val="212121"/>
          <w:sz w:val="22"/>
          <w:szCs w:val="22"/>
          <w:shd w:val="clear" w:color="auto" w:fill="FFFFFF"/>
        </w:rPr>
        <w:t xml:space="preserve">. PhD scholarships and funding </w:t>
      </w:r>
      <w:r w:rsidR="00701BFE" w:rsidRPr="00B65C6D">
        <w:rPr>
          <w:rFonts w:ascii="Arial" w:eastAsia="Times New Roman" w:hAnsi="Arial" w:cs="Arial"/>
          <w:color w:val="212121"/>
          <w:sz w:val="22"/>
          <w:szCs w:val="22"/>
          <w:shd w:val="clear" w:color="auto" w:fill="FFFFFF"/>
        </w:rPr>
        <w:t>are</w:t>
      </w:r>
      <w:r w:rsidR="00D84145" w:rsidRPr="00B65C6D">
        <w:rPr>
          <w:rFonts w:ascii="Arial" w:eastAsia="Times New Roman" w:hAnsi="Arial" w:cs="Arial"/>
          <w:color w:val="212121"/>
          <w:sz w:val="22"/>
          <w:szCs w:val="22"/>
          <w:shd w:val="clear" w:color="auto" w:fill="FFFFFF"/>
        </w:rPr>
        <w:t xml:space="preserve"> an important aspect in the recruiting of PGR students in the Arts and Humanities. We are actively pursuing ways of expanding the provision of funded PhD places through </w:t>
      </w:r>
      <w:proofErr w:type="gramStart"/>
      <w:r w:rsidR="00D84145" w:rsidRPr="00B65C6D">
        <w:rPr>
          <w:rFonts w:ascii="Arial" w:eastAsia="Times New Roman" w:hAnsi="Arial" w:cs="Arial"/>
          <w:color w:val="212121"/>
          <w:sz w:val="22"/>
          <w:szCs w:val="22"/>
          <w:shd w:val="clear" w:color="auto" w:fill="FFFFFF"/>
        </w:rPr>
        <w:t>a number of</w:t>
      </w:r>
      <w:proofErr w:type="gramEnd"/>
      <w:r w:rsidR="00D84145" w:rsidRPr="00B65C6D">
        <w:rPr>
          <w:rFonts w:ascii="Arial" w:eastAsia="Times New Roman" w:hAnsi="Arial" w:cs="Arial"/>
          <w:color w:val="212121"/>
          <w:sz w:val="22"/>
          <w:szCs w:val="22"/>
          <w:shd w:val="clear" w:color="auto" w:fill="FFFFFF"/>
        </w:rPr>
        <w:t xml:space="preserve"> initiatives including working with the Dire</w:t>
      </w:r>
      <w:r w:rsidR="00CD2723" w:rsidRPr="00B65C6D">
        <w:rPr>
          <w:rFonts w:ascii="Arial" w:eastAsia="Times New Roman" w:hAnsi="Arial" w:cs="Arial"/>
          <w:color w:val="212121"/>
          <w:sz w:val="22"/>
          <w:szCs w:val="22"/>
          <w:shd w:val="clear" w:color="auto" w:fill="FFFFFF"/>
        </w:rPr>
        <w:t>ctor of HSS</w:t>
      </w:r>
      <w:r w:rsidR="00B74409" w:rsidRPr="00B65C6D">
        <w:rPr>
          <w:rFonts w:ascii="Arial" w:eastAsia="Times New Roman" w:hAnsi="Arial" w:cs="Arial"/>
          <w:color w:val="212121"/>
          <w:sz w:val="22"/>
          <w:szCs w:val="22"/>
          <w:shd w:val="clear" w:color="auto" w:fill="FFFFFF"/>
        </w:rPr>
        <w:t xml:space="preserve"> on providing bursaries and funding for teaching</w:t>
      </w:r>
      <w:r w:rsidR="00721B77" w:rsidRPr="00B65C6D">
        <w:rPr>
          <w:rFonts w:ascii="Arial" w:eastAsia="Times New Roman" w:hAnsi="Arial" w:cs="Arial"/>
          <w:color w:val="212121"/>
          <w:sz w:val="22"/>
          <w:szCs w:val="22"/>
          <w:shd w:val="clear" w:color="auto" w:fill="FFFFFF"/>
        </w:rPr>
        <w:t xml:space="preserve">. RILCH members engaged in extensive discussion and </w:t>
      </w:r>
      <w:proofErr w:type="spellStart"/>
      <w:r w:rsidR="00721B77" w:rsidRPr="00B65C6D">
        <w:rPr>
          <w:rFonts w:ascii="Arial" w:eastAsia="Times New Roman" w:hAnsi="Arial" w:cs="Arial"/>
          <w:color w:val="212121"/>
          <w:sz w:val="22"/>
          <w:szCs w:val="22"/>
          <w:shd w:val="clear" w:color="auto" w:fill="FFFFFF"/>
        </w:rPr>
        <w:t>seedwork</w:t>
      </w:r>
      <w:proofErr w:type="spellEnd"/>
      <w:r w:rsidR="00721B77" w:rsidRPr="00B65C6D">
        <w:rPr>
          <w:rFonts w:ascii="Arial" w:eastAsia="Times New Roman" w:hAnsi="Arial" w:cs="Arial"/>
          <w:color w:val="212121"/>
          <w:sz w:val="22"/>
          <w:szCs w:val="22"/>
          <w:shd w:val="clear" w:color="auto" w:fill="FFFFFF"/>
        </w:rPr>
        <w:t xml:space="preserve"> with History colleagues with the aim of</w:t>
      </w:r>
      <w:r w:rsidR="006D75F2" w:rsidRPr="00B65C6D">
        <w:rPr>
          <w:rFonts w:ascii="Arial" w:eastAsia="Times New Roman" w:hAnsi="Arial" w:cs="Arial"/>
          <w:color w:val="212121"/>
          <w:sz w:val="22"/>
          <w:szCs w:val="22"/>
          <w:shd w:val="clear" w:color="auto" w:fill="FFFFFF"/>
        </w:rPr>
        <w:t xml:space="preserve"> supporting </w:t>
      </w:r>
      <w:r w:rsidR="00721B77" w:rsidRPr="00B65C6D">
        <w:rPr>
          <w:rFonts w:ascii="Arial" w:eastAsia="Times New Roman" w:hAnsi="Arial" w:cs="Arial"/>
          <w:color w:val="212121"/>
          <w:sz w:val="22"/>
          <w:szCs w:val="22"/>
          <w:shd w:val="clear" w:color="auto" w:fill="FFFFFF"/>
        </w:rPr>
        <w:t>a</w:t>
      </w:r>
      <w:r w:rsidR="006D75F2" w:rsidRPr="00B65C6D">
        <w:rPr>
          <w:rFonts w:ascii="Arial" w:eastAsia="Times New Roman" w:hAnsi="Arial" w:cs="Arial"/>
          <w:color w:val="212121"/>
          <w:sz w:val="22"/>
          <w:szCs w:val="22"/>
          <w:shd w:val="clear" w:color="auto" w:fill="FFFFFF"/>
        </w:rPr>
        <w:t xml:space="preserve"> university-level application to join the regional AHRC Doctoral Training Partnerships scheme</w:t>
      </w:r>
      <w:r w:rsidR="006D75F2" w:rsidRPr="006249A2">
        <w:rPr>
          <w:rFonts w:ascii="Arial" w:eastAsia="Times New Roman" w:hAnsi="Arial" w:cs="Arial"/>
          <w:color w:val="212121"/>
          <w:sz w:val="22"/>
          <w:szCs w:val="22"/>
          <w:shd w:val="clear" w:color="auto" w:fill="FFFFFF"/>
        </w:rPr>
        <w:t xml:space="preserve">. </w:t>
      </w:r>
      <w:r w:rsidR="00721B77" w:rsidRPr="006249A2">
        <w:rPr>
          <w:rFonts w:ascii="Arial" w:eastAsia="Times New Roman" w:hAnsi="Arial" w:cs="Arial"/>
          <w:color w:val="212121"/>
          <w:sz w:val="22"/>
          <w:szCs w:val="22"/>
          <w:shd w:val="clear" w:color="auto" w:fill="FFFFFF"/>
        </w:rPr>
        <w:t xml:space="preserve">After funding for this scheme was </w:t>
      </w:r>
      <w:proofErr w:type="gramStart"/>
      <w:r w:rsidR="00721B77" w:rsidRPr="006249A2">
        <w:rPr>
          <w:rFonts w:ascii="Arial" w:eastAsia="Times New Roman" w:hAnsi="Arial" w:cs="Arial"/>
          <w:color w:val="212121"/>
          <w:sz w:val="22"/>
          <w:szCs w:val="22"/>
          <w:shd w:val="clear" w:color="auto" w:fill="FFFFFF"/>
        </w:rPr>
        <w:t>cut</w:t>
      </w:r>
      <w:proofErr w:type="gramEnd"/>
      <w:r w:rsidR="00721B77" w:rsidRPr="006249A2">
        <w:rPr>
          <w:rFonts w:ascii="Arial" w:eastAsia="Times New Roman" w:hAnsi="Arial" w:cs="Arial"/>
          <w:color w:val="212121"/>
          <w:sz w:val="22"/>
          <w:szCs w:val="22"/>
          <w:shd w:val="clear" w:color="auto" w:fill="FFFFFF"/>
        </w:rPr>
        <w:t xml:space="preserve"> we have had to rethink but are still committed to exploring all future avenues for obtaining </w:t>
      </w:r>
      <w:r w:rsidR="00A0062B" w:rsidRPr="00B65C6D">
        <w:rPr>
          <w:rFonts w:ascii="Arial" w:eastAsia="Times New Roman" w:hAnsi="Arial" w:cs="Arial"/>
          <w:color w:val="212121"/>
          <w:sz w:val="22"/>
          <w:szCs w:val="22"/>
          <w:shd w:val="clear" w:color="auto" w:fill="FFFFFF"/>
        </w:rPr>
        <w:t xml:space="preserve">external </w:t>
      </w:r>
      <w:r w:rsidR="00721B77" w:rsidRPr="00B65C6D">
        <w:rPr>
          <w:rFonts w:ascii="Arial" w:eastAsia="Times New Roman" w:hAnsi="Arial" w:cs="Arial"/>
          <w:color w:val="212121"/>
          <w:sz w:val="22"/>
          <w:szCs w:val="22"/>
          <w:shd w:val="clear" w:color="auto" w:fill="FFFFFF"/>
        </w:rPr>
        <w:t xml:space="preserve">funding for our PGRs. </w:t>
      </w:r>
      <w:r w:rsidR="007E2298" w:rsidRPr="00B65C6D">
        <w:rPr>
          <w:rFonts w:ascii="Arial" w:eastAsia="Times New Roman" w:hAnsi="Arial" w:cs="Arial"/>
          <w:color w:val="212121"/>
          <w:sz w:val="22"/>
          <w:szCs w:val="22"/>
          <w:shd w:val="clear" w:color="auto" w:fill="FFFFFF"/>
        </w:rPr>
        <w:t xml:space="preserve">RILCH has been </w:t>
      </w:r>
      <w:r w:rsidR="00721B77" w:rsidRPr="00B65C6D">
        <w:rPr>
          <w:rFonts w:ascii="Arial" w:eastAsia="Times New Roman" w:hAnsi="Arial" w:cs="Arial"/>
          <w:color w:val="212121"/>
          <w:sz w:val="22"/>
          <w:szCs w:val="22"/>
          <w:shd w:val="clear" w:color="auto" w:fill="FFFFFF"/>
        </w:rPr>
        <w:t xml:space="preserve">especially </w:t>
      </w:r>
      <w:r w:rsidR="007E2298" w:rsidRPr="00B65C6D">
        <w:rPr>
          <w:rFonts w:ascii="Arial" w:eastAsia="Times New Roman" w:hAnsi="Arial" w:cs="Arial"/>
          <w:color w:val="212121"/>
          <w:sz w:val="22"/>
          <w:szCs w:val="22"/>
          <w:shd w:val="clear" w:color="auto" w:fill="FFFFFF"/>
        </w:rPr>
        <w:t xml:space="preserve">active in seeking out applicants for the new faculty </w:t>
      </w:r>
      <w:proofErr w:type="spellStart"/>
      <w:r w:rsidR="007E2298" w:rsidRPr="00B65C6D">
        <w:rPr>
          <w:rFonts w:ascii="Arial" w:eastAsia="Times New Roman" w:hAnsi="Arial" w:cs="Arial"/>
          <w:color w:val="212121"/>
          <w:sz w:val="22"/>
          <w:szCs w:val="22"/>
          <w:shd w:val="clear" w:color="auto" w:fill="FFFFFF"/>
        </w:rPr>
        <w:t>Phd</w:t>
      </w:r>
      <w:proofErr w:type="spellEnd"/>
      <w:r w:rsidR="007E2298" w:rsidRPr="00B65C6D">
        <w:rPr>
          <w:rFonts w:ascii="Arial" w:eastAsia="Times New Roman" w:hAnsi="Arial" w:cs="Arial"/>
          <w:color w:val="212121"/>
          <w:sz w:val="22"/>
          <w:szCs w:val="22"/>
          <w:shd w:val="clear" w:color="auto" w:fill="FFFFFF"/>
        </w:rPr>
        <w:t xml:space="preserve"> by Publication (external applicants) scheme and have had two successful applications from the theatre director Robert Myles and the novelist and performance poet Ashleigh Nugent (author of </w:t>
      </w:r>
      <w:r w:rsidR="007E2298" w:rsidRPr="00B65C6D">
        <w:rPr>
          <w:rFonts w:ascii="Arial" w:eastAsia="Times New Roman" w:hAnsi="Arial" w:cs="Arial"/>
          <w:i/>
          <w:iCs/>
          <w:color w:val="212121"/>
          <w:sz w:val="22"/>
          <w:szCs w:val="22"/>
          <w:shd w:val="clear" w:color="auto" w:fill="FFFFFF"/>
        </w:rPr>
        <w:t xml:space="preserve">Locks </w:t>
      </w:r>
      <w:r w:rsidR="007E2298" w:rsidRPr="00B65C6D">
        <w:rPr>
          <w:rFonts w:ascii="Arial" w:eastAsia="Times New Roman" w:hAnsi="Arial" w:cs="Arial"/>
          <w:color w:val="212121"/>
          <w:sz w:val="22"/>
          <w:szCs w:val="22"/>
          <w:shd w:val="clear" w:color="auto" w:fill="FFFFFF"/>
        </w:rPr>
        <w:t>(Picador 2023), who are now both enrolled</w:t>
      </w:r>
      <w:r w:rsidR="007E2298" w:rsidRPr="006249A2">
        <w:rPr>
          <w:rFonts w:ascii="Arial" w:eastAsia="Times New Roman" w:hAnsi="Arial" w:cs="Arial"/>
          <w:color w:val="212121"/>
          <w:sz w:val="22"/>
          <w:szCs w:val="22"/>
          <w:shd w:val="clear" w:color="auto" w:fill="FFFFFF"/>
        </w:rPr>
        <w:t>.</w:t>
      </w:r>
      <w:r w:rsidR="00721B77" w:rsidRPr="006249A2">
        <w:rPr>
          <w:rFonts w:ascii="Arial" w:eastAsia="Times New Roman" w:hAnsi="Arial" w:cs="Arial"/>
          <w:color w:val="212121"/>
          <w:sz w:val="22"/>
          <w:szCs w:val="22"/>
          <w:shd w:val="clear" w:color="auto" w:fill="FFFFFF"/>
        </w:rPr>
        <w:t xml:space="preserve"> We also had one unsuccessful applicant who is planning to revise and submit.</w:t>
      </w:r>
    </w:p>
    <w:p w14:paraId="40EDE94C" w14:textId="77777777" w:rsidR="00BF4CA7" w:rsidRPr="00B65C6D" w:rsidRDefault="00BF4CA7" w:rsidP="00C263C3">
      <w:pPr>
        <w:jc w:val="both"/>
        <w:rPr>
          <w:rFonts w:ascii="Arial" w:eastAsia="Times New Roman" w:hAnsi="Arial" w:cs="Arial"/>
          <w:color w:val="212121"/>
          <w:sz w:val="22"/>
          <w:szCs w:val="22"/>
          <w:shd w:val="clear" w:color="auto" w:fill="FFFFFF"/>
        </w:rPr>
      </w:pPr>
    </w:p>
    <w:p w14:paraId="021BE048" w14:textId="23E73E26" w:rsidR="00BF4CA7" w:rsidRPr="00B65C6D" w:rsidRDefault="00985890" w:rsidP="00C263C3">
      <w:pPr>
        <w:jc w:val="both"/>
        <w:rPr>
          <w:rFonts w:ascii="Arial" w:hAnsi="Arial" w:cs="Arial"/>
          <w:sz w:val="22"/>
          <w:szCs w:val="22"/>
        </w:rPr>
      </w:pPr>
      <w:r w:rsidRPr="00B65C6D">
        <w:rPr>
          <w:rFonts w:ascii="Arial" w:eastAsia="Times New Roman" w:hAnsi="Arial" w:cs="Arial"/>
          <w:color w:val="212121"/>
          <w:sz w:val="22"/>
          <w:szCs w:val="22"/>
          <w:shd w:val="clear" w:color="auto" w:fill="FFFFFF"/>
        </w:rPr>
        <w:t xml:space="preserve">In recognition of excellence in research, </w:t>
      </w:r>
      <w:r w:rsidR="00CF48F8" w:rsidRPr="00B65C6D">
        <w:rPr>
          <w:rFonts w:ascii="Arial" w:eastAsia="Times New Roman" w:hAnsi="Arial" w:cs="Arial"/>
          <w:color w:val="212121"/>
          <w:sz w:val="22"/>
          <w:szCs w:val="22"/>
          <w:shd w:val="clear" w:color="auto" w:fill="FFFFFF"/>
        </w:rPr>
        <w:t xml:space="preserve">RILCH has seen two </w:t>
      </w:r>
      <w:r w:rsidR="00BF4CA7" w:rsidRPr="00B65C6D">
        <w:rPr>
          <w:rFonts w:ascii="Arial" w:eastAsia="Times New Roman" w:hAnsi="Arial" w:cs="Arial"/>
          <w:color w:val="212121"/>
          <w:sz w:val="22"/>
          <w:szCs w:val="22"/>
          <w:shd w:val="clear" w:color="auto" w:fill="FFFFFF"/>
        </w:rPr>
        <w:t>promotions</w:t>
      </w:r>
      <w:r w:rsidR="00491A63" w:rsidRPr="00B65C6D">
        <w:rPr>
          <w:rFonts w:ascii="Arial" w:eastAsia="Times New Roman" w:hAnsi="Arial" w:cs="Arial"/>
          <w:color w:val="212121"/>
          <w:sz w:val="22"/>
          <w:szCs w:val="22"/>
          <w:shd w:val="clear" w:color="auto" w:fill="FFFFFF"/>
        </w:rPr>
        <w:t xml:space="preserve"> to readership </w:t>
      </w:r>
      <w:r w:rsidR="00CF48F8" w:rsidRPr="00B65C6D">
        <w:rPr>
          <w:rFonts w:ascii="Arial" w:eastAsia="Times New Roman" w:hAnsi="Arial" w:cs="Arial"/>
          <w:color w:val="212121"/>
          <w:sz w:val="22"/>
          <w:szCs w:val="22"/>
          <w:shd w:val="clear" w:color="auto" w:fill="FFFFFF"/>
        </w:rPr>
        <w:t xml:space="preserve">(Helen Tookey and Michael Perfect) </w:t>
      </w:r>
      <w:r w:rsidR="00491A63" w:rsidRPr="00B65C6D">
        <w:rPr>
          <w:rFonts w:ascii="Arial" w:eastAsia="Times New Roman" w:hAnsi="Arial" w:cs="Arial"/>
          <w:color w:val="212121"/>
          <w:sz w:val="22"/>
          <w:szCs w:val="22"/>
          <w:shd w:val="clear" w:color="auto" w:fill="FFFFFF"/>
        </w:rPr>
        <w:t>since 2022</w:t>
      </w:r>
      <w:r w:rsidR="00CF48F8" w:rsidRPr="00B65C6D">
        <w:rPr>
          <w:rFonts w:ascii="Arial" w:eastAsia="Times New Roman" w:hAnsi="Arial" w:cs="Arial"/>
          <w:color w:val="212121"/>
          <w:sz w:val="22"/>
          <w:szCs w:val="22"/>
          <w:shd w:val="clear" w:color="auto" w:fill="FFFFFF"/>
        </w:rPr>
        <w:t>.</w:t>
      </w:r>
    </w:p>
    <w:p w14:paraId="450B6CCF" w14:textId="77777777" w:rsidR="00207D1D" w:rsidRPr="00B65C6D" w:rsidRDefault="00207D1D" w:rsidP="00C263C3">
      <w:pPr>
        <w:jc w:val="both"/>
        <w:rPr>
          <w:rFonts w:ascii="Arial" w:hAnsi="Arial" w:cs="Arial"/>
          <w:b/>
          <w:sz w:val="22"/>
          <w:szCs w:val="22"/>
        </w:rPr>
      </w:pPr>
    </w:p>
    <w:p w14:paraId="10D90023" w14:textId="3AF702E7" w:rsidR="00420366" w:rsidRPr="00B65C6D" w:rsidRDefault="00207D1D" w:rsidP="00C263C3">
      <w:pPr>
        <w:jc w:val="both"/>
        <w:outlineLvl w:val="0"/>
        <w:rPr>
          <w:rFonts w:ascii="Arial" w:hAnsi="Arial" w:cs="Arial"/>
          <w:b/>
          <w:sz w:val="22"/>
          <w:szCs w:val="22"/>
        </w:rPr>
      </w:pPr>
      <w:r w:rsidRPr="00B65C6D">
        <w:rPr>
          <w:rFonts w:ascii="Arial" w:hAnsi="Arial" w:cs="Arial"/>
          <w:b/>
          <w:sz w:val="22"/>
          <w:szCs w:val="22"/>
        </w:rPr>
        <w:t>Interdisciplinarity and Collaboration</w:t>
      </w:r>
    </w:p>
    <w:p w14:paraId="0C724FAC" w14:textId="110A664D" w:rsidR="00CF4A95" w:rsidRPr="00B65C6D" w:rsidRDefault="00CF4A95" w:rsidP="00C263C3">
      <w:pPr>
        <w:jc w:val="both"/>
        <w:rPr>
          <w:rFonts w:ascii="Arial" w:hAnsi="Arial" w:cs="Arial"/>
          <w:sz w:val="22"/>
          <w:szCs w:val="22"/>
        </w:rPr>
      </w:pPr>
      <w:r w:rsidRPr="00B65C6D">
        <w:rPr>
          <w:rFonts w:ascii="Arial" w:hAnsi="Arial" w:cs="Arial"/>
          <w:sz w:val="22"/>
          <w:szCs w:val="22"/>
        </w:rPr>
        <w:t>RILCH is an i</w:t>
      </w:r>
      <w:r w:rsidR="00420366" w:rsidRPr="00B65C6D">
        <w:rPr>
          <w:rFonts w:ascii="Arial" w:hAnsi="Arial" w:cs="Arial"/>
          <w:sz w:val="22"/>
          <w:szCs w:val="22"/>
        </w:rPr>
        <w:t>ntrinsically interdisciplinary group</w:t>
      </w:r>
      <w:r w:rsidRPr="00B65C6D">
        <w:rPr>
          <w:rFonts w:ascii="Arial" w:hAnsi="Arial" w:cs="Arial"/>
          <w:sz w:val="22"/>
          <w:szCs w:val="22"/>
        </w:rPr>
        <w:t xml:space="preserve">, spanning the subject areas of creative writing, literary scholarship, and cultural history. Our work is likewise interdisciplinary, with outputs embracing </w:t>
      </w:r>
      <w:r w:rsidR="00BB2DDE" w:rsidRPr="00B65C6D">
        <w:rPr>
          <w:rFonts w:ascii="Arial" w:hAnsi="Arial" w:cs="Arial"/>
          <w:sz w:val="22"/>
          <w:szCs w:val="22"/>
        </w:rPr>
        <w:t xml:space="preserve">areas as diverse as </w:t>
      </w:r>
      <w:proofErr w:type="gramStart"/>
      <w:r w:rsidRPr="00B65C6D">
        <w:rPr>
          <w:rFonts w:ascii="Arial" w:hAnsi="Arial" w:cs="Arial"/>
          <w:sz w:val="22"/>
          <w:szCs w:val="22"/>
        </w:rPr>
        <w:t>early-modern</w:t>
      </w:r>
      <w:proofErr w:type="gramEnd"/>
      <w:r w:rsidRPr="00B65C6D">
        <w:rPr>
          <w:rFonts w:ascii="Arial" w:hAnsi="Arial" w:cs="Arial"/>
          <w:sz w:val="22"/>
          <w:szCs w:val="22"/>
        </w:rPr>
        <w:t xml:space="preserve"> drama and entertainments, sea-shanties and the histories of sailor towns, </w:t>
      </w:r>
      <w:r w:rsidR="00BB2DDE" w:rsidRPr="00B65C6D">
        <w:rPr>
          <w:rFonts w:ascii="Arial" w:hAnsi="Arial" w:cs="Arial"/>
          <w:sz w:val="22"/>
          <w:szCs w:val="22"/>
        </w:rPr>
        <w:t xml:space="preserve">and creative outputs </w:t>
      </w:r>
      <w:r w:rsidR="00C63D72" w:rsidRPr="00B65C6D">
        <w:rPr>
          <w:rFonts w:ascii="Arial" w:hAnsi="Arial" w:cs="Arial"/>
          <w:sz w:val="22"/>
          <w:szCs w:val="22"/>
        </w:rPr>
        <w:t>inspired by landscapes near and far</w:t>
      </w:r>
      <w:r w:rsidR="00221729" w:rsidRPr="00B65C6D">
        <w:rPr>
          <w:rFonts w:ascii="Arial" w:hAnsi="Arial" w:cs="Arial"/>
          <w:sz w:val="22"/>
          <w:szCs w:val="22"/>
        </w:rPr>
        <w:t>. In the last two years we have developed our interdisciplinary connections, with colleagues in the Business School</w:t>
      </w:r>
      <w:r w:rsidR="00DF6104" w:rsidRPr="00B65C6D">
        <w:rPr>
          <w:rFonts w:ascii="Arial" w:hAnsi="Arial" w:cs="Arial"/>
          <w:sz w:val="22"/>
          <w:szCs w:val="22"/>
        </w:rPr>
        <w:t xml:space="preserve"> through collaborations with the TT</w:t>
      </w:r>
      <w:r w:rsidR="000D7AA4" w:rsidRPr="00B65C6D">
        <w:rPr>
          <w:rFonts w:ascii="Arial" w:hAnsi="Arial" w:cs="Arial"/>
          <w:sz w:val="22"/>
          <w:szCs w:val="22"/>
        </w:rPr>
        <w:t xml:space="preserve">CH research group; colleagues from the </w:t>
      </w:r>
      <w:r w:rsidR="00D46E7C" w:rsidRPr="00B65C6D">
        <w:rPr>
          <w:rFonts w:ascii="Arial" w:hAnsi="Arial" w:cs="Arial"/>
          <w:sz w:val="22"/>
          <w:szCs w:val="22"/>
        </w:rPr>
        <w:t xml:space="preserve">School of Biological and Environmental Sciences attending our recent events with the Liverpool Botanic Trust; and writing collaborations with colleagues </w:t>
      </w:r>
      <w:r w:rsidR="00CF28A3" w:rsidRPr="00B65C6D">
        <w:rPr>
          <w:rFonts w:ascii="Arial" w:hAnsi="Arial" w:cs="Arial"/>
          <w:sz w:val="22"/>
          <w:szCs w:val="22"/>
        </w:rPr>
        <w:t xml:space="preserve">in the School of Education. </w:t>
      </w:r>
      <w:r w:rsidR="00CF28A3" w:rsidRPr="00B65C6D">
        <w:rPr>
          <w:rFonts w:ascii="Arial" w:hAnsi="Arial" w:cs="Arial"/>
          <w:sz w:val="22"/>
          <w:szCs w:val="22"/>
        </w:rPr>
        <w:lastRenderedPageBreak/>
        <w:t>In</w:t>
      </w:r>
      <w:r w:rsidR="00836868" w:rsidRPr="00B65C6D">
        <w:rPr>
          <w:rFonts w:ascii="Arial" w:hAnsi="Arial" w:cs="Arial"/>
          <w:sz w:val="22"/>
          <w:szCs w:val="22"/>
        </w:rPr>
        <w:t xml:space="preserve"> </w:t>
      </w:r>
      <w:r w:rsidR="00CF28A3" w:rsidRPr="00B65C6D">
        <w:rPr>
          <w:rFonts w:ascii="Arial" w:hAnsi="Arial" w:cs="Arial"/>
          <w:sz w:val="22"/>
          <w:szCs w:val="22"/>
        </w:rPr>
        <w:t xml:space="preserve">2023 we </w:t>
      </w:r>
      <w:r w:rsidR="00830A34" w:rsidRPr="00B65C6D">
        <w:rPr>
          <w:rFonts w:ascii="Arial" w:hAnsi="Arial" w:cs="Arial"/>
          <w:sz w:val="22"/>
          <w:szCs w:val="22"/>
        </w:rPr>
        <w:t xml:space="preserve">co-organised, with the Research Centre for Modern and Contemporary History and the Research Centre for Maritime Studies, two large community-based events, </w:t>
      </w:r>
      <w:r w:rsidR="00CF28A3" w:rsidRPr="00B65C6D">
        <w:rPr>
          <w:rFonts w:ascii="Arial" w:hAnsi="Arial" w:cs="Arial"/>
          <w:sz w:val="22"/>
          <w:szCs w:val="22"/>
        </w:rPr>
        <w:t>‘Humanities in the City’</w:t>
      </w:r>
      <w:r w:rsidR="007E2298" w:rsidRPr="00B65C6D">
        <w:rPr>
          <w:rFonts w:ascii="Arial" w:hAnsi="Arial" w:cs="Arial"/>
          <w:sz w:val="22"/>
          <w:szCs w:val="22"/>
        </w:rPr>
        <w:t>,</w:t>
      </w:r>
      <w:r w:rsidR="00CF28A3" w:rsidRPr="00B65C6D">
        <w:rPr>
          <w:rFonts w:ascii="Arial" w:hAnsi="Arial" w:cs="Arial"/>
          <w:sz w:val="22"/>
          <w:szCs w:val="22"/>
        </w:rPr>
        <w:t xml:space="preserve"> drawing together key cultural stakeholders across the Liverpool City Region in a series of discussions about future synergies and collaborations. Out of ‘Humanities in the City</w:t>
      </w:r>
      <w:r w:rsidR="00836868" w:rsidRPr="00B65C6D">
        <w:rPr>
          <w:rFonts w:ascii="Arial" w:hAnsi="Arial" w:cs="Arial"/>
          <w:sz w:val="22"/>
          <w:szCs w:val="22"/>
        </w:rPr>
        <w:t>’</w:t>
      </w:r>
      <w:r w:rsidR="00CF28A3" w:rsidRPr="00B65C6D">
        <w:rPr>
          <w:rFonts w:ascii="Arial" w:hAnsi="Arial" w:cs="Arial"/>
          <w:sz w:val="22"/>
          <w:szCs w:val="22"/>
        </w:rPr>
        <w:t xml:space="preserve"> there have been two </w:t>
      </w:r>
      <w:r w:rsidR="00836868" w:rsidRPr="00B65C6D">
        <w:rPr>
          <w:rFonts w:ascii="Arial" w:hAnsi="Arial" w:cs="Arial"/>
          <w:sz w:val="22"/>
          <w:szCs w:val="22"/>
        </w:rPr>
        <w:t>successful symposia, an archive working group</w:t>
      </w:r>
      <w:r w:rsidR="003D7C37" w:rsidRPr="00B65C6D">
        <w:rPr>
          <w:rFonts w:ascii="Arial" w:hAnsi="Arial" w:cs="Arial"/>
          <w:sz w:val="22"/>
          <w:szCs w:val="22"/>
        </w:rPr>
        <w:t xml:space="preserve">, including colleagues from the </w:t>
      </w:r>
      <w:proofErr w:type="spellStart"/>
      <w:r w:rsidR="003D7C37" w:rsidRPr="00B65C6D">
        <w:rPr>
          <w:rFonts w:ascii="Arial" w:hAnsi="Arial" w:cs="Arial"/>
          <w:sz w:val="22"/>
          <w:szCs w:val="22"/>
        </w:rPr>
        <w:t>Aldham</w:t>
      </w:r>
      <w:proofErr w:type="spellEnd"/>
      <w:r w:rsidR="003D7C37" w:rsidRPr="00B65C6D">
        <w:rPr>
          <w:rFonts w:ascii="Arial" w:hAnsi="Arial" w:cs="Arial"/>
          <w:sz w:val="22"/>
          <w:szCs w:val="22"/>
        </w:rPr>
        <w:t xml:space="preserve"> Robarts Library, working up</w:t>
      </w:r>
      <w:r w:rsidR="00836868" w:rsidRPr="00B65C6D">
        <w:rPr>
          <w:rFonts w:ascii="Arial" w:hAnsi="Arial" w:cs="Arial"/>
          <w:sz w:val="22"/>
          <w:szCs w:val="22"/>
        </w:rPr>
        <w:t xml:space="preserve"> a </w:t>
      </w:r>
      <w:r w:rsidR="003D7C37" w:rsidRPr="00B65C6D">
        <w:rPr>
          <w:rFonts w:ascii="Arial" w:hAnsi="Arial" w:cs="Arial"/>
          <w:sz w:val="22"/>
          <w:szCs w:val="22"/>
        </w:rPr>
        <w:t xml:space="preserve">TNA </w:t>
      </w:r>
      <w:r w:rsidR="00836868" w:rsidRPr="00B65C6D">
        <w:rPr>
          <w:rFonts w:ascii="Arial" w:hAnsi="Arial" w:cs="Arial"/>
          <w:sz w:val="22"/>
          <w:szCs w:val="22"/>
        </w:rPr>
        <w:t>grant application, a</w:t>
      </w:r>
      <w:r w:rsidR="007E2298" w:rsidRPr="00B65C6D">
        <w:rPr>
          <w:rFonts w:ascii="Arial" w:hAnsi="Arial" w:cs="Arial"/>
          <w:sz w:val="22"/>
          <w:szCs w:val="22"/>
        </w:rPr>
        <w:t>nd</w:t>
      </w:r>
      <w:r w:rsidR="00836868" w:rsidRPr="00B65C6D">
        <w:rPr>
          <w:rFonts w:ascii="Arial" w:hAnsi="Arial" w:cs="Arial"/>
          <w:sz w:val="22"/>
          <w:szCs w:val="22"/>
        </w:rPr>
        <w:t xml:space="preserve"> several public </w:t>
      </w:r>
      <w:r w:rsidR="003D7C37" w:rsidRPr="00B65C6D">
        <w:rPr>
          <w:rFonts w:ascii="Arial" w:hAnsi="Arial" w:cs="Arial"/>
          <w:sz w:val="22"/>
          <w:szCs w:val="22"/>
        </w:rPr>
        <w:t xml:space="preserve">RILCH </w:t>
      </w:r>
      <w:r w:rsidR="00836868" w:rsidRPr="00B65C6D">
        <w:rPr>
          <w:rFonts w:ascii="Arial" w:hAnsi="Arial" w:cs="Arial"/>
          <w:sz w:val="22"/>
          <w:szCs w:val="22"/>
        </w:rPr>
        <w:t xml:space="preserve">events, including an externally funded and RILCH-led ‘Being Human Festival’ </w:t>
      </w:r>
      <w:proofErr w:type="gramStart"/>
      <w:r w:rsidR="00836868" w:rsidRPr="00B65C6D">
        <w:rPr>
          <w:rFonts w:ascii="Arial" w:hAnsi="Arial" w:cs="Arial"/>
          <w:sz w:val="22"/>
          <w:szCs w:val="22"/>
        </w:rPr>
        <w:t>schools</w:t>
      </w:r>
      <w:proofErr w:type="gramEnd"/>
      <w:r w:rsidR="00836868" w:rsidRPr="00B65C6D">
        <w:rPr>
          <w:rFonts w:ascii="Arial" w:hAnsi="Arial" w:cs="Arial"/>
          <w:sz w:val="22"/>
          <w:szCs w:val="22"/>
        </w:rPr>
        <w:t xml:space="preserve"> event at the Palm House, Sefton Park for over 140 children. </w:t>
      </w:r>
    </w:p>
    <w:p w14:paraId="074C041B" w14:textId="1457D8A4" w:rsidR="00420366" w:rsidRPr="00B65C6D" w:rsidRDefault="00324881" w:rsidP="00C263C3">
      <w:pPr>
        <w:jc w:val="both"/>
        <w:rPr>
          <w:rFonts w:ascii="Arial" w:hAnsi="Arial" w:cs="Arial"/>
          <w:sz w:val="22"/>
          <w:szCs w:val="22"/>
        </w:rPr>
      </w:pPr>
      <w:r w:rsidRPr="00B65C6D">
        <w:rPr>
          <w:rFonts w:ascii="Arial" w:hAnsi="Arial" w:cs="Arial"/>
          <w:sz w:val="22"/>
          <w:szCs w:val="22"/>
        </w:rPr>
        <w:t>We will continue to gather and build established connections with our booksellers, publishe</w:t>
      </w:r>
      <w:r w:rsidR="00CF48F8" w:rsidRPr="00B65C6D">
        <w:rPr>
          <w:rFonts w:ascii="Arial" w:hAnsi="Arial" w:cs="Arial"/>
          <w:sz w:val="22"/>
          <w:szCs w:val="22"/>
        </w:rPr>
        <w:t xml:space="preserve">rs and literary agents. We </w:t>
      </w:r>
      <w:r w:rsidRPr="00B65C6D">
        <w:rPr>
          <w:rFonts w:ascii="Arial" w:hAnsi="Arial" w:cs="Arial"/>
          <w:sz w:val="22"/>
          <w:szCs w:val="22"/>
        </w:rPr>
        <w:t>continue to develop our international publishing connections, including currents links with</w:t>
      </w:r>
      <w:r w:rsidR="00B74409" w:rsidRPr="00B65C6D">
        <w:rPr>
          <w:rFonts w:ascii="Arial" w:hAnsi="Arial" w:cs="Arial"/>
          <w:sz w:val="22"/>
          <w:szCs w:val="22"/>
        </w:rPr>
        <w:t xml:space="preserve"> the</w:t>
      </w:r>
      <w:r w:rsidRPr="00B65C6D">
        <w:rPr>
          <w:rFonts w:ascii="Arial" w:hAnsi="Arial" w:cs="Arial"/>
          <w:sz w:val="22"/>
          <w:szCs w:val="22"/>
        </w:rPr>
        <w:t xml:space="preserve"> U.S.</w:t>
      </w:r>
      <w:r w:rsidR="00B74409" w:rsidRPr="00B65C6D">
        <w:rPr>
          <w:rFonts w:ascii="Arial" w:hAnsi="Arial" w:cs="Arial"/>
          <w:sz w:val="22"/>
          <w:szCs w:val="22"/>
        </w:rPr>
        <w:t>,</w:t>
      </w:r>
      <w:r w:rsidR="00CF48F8" w:rsidRPr="00B65C6D">
        <w:rPr>
          <w:rFonts w:ascii="Arial" w:hAnsi="Arial" w:cs="Arial"/>
          <w:sz w:val="22"/>
          <w:szCs w:val="22"/>
        </w:rPr>
        <w:t xml:space="preserve"> China, and Europe. We </w:t>
      </w:r>
      <w:r w:rsidRPr="00B65C6D">
        <w:rPr>
          <w:rFonts w:ascii="Arial" w:hAnsi="Arial" w:cs="Arial"/>
          <w:sz w:val="22"/>
          <w:szCs w:val="22"/>
        </w:rPr>
        <w:t>support and enc</w:t>
      </w:r>
      <w:r w:rsidR="00DB3BE8" w:rsidRPr="00B65C6D">
        <w:rPr>
          <w:rFonts w:ascii="Arial" w:hAnsi="Arial" w:cs="Arial"/>
          <w:sz w:val="22"/>
          <w:szCs w:val="22"/>
        </w:rPr>
        <w:t xml:space="preserve">ourage staff in their writing, </w:t>
      </w:r>
      <w:r w:rsidRPr="00B65C6D">
        <w:rPr>
          <w:rFonts w:ascii="Arial" w:hAnsi="Arial" w:cs="Arial"/>
          <w:sz w:val="22"/>
          <w:szCs w:val="22"/>
        </w:rPr>
        <w:t>research and publication through mentorship, targeted seminars and support sessions and sharing work in regular research and writing groups, such as the Non-Fiction Writing Group, wh</w:t>
      </w:r>
      <w:r w:rsidR="00CF48F8" w:rsidRPr="00B65C6D">
        <w:rPr>
          <w:rFonts w:ascii="Arial" w:hAnsi="Arial" w:cs="Arial"/>
          <w:sz w:val="22"/>
          <w:szCs w:val="22"/>
        </w:rPr>
        <w:t xml:space="preserve">ich </w:t>
      </w:r>
      <w:r w:rsidRPr="00B65C6D">
        <w:rPr>
          <w:rFonts w:ascii="Arial" w:hAnsi="Arial" w:cs="Arial"/>
          <w:sz w:val="22"/>
          <w:szCs w:val="22"/>
        </w:rPr>
        <w:t>continue</w:t>
      </w:r>
      <w:r w:rsidR="00CF48F8" w:rsidRPr="00B65C6D">
        <w:rPr>
          <w:rFonts w:ascii="Arial" w:hAnsi="Arial" w:cs="Arial"/>
          <w:sz w:val="22"/>
          <w:szCs w:val="22"/>
        </w:rPr>
        <w:t>s</w:t>
      </w:r>
      <w:r w:rsidRPr="00B65C6D">
        <w:rPr>
          <w:rFonts w:ascii="Arial" w:hAnsi="Arial" w:cs="Arial"/>
          <w:sz w:val="22"/>
          <w:szCs w:val="22"/>
        </w:rPr>
        <w:t xml:space="preserve"> to meet monthly. </w:t>
      </w:r>
      <w:r w:rsidR="005B6132">
        <w:rPr>
          <w:rFonts w:ascii="Arial" w:hAnsi="Arial" w:cs="Arial"/>
          <w:sz w:val="22"/>
          <w:szCs w:val="22"/>
        </w:rPr>
        <w:t xml:space="preserve">Eleven RILCH members form part of the APSS Peer Review College. </w:t>
      </w:r>
    </w:p>
    <w:p w14:paraId="0A4F4EEC" w14:textId="77777777" w:rsidR="00207D1D" w:rsidRPr="00B65C6D" w:rsidRDefault="00207D1D" w:rsidP="00C263C3">
      <w:pPr>
        <w:jc w:val="both"/>
        <w:rPr>
          <w:rFonts w:ascii="Arial" w:hAnsi="Arial" w:cs="Arial"/>
          <w:b/>
          <w:sz w:val="22"/>
          <w:szCs w:val="22"/>
        </w:rPr>
      </w:pPr>
    </w:p>
    <w:p w14:paraId="2845C7B8" w14:textId="31372791" w:rsidR="00F07A2F" w:rsidRPr="00B65C6D" w:rsidRDefault="00207D1D" w:rsidP="00C263C3">
      <w:pPr>
        <w:jc w:val="both"/>
        <w:outlineLvl w:val="0"/>
        <w:rPr>
          <w:rFonts w:ascii="Arial" w:hAnsi="Arial" w:cs="Arial"/>
          <w:b/>
          <w:sz w:val="22"/>
          <w:szCs w:val="22"/>
        </w:rPr>
      </w:pPr>
      <w:r w:rsidRPr="00B65C6D">
        <w:rPr>
          <w:rFonts w:ascii="Arial" w:hAnsi="Arial" w:cs="Arial"/>
          <w:b/>
          <w:sz w:val="22"/>
          <w:szCs w:val="22"/>
        </w:rPr>
        <w:t>Outputs and Outcomes</w:t>
      </w:r>
    </w:p>
    <w:p w14:paraId="5F0AA92E" w14:textId="427D841E" w:rsidR="00F07A2F" w:rsidRPr="00B65C6D" w:rsidRDefault="001B543A" w:rsidP="00C263C3">
      <w:pPr>
        <w:pStyle w:val="NormalWeb"/>
        <w:shd w:val="clear" w:color="auto" w:fill="FFFFFF"/>
        <w:spacing w:before="0" w:beforeAutospacing="0" w:after="0" w:afterAutospacing="0"/>
        <w:jc w:val="both"/>
        <w:rPr>
          <w:rFonts w:ascii="Arial" w:hAnsi="Arial" w:cs="Arial"/>
          <w:sz w:val="22"/>
          <w:szCs w:val="22"/>
        </w:rPr>
      </w:pPr>
      <w:r w:rsidRPr="00B65C6D">
        <w:rPr>
          <w:rFonts w:ascii="Arial" w:hAnsi="Arial" w:cs="Arial"/>
          <w:sz w:val="22"/>
          <w:szCs w:val="22"/>
        </w:rPr>
        <w:t>W</w:t>
      </w:r>
      <w:r w:rsidR="00F07A2F" w:rsidRPr="00B65C6D">
        <w:rPr>
          <w:rFonts w:ascii="Arial" w:hAnsi="Arial" w:cs="Arial"/>
          <w:sz w:val="22"/>
          <w:szCs w:val="22"/>
        </w:rPr>
        <w:t xml:space="preserve">e have seen an increase in successful </w:t>
      </w:r>
      <w:r w:rsidR="00C63D72" w:rsidRPr="00B65C6D">
        <w:rPr>
          <w:rFonts w:ascii="Arial" w:hAnsi="Arial" w:cs="Arial"/>
          <w:sz w:val="22"/>
          <w:szCs w:val="22"/>
        </w:rPr>
        <w:t xml:space="preserve">external </w:t>
      </w:r>
      <w:r w:rsidR="00F07A2F" w:rsidRPr="00B65C6D">
        <w:rPr>
          <w:rFonts w:ascii="Arial" w:hAnsi="Arial" w:cs="Arial"/>
          <w:sz w:val="22"/>
          <w:szCs w:val="22"/>
        </w:rPr>
        <w:t>grant income in recent years</w:t>
      </w:r>
      <w:r w:rsidR="00C63D72" w:rsidRPr="00B65C6D">
        <w:rPr>
          <w:rFonts w:ascii="Arial" w:hAnsi="Arial" w:cs="Arial"/>
          <w:sz w:val="22"/>
          <w:szCs w:val="22"/>
        </w:rPr>
        <w:t xml:space="preserve"> (see Appendix 2</w:t>
      </w:r>
      <w:r w:rsidR="000A39DA" w:rsidRPr="00B65C6D">
        <w:rPr>
          <w:rFonts w:ascii="Arial" w:hAnsi="Arial" w:cs="Arial"/>
          <w:sz w:val="22"/>
          <w:szCs w:val="22"/>
        </w:rPr>
        <w:t>)</w:t>
      </w:r>
      <w:r w:rsidR="00F07A2F" w:rsidRPr="00B65C6D">
        <w:rPr>
          <w:rFonts w:ascii="Arial" w:hAnsi="Arial" w:cs="Arial"/>
          <w:sz w:val="22"/>
          <w:szCs w:val="22"/>
        </w:rPr>
        <w:t>,</w:t>
      </w:r>
      <w:r w:rsidRPr="00B65C6D">
        <w:rPr>
          <w:rFonts w:ascii="Arial" w:hAnsi="Arial" w:cs="Arial"/>
          <w:sz w:val="22"/>
          <w:szCs w:val="22"/>
        </w:rPr>
        <w:t xml:space="preserve"> with grant success by </w:t>
      </w:r>
      <w:r w:rsidR="00C63D72" w:rsidRPr="00B65C6D">
        <w:rPr>
          <w:rFonts w:ascii="Arial" w:hAnsi="Arial" w:cs="Arial"/>
          <w:sz w:val="22"/>
          <w:szCs w:val="22"/>
        </w:rPr>
        <w:t xml:space="preserve">Sarah Maclennan </w:t>
      </w:r>
      <w:r w:rsidR="00AB203F" w:rsidRPr="00B65C6D">
        <w:rPr>
          <w:rFonts w:ascii="Arial" w:hAnsi="Arial" w:cs="Arial"/>
          <w:sz w:val="22"/>
          <w:szCs w:val="22"/>
        </w:rPr>
        <w:t>(</w:t>
      </w:r>
      <w:r w:rsidR="007C3CEC" w:rsidRPr="00B65C6D">
        <w:rPr>
          <w:rFonts w:ascii="Arial" w:hAnsi="Arial" w:cs="Arial"/>
          <w:sz w:val="22"/>
          <w:szCs w:val="22"/>
        </w:rPr>
        <w:t>c</w:t>
      </w:r>
      <w:r w:rsidR="00C63D72" w:rsidRPr="00B65C6D">
        <w:rPr>
          <w:rFonts w:ascii="Arial" w:hAnsi="Arial" w:cs="Arial"/>
          <w:sz w:val="22"/>
          <w:szCs w:val="22"/>
        </w:rPr>
        <w:t>o-investigator</w:t>
      </w:r>
      <w:r w:rsidR="007C3CEC" w:rsidRPr="00B65C6D">
        <w:rPr>
          <w:rFonts w:ascii="Arial" w:hAnsi="Arial" w:cs="Arial"/>
          <w:sz w:val="22"/>
          <w:szCs w:val="22"/>
        </w:rPr>
        <w:t xml:space="preserve"> on </w:t>
      </w:r>
      <w:r w:rsidR="009C390E">
        <w:rPr>
          <w:rFonts w:ascii="Arial" w:hAnsi="Arial" w:cs="Arial"/>
          <w:sz w:val="22"/>
          <w:szCs w:val="22"/>
        </w:rPr>
        <w:t xml:space="preserve">AHRC </w:t>
      </w:r>
      <w:r w:rsidR="007C3CEC" w:rsidRPr="00B65C6D">
        <w:rPr>
          <w:rFonts w:ascii="Arial" w:hAnsi="Arial" w:cs="Arial"/>
          <w:color w:val="242424"/>
          <w:sz w:val="22"/>
          <w:szCs w:val="22"/>
          <w:bdr w:val="none" w:sz="0" w:space="0" w:color="auto" w:frame="1"/>
        </w:rPr>
        <w:t>‘Building Research by Communities to Address</w:t>
      </w:r>
      <w:r w:rsidR="007C3CEC" w:rsidRPr="00B65C6D">
        <w:rPr>
          <w:rFonts w:ascii="Arial" w:hAnsi="Arial" w:cs="Arial"/>
          <w:color w:val="242424"/>
          <w:sz w:val="22"/>
          <w:szCs w:val="22"/>
        </w:rPr>
        <w:t xml:space="preserve"> </w:t>
      </w:r>
      <w:r w:rsidR="007C3CEC" w:rsidRPr="00B65C6D">
        <w:rPr>
          <w:rFonts w:ascii="Arial" w:hAnsi="Arial" w:cs="Arial"/>
          <w:color w:val="242424"/>
          <w:sz w:val="22"/>
          <w:szCs w:val="22"/>
          <w:bdr w:val="none" w:sz="0" w:space="0" w:color="auto" w:frame="1"/>
        </w:rPr>
        <w:t>I</w:t>
      </w:r>
      <w:r w:rsidR="009C390E">
        <w:rPr>
          <w:rFonts w:ascii="Arial" w:hAnsi="Arial" w:cs="Arial"/>
          <w:color w:val="242424"/>
          <w:sz w:val="22"/>
          <w:szCs w:val="22"/>
          <w:bdr w:val="none" w:sz="0" w:space="0" w:color="auto" w:frame="1"/>
        </w:rPr>
        <w:t>nequities Through Expression’</w:t>
      </w:r>
      <w:r w:rsidR="007C3CEC" w:rsidRPr="00B65C6D">
        <w:rPr>
          <w:rFonts w:ascii="Arial" w:hAnsi="Arial" w:cs="Arial"/>
          <w:color w:val="242424"/>
          <w:sz w:val="22"/>
          <w:szCs w:val="22"/>
          <w:bdr w:val="none" w:sz="0" w:space="0" w:color="auto" w:frame="1"/>
        </w:rPr>
        <w:t>)</w:t>
      </w:r>
      <w:r w:rsidR="009C390E">
        <w:rPr>
          <w:rFonts w:ascii="Arial" w:hAnsi="Arial" w:cs="Arial"/>
          <w:color w:val="242424"/>
          <w:sz w:val="22"/>
          <w:szCs w:val="22"/>
          <w:bdr w:val="none" w:sz="0" w:space="0" w:color="auto" w:frame="1"/>
        </w:rPr>
        <w:t xml:space="preserve"> </w:t>
      </w:r>
      <w:r w:rsidR="00C63D72" w:rsidRPr="00B65C6D">
        <w:rPr>
          <w:rFonts w:ascii="Arial" w:hAnsi="Arial" w:cs="Arial"/>
          <w:sz w:val="22"/>
          <w:szCs w:val="22"/>
        </w:rPr>
        <w:t xml:space="preserve">and Filippo Menozzi (Leverhulme </w:t>
      </w:r>
      <w:r w:rsidR="009C390E">
        <w:rPr>
          <w:rFonts w:ascii="Arial" w:hAnsi="Arial" w:cs="Arial"/>
          <w:sz w:val="22"/>
          <w:szCs w:val="22"/>
        </w:rPr>
        <w:t xml:space="preserve">Research Fellowship £26,404) and </w:t>
      </w:r>
      <w:proofErr w:type="gramStart"/>
      <w:r w:rsidR="009C390E">
        <w:rPr>
          <w:rFonts w:ascii="Arial" w:hAnsi="Arial" w:cs="Arial"/>
          <w:sz w:val="22"/>
          <w:szCs w:val="22"/>
        </w:rPr>
        <w:t>a number of</w:t>
      </w:r>
      <w:proofErr w:type="gramEnd"/>
      <w:r w:rsidR="009C390E">
        <w:rPr>
          <w:rFonts w:ascii="Arial" w:hAnsi="Arial" w:cs="Arial"/>
          <w:sz w:val="22"/>
          <w:szCs w:val="22"/>
        </w:rPr>
        <w:t xml:space="preserve"> smaller grants and fellowship</w:t>
      </w:r>
      <w:r w:rsidR="00922986">
        <w:rPr>
          <w:rFonts w:ascii="Arial" w:hAnsi="Arial" w:cs="Arial"/>
          <w:sz w:val="22"/>
          <w:szCs w:val="22"/>
        </w:rPr>
        <w:t>s</w:t>
      </w:r>
      <w:r w:rsidR="009C390E">
        <w:rPr>
          <w:rFonts w:ascii="Arial" w:hAnsi="Arial" w:cs="Arial"/>
          <w:sz w:val="22"/>
          <w:szCs w:val="22"/>
        </w:rPr>
        <w:t xml:space="preserve"> commensurate with, and specifically supportive of</w:t>
      </w:r>
      <w:r w:rsidR="00922986">
        <w:rPr>
          <w:rFonts w:ascii="Arial" w:hAnsi="Arial" w:cs="Arial"/>
          <w:sz w:val="22"/>
          <w:szCs w:val="22"/>
        </w:rPr>
        <w:t>,</w:t>
      </w:r>
      <w:r w:rsidR="009C390E">
        <w:rPr>
          <w:rFonts w:ascii="Arial" w:hAnsi="Arial" w:cs="Arial"/>
          <w:sz w:val="22"/>
          <w:szCs w:val="22"/>
        </w:rPr>
        <w:t xml:space="preserve"> research in the humanities. </w:t>
      </w:r>
      <w:r w:rsidR="00BF4CA7" w:rsidRPr="00B65C6D">
        <w:rPr>
          <w:rFonts w:ascii="Arial" w:hAnsi="Arial" w:cs="Arial"/>
          <w:sz w:val="22"/>
          <w:szCs w:val="22"/>
        </w:rPr>
        <w:t>In our strategy priorities, we</w:t>
      </w:r>
      <w:r w:rsidR="00F07A2F" w:rsidRPr="00B65C6D">
        <w:rPr>
          <w:rFonts w:ascii="Arial" w:hAnsi="Arial" w:cs="Arial"/>
          <w:sz w:val="22"/>
          <w:szCs w:val="22"/>
        </w:rPr>
        <w:t xml:space="preserve"> look to spread the number</w:t>
      </w:r>
      <w:r w:rsidR="006504C5" w:rsidRPr="00B65C6D">
        <w:rPr>
          <w:rFonts w:ascii="Arial" w:hAnsi="Arial" w:cs="Arial"/>
          <w:sz w:val="22"/>
          <w:szCs w:val="22"/>
        </w:rPr>
        <w:t>s of successful applications mor</w:t>
      </w:r>
      <w:r w:rsidR="00F94F4A" w:rsidRPr="00B65C6D">
        <w:rPr>
          <w:rFonts w:ascii="Arial" w:hAnsi="Arial" w:cs="Arial"/>
          <w:sz w:val="22"/>
          <w:szCs w:val="22"/>
        </w:rPr>
        <w:t>e widely across the Ins</w:t>
      </w:r>
      <w:r w:rsidR="00222842" w:rsidRPr="00B65C6D">
        <w:rPr>
          <w:rFonts w:ascii="Arial" w:hAnsi="Arial" w:cs="Arial"/>
          <w:sz w:val="22"/>
          <w:szCs w:val="22"/>
        </w:rPr>
        <w:t>t</w:t>
      </w:r>
      <w:r w:rsidR="00F94F4A" w:rsidRPr="00B65C6D">
        <w:rPr>
          <w:rFonts w:ascii="Arial" w:hAnsi="Arial" w:cs="Arial"/>
          <w:sz w:val="22"/>
          <w:szCs w:val="22"/>
        </w:rPr>
        <w:t>itu</w:t>
      </w:r>
      <w:r w:rsidR="00222842" w:rsidRPr="00B65C6D">
        <w:rPr>
          <w:rFonts w:ascii="Arial" w:hAnsi="Arial" w:cs="Arial"/>
          <w:sz w:val="22"/>
          <w:szCs w:val="22"/>
        </w:rPr>
        <w:t>te</w:t>
      </w:r>
      <w:r w:rsidR="009C390E">
        <w:rPr>
          <w:rFonts w:ascii="Arial" w:hAnsi="Arial" w:cs="Arial"/>
          <w:sz w:val="22"/>
          <w:szCs w:val="22"/>
        </w:rPr>
        <w:t xml:space="preserve"> and more broadly across funders</w:t>
      </w:r>
      <w:r w:rsidR="00222842" w:rsidRPr="00B65C6D">
        <w:rPr>
          <w:rFonts w:ascii="Arial" w:hAnsi="Arial" w:cs="Arial"/>
          <w:sz w:val="22"/>
          <w:szCs w:val="22"/>
        </w:rPr>
        <w:t xml:space="preserve">. </w:t>
      </w:r>
      <w:r w:rsidR="00F07A2F" w:rsidRPr="00B65C6D">
        <w:rPr>
          <w:rFonts w:ascii="Arial" w:hAnsi="Arial" w:cs="Arial"/>
          <w:sz w:val="22"/>
          <w:szCs w:val="22"/>
        </w:rPr>
        <w:t xml:space="preserve">We </w:t>
      </w:r>
      <w:r w:rsidR="00A02242" w:rsidRPr="00B65C6D">
        <w:rPr>
          <w:rFonts w:ascii="Arial" w:hAnsi="Arial" w:cs="Arial"/>
          <w:sz w:val="22"/>
          <w:szCs w:val="22"/>
        </w:rPr>
        <w:t xml:space="preserve">will </w:t>
      </w:r>
      <w:r w:rsidR="005B6132">
        <w:rPr>
          <w:rFonts w:ascii="Arial" w:hAnsi="Arial" w:cs="Arial"/>
          <w:sz w:val="22"/>
          <w:szCs w:val="22"/>
        </w:rPr>
        <w:t xml:space="preserve">initiate </w:t>
      </w:r>
      <w:r w:rsidR="00F07A2F" w:rsidRPr="00B65C6D">
        <w:rPr>
          <w:rFonts w:ascii="Arial" w:hAnsi="Arial" w:cs="Arial"/>
          <w:sz w:val="22"/>
          <w:szCs w:val="22"/>
        </w:rPr>
        <w:t xml:space="preserve">targeted information sessions (from </w:t>
      </w:r>
      <w:r w:rsidR="00A02242" w:rsidRPr="00B65C6D">
        <w:rPr>
          <w:rFonts w:ascii="Arial" w:hAnsi="Arial" w:cs="Arial"/>
          <w:sz w:val="22"/>
          <w:szCs w:val="22"/>
        </w:rPr>
        <w:t xml:space="preserve">Autumn 2024) </w:t>
      </w:r>
      <w:r w:rsidR="000A39DA" w:rsidRPr="00B65C6D">
        <w:rPr>
          <w:rFonts w:ascii="Arial" w:hAnsi="Arial" w:cs="Arial"/>
          <w:sz w:val="22"/>
          <w:szCs w:val="22"/>
        </w:rPr>
        <w:t>and mentorship (ongoing), through which we</w:t>
      </w:r>
      <w:r w:rsidR="00F07A2F" w:rsidRPr="00B65C6D">
        <w:rPr>
          <w:rFonts w:ascii="Arial" w:hAnsi="Arial" w:cs="Arial"/>
          <w:sz w:val="22"/>
          <w:szCs w:val="22"/>
        </w:rPr>
        <w:t xml:space="preserve"> will encourage and support members of the Institute in making applications to funding bodies not conventionally understood as within the remit of the Arts and Humanities and to be ambitious in seeking leadership roles in funding applications for multi-disciplinary, international projects. </w:t>
      </w:r>
    </w:p>
    <w:p w14:paraId="232193ED" w14:textId="77777777" w:rsidR="000A39DA" w:rsidRPr="00B65C6D" w:rsidRDefault="000A39DA" w:rsidP="00C263C3">
      <w:pPr>
        <w:jc w:val="both"/>
        <w:rPr>
          <w:rFonts w:ascii="Arial" w:hAnsi="Arial" w:cs="Arial"/>
          <w:b/>
          <w:sz w:val="22"/>
          <w:szCs w:val="22"/>
        </w:rPr>
      </w:pPr>
    </w:p>
    <w:p w14:paraId="432E421C" w14:textId="5B01E769" w:rsidR="00BF4CA7" w:rsidRPr="00FD07CA" w:rsidRDefault="000A39DA" w:rsidP="00C263C3">
      <w:pPr>
        <w:ind w:right="566"/>
        <w:jc w:val="both"/>
        <w:textAlignment w:val="baseline"/>
        <w:rPr>
          <w:rFonts w:ascii="Arial" w:hAnsi="Arial" w:cs="Arial"/>
          <w:sz w:val="22"/>
          <w:szCs w:val="22"/>
          <w:lang w:val="en-US"/>
        </w:rPr>
      </w:pPr>
      <w:r w:rsidRPr="00B65C6D">
        <w:rPr>
          <w:rFonts w:ascii="Arial" w:hAnsi="Arial" w:cs="Arial"/>
          <w:sz w:val="22"/>
          <w:szCs w:val="22"/>
        </w:rPr>
        <w:t xml:space="preserve">As evident from the Appendices, </w:t>
      </w:r>
      <w:r w:rsidR="00D15278">
        <w:rPr>
          <w:rFonts w:ascii="Arial" w:hAnsi="Arial" w:cs="Arial"/>
          <w:sz w:val="22"/>
          <w:szCs w:val="22"/>
        </w:rPr>
        <w:t xml:space="preserve">published </w:t>
      </w:r>
      <w:r w:rsidRPr="00B65C6D">
        <w:rPr>
          <w:rFonts w:ascii="Arial" w:hAnsi="Arial" w:cs="Arial"/>
          <w:sz w:val="22"/>
          <w:szCs w:val="22"/>
        </w:rPr>
        <w:t>outputs from RI</w:t>
      </w:r>
      <w:r w:rsidR="00A961DE" w:rsidRPr="00B65C6D">
        <w:rPr>
          <w:rFonts w:ascii="Arial" w:hAnsi="Arial" w:cs="Arial"/>
          <w:sz w:val="22"/>
          <w:szCs w:val="22"/>
        </w:rPr>
        <w:t>LCH members since September 2021</w:t>
      </w:r>
      <w:r w:rsidRPr="00B65C6D">
        <w:rPr>
          <w:rFonts w:ascii="Arial" w:hAnsi="Arial" w:cs="Arial"/>
          <w:sz w:val="22"/>
          <w:szCs w:val="22"/>
        </w:rPr>
        <w:t xml:space="preserve"> are impressive in terms of numbers and</w:t>
      </w:r>
      <w:r w:rsidR="00027D33" w:rsidRPr="00B65C6D">
        <w:rPr>
          <w:rFonts w:ascii="Arial" w:hAnsi="Arial" w:cs="Arial"/>
          <w:sz w:val="22"/>
          <w:szCs w:val="22"/>
        </w:rPr>
        <w:t xml:space="preserve"> significance. We hold regular meetings with our UoA27 reading group and impact case study group, to ensure steady progress in anticipation of REF2029. </w:t>
      </w:r>
    </w:p>
    <w:p w14:paraId="1188534E" w14:textId="2EC50663" w:rsidR="00205142" w:rsidRPr="006249A2" w:rsidRDefault="00205142" w:rsidP="00C263C3">
      <w:pPr>
        <w:jc w:val="both"/>
        <w:rPr>
          <w:rFonts w:ascii="Arial" w:hAnsi="Arial" w:cs="Arial"/>
          <w:sz w:val="22"/>
          <w:szCs w:val="22"/>
        </w:rPr>
      </w:pPr>
    </w:p>
    <w:p w14:paraId="173FA088" w14:textId="638A60B7" w:rsidR="00205142" w:rsidRPr="00B65C6D" w:rsidRDefault="00BE101E" w:rsidP="00C263C3">
      <w:pPr>
        <w:jc w:val="both"/>
        <w:outlineLvl w:val="0"/>
        <w:rPr>
          <w:rFonts w:ascii="Arial" w:hAnsi="Arial" w:cs="Arial"/>
          <w:b/>
          <w:sz w:val="22"/>
          <w:szCs w:val="22"/>
        </w:rPr>
      </w:pPr>
      <w:proofErr w:type="gramStart"/>
      <w:r w:rsidRPr="006249A2">
        <w:rPr>
          <w:rFonts w:ascii="Arial" w:hAnsi="Arial" w:cs="Arial"/>
          <w:b/>
          <w:sz w:val="22"/>
          <w:szCs w:val="22"/>
        </w:rPr>
        <w:t>Future Plans</w:t>
      </w:r>
      <w:proofErr w:type="gramEnd"/>
    </w:p>
    <w:p w14:paraId="376AA6E0" w14:textId="592B3399" w:rsidR="00DB3BE8" w:rsidRPr="00B65C6D" w:rsidRDefault="000A72F7" w:rsidP="00C263C3">
      <w:pPr>
        <w:jc w:val="both"/>
        <w:rPr>
          <w:rFonts w:ascii="Arial" w:eastAsia="Times New Roman" w:hAnsi="Arial" w:cs="Arial"/>
          <w:color w:val="212121"/>
          <w:sz w:val="22"/>
          <w:szCs w:val="22"/>
          <w:shd w:val="clear" w:color="auto" w:fill="FFFFFF"/>
        </w:rPr>
      </w:pPr>
      <w:r w:rsidRPr="00B65C6D">
        <w:rPr>
          <w:rFonts w:ascii="Arial" w:hAnsi="Arial" w:cs="Arial"/>
          <w:sz w:val="22"/>
          <w:szCs w:val="22"/>
        </w:rPr>
        <w:t xml:space="preserve">Our </w:t>
      </w:r>
      <w:r w:rsidR="00352219" w:rsidRPr="00B65C6D">
        <w:rPr>
          <w:rFonts w:ascii="Arial" w:hAnsi="Arial" w:cs="Arial"/>
          <w:sz w:val="22"/>
          <w:szCs w:val="22"/>
        </w:rPr>
        <w:t xml:space="preserve">current </w:t>
      </w:r>
      <w:r w:rsidRPr="00B65C6D">
        <w:rPr>
          <w:rFonts w:ascii="Arial" w:hAnsi="Arial" w:cs="Arial"/>
          <w:sz w:val="22"/>
          <w:szCs w:val="22"/>
        </w:rPr>
        <w:t>strategy document is append</w:t>
      </w:r>
      <w:r w:rsidR="00027D33" w:rsidRPr="00B65C6D">
        <w:rPr>
          <w:rFonts w:ascii="Arial" w:hAnsi="Arial" w:cs="Arial"/>
          <w:sz w:val="22"/>
          <w:szCs w:val="22"/>
        </w:rPr>
        <w:t>ed to this document (A</w:t>
      </w:r>
      <w:r w:rsidR="00F31EF7">
        <w:rPr>
          <w:rFonts w:ascii="Arial" w:hAnsi="Arial" w:cs="Arial"/>
          <w:sz w:val="22"/>
          <w:szCs w:val="22"/>
        </w:rPr>
        <w:t>ppendix 8</w:t>
      </w:r>
      <w:r w:rsidRPr="00B65C6D">
        <w:rPr>
          <w:rFonts w:ascii="Arial" w:hAnsi="Arial" w:cs="Arial"/>
          <w:sz w:val="22"/>
          <w:szCs w:val="22"/>
        </w:rPr>
        <w:t>), which outlines our key priorities</w:t>
      </w:r>
      <w:r w:rsidR="006875D9" w:rsidRPr="00B65C6D">
        <w:rPr>
          <w:rFonts w:ascii="Arial" w:hAnsi="Arial" w:cs="Arial"/>
          <w:sz w:val="22"/>
          <w:szCs w:val="22"/>
        </w:rPr>
        <w:t xml:space="preserve"> </w:t>
      </w:r>
      <w:r w:rsidR="00352219" w:rsidRPr="00B65C6D">
        <w:rPr>
          <w:rFonts w:ascii="Arial" w:eastAsia="Times New Roman" w:hAnsi="Arial" w:cs="Arial"/>
          <w:color w:val="212121"/>
          <w:sz w:val="22"/>
          <w:szCs w:val="22"/>
          <w:shd w:val="clear" w:color="auto" w:fill="FFFFFF"/>
        </w:rPr>
        <w:t xml:space="preserve">with particular emphasis </w:t>
      </w:r>
      <w:r w:rsidR="000E6CE8" w:rsidRPr="00B65C6D">
        <w:rPr>
          <w:rFonts w:ascii="Arial" w:eastAsia="Times New Roman" w:hAnsi="Arial" w:cs="Arial"/>
          <w:color w:val="212121"/>
          <w:sz w:val="22"/>
          <w:szCs w:val="22"/>
          <w:shd w:val="clear" w:color="auto" w:fill="FFFFFF"/>
        </w:rPr>
        <w:t>this year on developing our PGR a</w:t>
      </w:r>
      <w:r w:rsidR="00D15278">
        <w:rPr>
          <w:rFonts w:ascii="Arial" w:eastAsia="Times New Roman" w:hAnsi="Arial" w:cs="Arial"/>
          <w:color w:val="212121"/>
          <w:sz w:val="22"/>
          <w:szCs w:val="22"/>
          <w:shd w:val="clear" w:color="auto" w:fill="FFFFFF"/>
        </w:rPr>
        <w:t>nd PGT community, embedding PGRs</w:t>
      </w:r>
      <w:r w:rsidR="000E6CE8" w:rsidRPr="00B65C6D">
        <w:rPr>
          <w:rFonts w:ascii="Arial" w:eastAsia="Times New Roman" w:hAnsi="Arial" w:cs="Arial"/>
          <w:color w:val="212121"/>
          <w:sz w:val="22"/>
          <w:szCs w:val="22"/>
          <w:shd w:val="clear" w:color="auto" w:fill="FFFFFF"/>
        </w:rPr>
        <w:t xml:space="preserve"> more overtly in the committee structure and in research events. Over the last two years we have endeavoured to increase the number of research assistant roles supported by RILCH, </w:t>
      </w:r>
      <w:proofErr w:type="gramStart"/>
      <w:r w:rsidR="000E6CE8" w:rsidRPr="00B65C6D">
        <w:rPr>
          <w:rFonts w:ascii="Arial" w:eastAsia="Times New Roman" w:hAnsi="Arial" w:cs="Arial"/>
          <w:color w:val="212121"/>
          <w:sz w:val="22"/>
          <w:szCs w:val="22"/>
          <w:shd w:val="clear" w:color="auto" w:fill="FFFFFF"/>
        </w:rPr>
        <w:t>in order to</w:t>
      </w:r>
      <w:proofErr w:type="gramEnd"/>
      <w:r w:rsidR="000E6CE8" w:rsidRPr="00B65C6D">
        <w:rPr>
          <w:rFonts w:ascii="Arial" w:eastAsia="Times New Roman" w:hAnsi="Arial" w:cs="Arial"/>
          <w:color w:val="212121"/>
          <w:sz w:val="22"/>
          <w:szCs w:val="22"/>
          <w:shd w:val="clear" w:color="auto" w:fill="FFFFFF"/>
        </w:rPr>
        <w:t xml:space="preserve"> develop the opportunities for, and experience of, our PGR community. Our other priority was to extend the reach and volume of our connectio</w:t>
      </w:r>
      <w:r w:rsidR="00F512DF" w:rsidRPr="00B65C6D">
        <w:rPr>
          <w:rFonts w:ascii="Arial" w:eastAsia="Times New Roman" w:hAnsi="Arial" w:cs="Arial"/>
          <w:color w:val="212121"/>
          <w:sz w:val="22"/>
          <w:szCs w:val="22"/>
          <w:shd w:val="clear" w:color="auto" w:fill="FFFFFF"/>
        </w:rPr>
        <w:t>n</w:t>
      </w:r>
      <w:r w:rsidR="000E6CE8" w:rsidRPr="00B65C6D">
        <w:rPr>
          <w:rFonts w:ascii="Arial" w:eastAsia="Times New Roman" w:hAnsi="Arial" w:cs="Arial"/>
          <w:color w:val="212121"/>
          <w:sz w:val="22"/>
          <w:szCs w:val="22"/>
          <w:shd w:val="clear" w:color="auto" w:fill="FFFFFF"/>
        </w:rPr>
        <w:t>s locally, regionally and nationally, and which as indicated through our events</w:t>
      </w:r>
      <w:r w:rsidR="00F512DF" w:rsidRPr="00B65C6D">
        <w:rPr>
          <w:rFonts w:ascii="Arial" w:eastAsia="Times New Roman" w:hAnsi="Arial" w:cs="Arial"/>
          <w:color w:val="212121"/>
          <w:sz w:val="22"/>
          <w:szCs w:val="22"/>
          <w:shd w:val="clear" w:color="auto" w:fill="FFFFFF"/>
        </w:rPr>
        <w:t xml:space="preserve">, has been tremendously successful this year, evidencing the </w:t>
      </w:r>
      <w:r w:rsidR="00352219" w:rsidRPr="00B65C6D">
        <w:rPr>
          <w:rFonts w:ascii="Arial" w:eastAsia="Times New Roman" w:hAnsi="Arial" w:cs="Arial"/>
          <w:color w:val="212121"/>
          <w:sz w:val="22"/>
          <w:szCs w:val="22"/>
          <w:shd w:val="clear" w:color="auto" w:fill="FFFFFF"/>
        </w:rPr>
        <w:t xml:space="preserve">Institute’s commitment to research, knowledge exchange, community engagement and equality and diversity. These activities bring together the critical, creative, traditional and non-traditional aspects of our work in a manner that demonstrates excellence, inclusivity and innovation to support an increase in the number of funding applications, publications, and dissemination through public talks and research seminars </w:t>
      </w:r>
      <w:r w:rsidR="007E2298" w:rsidRPr="00B65C6D">
        <w:rPr>
          <w:rFonts w:ascii="Arial" w:eastAsia="Times New Roman" w:hAnsi="Arial" w:cs="Arial"/>
          <w:color w:val="212121"/>
          <w:sz w:val="22"/>
          <w:szCs w:val="22"/>
          <w:shd w:val="clear" w:color="auto" w:fill="FFFFFF"/>
        </w:rPr>
        <w:t xml:space="preserve">with </w:t>
      </w:r>
      <w:r w:rsidR="00352219" w:rsidRPr="00B65C6D">
        <w:rPr>
          <w:rFonts w:ascii="Arial" w:eastAsia="Times New Roman" w:hAnsi="Arial" w:cs="Arial"/>
          <w:color w:val="212121"/>
          <w:sz w:val="22"/>
          <w:szCs w:val="22"/>
          <w:shd w:val="clear" w:color="auto" w:fill="FFFFFF"/>
        </w:rPr>
        <w:t xml:space="preserve">our multi-disciplinary and collegial approach. </w:t>
      </w:r>
    </w:p>
    <w:p w14:paraId="790FB9C9" w14:textId="77777777" w:rsidR="00DB3BE8" w:rsidRPr="00B65C6D" w:rsidRDefault="00DB3BE8" w:rsidP="00C263C3">
      <w:pPr>
        <w:jc w:val="both"/>
        <w:rPr>
          <w:rFonts w:ascii="Arial" w:eastAsia="Times New Roman" w:hAnsi="Arial" w:cs="Arial"/>
          <w:color w:val="212121"/>
          <w:sz w:val="22"/>
          <w:szCs w:val="22"/>
          <w:shd w:val="clear" w:color="auto" w:fill="FFFFFF"/>
        </w:rPr>
      </w:pPr>
    </w:p>
    <w:p w14:paraId="61686F2F" w14:textId="091EC13B" w:rsidR="00922986" w:rsidRPr="005B6132" w:rsidRDefault="006875D9" w:rsidP="00C263C3">
      <w:pPr>
        <w:jc w:val="both"/>
        <w:rPr>
          <w:rFonts w:ascii="Arial" w:eastAsia="Times New Roman" w:hAnsi="Arial" w:cs="Arial"/>
          <w:color w:val="212121"/>
          <w:sz w:val="22"/>
          <w:szCs w:val="22"/>
          <w:shd w:val="clear" w:color="auto" w:fill="FFFFFF"/>
        </w:rPr>
      </w:pPr>
      <w:r w:rsidRPr="00B65C6D">
        <w:rPr>
          <w:rFonts w:ascii="Arial" w:eastAsia="Times New Roman" w:hAnsi="Arial" w:cs="Arial"/>
          <w:color w:val="212121"/>
          <w:sz w:val="22"/>
          <w:szCs w:val="22"/>
          <w:shd w:val="clear" w:color="auto" w:fill="FFFFFF"/>
        </w:rPr>
        <w:t xml:space="preserve">Our forthcoming events indicate our </w:t>
      </w:r>
      <w:r w:rsidR="00A0062B" w:rsidRPr="00B65C6D">
        <w:rPr>
          <w:rFonts w:ascii="Arial" w:eastAsia="Times New Roman" w:hAnsi="Arial" w:cs="Arial"/>
          <w:color w:val="212121"/>
          <w:sz w:val="22"/>
          <w:szCs w:val="22"/>
          <w:shd w:val="clear" w:color="auto" w:fill="FFFFFF"/>
        </w:rPr>
        <w:t xml:space="preserve">continued </w:t>
      </w:r>
      <w:r w:rsidRPr="00B65C6D">
        <w:rPr>
          <w:rFonts w:ascii="Arial" w:eastAsia="Times New Roman" w:hAnsi="Arial" w:cs="Arial"/>
          <w:color w:val="212121"/>
          <w:sz w:val="22"/>
          <w:szCs w:val="22"/>
          <w:shd w:val="clear" w:color="auto" w:fill="FFFFFF"/>
        </w:rPr>
        <w:t>collaboration and connection with key stakeholders, our commitment to disseminating our research, and facilitating connections be</w:t>
      </w:r>
      <w:r w:rsidR="00DB3BE8" w:rsidRPr="00B65C6D">
        <w:rPr>
          <w:rFonts w:ascii="Arial" w:eastAsia="Times New Roman" w:hAnsi="Arial" w:cs="Arial"/>
          <w:color w:val="212121"/>
          <w:sz w:val="22"/>
          <w:szCs w:val="22"/>
          <w:shd w:val="clear" w:color="auto" w:fill="FFFFFF"/>
        </w:rPr>
        <w:t>tween academics</w:t>
      </w:r>
      <w:r w:rsidR="002A1729">
        <w:rPr>
          <w:rFonts w:ascii="Arial" w:eastAsia="Times New Roman" w:hAnsi="Arial" w:cs="Arial"/>
          <w:color w:val="212121"/>
          <w:sz w:val="22"/>
          <w:szCs w:val="22"/>
          <w:shd w:val="clear" w:color="auto" w:fill="FFFFFF"/>
        </w:rPr>
        <w:t>, PGRs</w:t>
      </w:r>
      <w:r w:rsidR="00DB3BE8" w:rsidRPr="00B65C6D">
        <w:rPr>
          <w:rFonts w:ascii="Arial" w:eastAsia="Times New Roman" w:hAnsi="Arial" w:cs="Arial"/>
          <w:color w:val="212121"/>
          <w:sz w:val="22"/>
          <w:szCs w:val="22"/>
          <w:shd w:val="clear" w:color="auto" w:fill="FFFFFF"/>
        </w:rPr>
        <w:t xml:space="preserve"> and the public</w:t>
      </w:r>
      <w:r w:rsidR="00A0062B" w:rsidRPr="00B65C6D">
        <w:rPr>
          <w:rFonts w:ascii="Arial" w:eastAsia="Times New Roman" w:hAnsi="Arial" w:cs="Arial"/>
          <w:color w:val="212121"/>
          <w:sz w:val="22"/>
          <w:szCs w:val="22"/>
          <w:shd w:val="clear" w:color="auto" w:fill="FFFFFF"/>
        </w:rPr>
        <w:t xml:space="preserve"> (Appendix 3).</w:t>
      </w:r>
    </w:p>
    <w:p w14:paraId="180E7077" w14:textId="77777777" w:rsidR="00A0062B" w:rsidRPr="00B65C6D" w:rsidRDefault="00A0062B">
      <w:pPr>
        <w:rPr>
          <w:rFonts w:ascii="Arial" w:hAnsi="Arial" w:cs="Arial"/>
          <w:b/>
          <w:sz w:val="22"/>
          <w:szCs w:val="22"/>
        </w:rPr>
      </w:pPr>
    </w:p>
    <w:p w14:paraId="5BD169DD" w14:textId="77777777" w:rsidR="00C263C3" w:rsidRDefault="00C263C3" w:rsidP="0009100D">
      <w:pPr>
        <w:outlineLvl w:val="0"/>
        <w:rPr>
          <w:rFonts w:ascii="Arial" w:hAnsi="Arial" w:cs="Arial"/>
          <w:b/>
          <w:sz w:val="22"/>
          <w:szCs w:val="22"/>
        </w:rPr>
      </w:pPr>
    </w:p>
    <w:p w14:paraId="0BD7182F" w14:textId="77777777" w:rsidR="00C263C3" w:rsidRDefault="00C263C3" w:rsidP="0009100D">
      <w:pPr>
        <w:outlineLvl w:val="0"/>
        <w:rPr>
          <w:rFonts w:ascii="Arial" w:hAnsi="Arial" w:cs="Arial"/>
          <w:b/>
          <w:sz w:val="22"/>
          <w:szCs w:val="22"/>
        </w:rPr>
      </w:pPr>
    </w:p>
    <w:p w14:paraId="55C76ED5" w14:textId="77777777" w:rsidR="00C263C3" w:rsidRDefault="00C263C3" w:rsidP="0009100D">
      <w:pPr>
        <w:outlineLvl w:val="0"/>
        <w:rPr>
          <w:rFonts w:ascii="Arial" w:hAnsi="Arial" w:cs="Arial"/>
          <w:b/>
          <w:sz w:val="22"/>
          <w:szCs w:val="22"/>
        </w:rPr>
      </w:pPr>
    </w:p>
    <w:p w14:paraId="5EF3BE37" w14:textId="77777777" w:rsidR="00C263C3" w:rsidRDefault="00C263C3" w:rsidP="0009100D">
      <w:pPr>
        <w:outlineLvl w:val="0"/>
        <w:rPr>
          <w:rFonts w:ascii="Arial" w:hAnsi="Arial" w:cs="Arial"/>
          <w:b/>
          <w:sz w:val="22"/>
          <w:szCs w:val="22"/>
        </w:rPr>
      </w:pPr>
    </w:p>
    <w:p w14:paraId="32BAE6F1" w14:textId="77777777" w:rsidR="00207D1D" w:rsidRPr="00B65C6D" w:rsidRDefault="00207D1D" w:rsidP="0009100D">
      <w:pPr>
        <w:outlineLvl w:val="0"/>
        <w:rPr>
          <w:rFonts w:ascii="Arial" w:hAnsi="Arial" w:cs="Arial"/>
          <w:b/>
          <w:sz w:val="22"/>
          <w:szCs w:val="22"/>
        </w:rPr>
      </w:pPr>
      <w:r w:rsidRPr="00B65C6D">
        <w:rPr>
          <w:rFonts w:ascii="Arial" w:hAnsi="Arial" w:cs="Arial"/>
          <w:b/>
          <w:sz w:val="22"/>
          <w:szCs w:val="22"/>
        </w:rPr>
        <w:t>Appendices:</w:t>
      </w:r>
    </w:p>
    <w:p w14:paraId="5EF02C2F" w14:textId="77777777" w:rsidR="00F512DF" w:rsidRPr="00B65C6D" w:rsidRDefault="00F512DF">
      <w:pPr>
        <w:rPr>
          <w:rFonts w:ascii="Arial" w:hAnsi="Arial" w:cs="Arial"/>
          <w:b/>
          <w:sz w:val="22"/>
          <w:szCs w:val="22"/>
        </w:rPr>
      </w:pPr>
    </w:p>
    <w:p w14:paraId="3EDBF8AA" w14:textId="734C05F0" w:rsidR="00F512DF" w:rsidRPr="00B65C6D" w:rsidRDefault="00F512DF">
      <w:pPr>
        <w:rPr>
          <w:rFonts w:ascii="Arial" w:hAnsi="Arial" w:cs="Arial"/>
          <w:b/>
          <w:sz w:val="22"/>
          <w:szCs w:val="22"/>
        </w:rPr>
      </w:pPr>
      <w:r w:rsidRPr="00B65C6D">
        <w:rPr>
          <w:rFonts w:ascii="Arial" w:hAnsi="Arial" w:cs="Arial"/>
          <w:b/>
          <w:sz w:val="22"/>
          <w:szCs w:val="22"/>
        </w:rPr>
        <w:t>1. Structure and membership</w:t>
      </w:r>
    </w:p>
    <w:p w14:paraId="468CC073" w14:textId="7E6CF66F" w:rsidR="00F512DF" w:rsidRPr="00B65C6D" w:rsidRDefault="00F512DF">
      <w:pPr>
        <w:rPr>
          <w:rFonts w:ascii="Arial" w:hAnsi="Arial" w:cs="Arial"/>
          <w:b/>
          <w:sz w:val="22"/>
          <w:szCs w:val="22"/>
        </w:rPr>
      </w:pPr>
      <w:r w:rsidRPr="00B65C6D">
        <w:rPr>
          <w:rFonts w:ascii="Arial" w:hAnsi="Arial" w:cs="Arial"/>
          <w:b/>
          <w:sz w:val="22"/>
          <w:szCs w:val="22"/>
        </w:rPr>
        <w:t>2. Internal and External Grant successes</w:t>
      </w:r>
    </w:p>
    <w:p w14:paraId="351EECBE" w14:textId="0C48CD7F" w:rsidR="00F512DF" w:rsidRPr="00B65C6D" w:rsidRDefault="00F512DF">
      <w:pPr>
        <w:rPr>
          <w:rFonts w:ascii="Arial" w:hAnsi="Arial" w:cs="Arial"/>
          <w:b/>
          <w:sz w:val="22"/>
          <w:szCs w:val="22"/>
        </w:rPr>
      </w:pPr>
      <w:r w:rsidRPr="00B65C6D">
        <w:rPr>
          <w:rFonts w:ascii="Arial" w:hAnsi="Arial" w:cs="Arial"/>
          <w:b/>
          <w:sz w:val="22"/>
          <w:szCs w:val="22"/>
        </w:rPr>
        <w:t>3. Research Seminars, Symposia, and Events</w:t>
      </w:r>
    </w:p>
    <w:p w14:paraId="38F43959" w14:textId="4D3224F4" w:rsidR="00F512DF" w:rsidRPr="00B65C6D" w:rsidRDefault="00F512DF">
      <w:pPr>
        <w:rPr>
          <w:rFonts w:ascii="Arial" w:hAnsi="Arial" w:cs="Arial"/>
          <w:b/>
          <w:sz w:val="22"/>
          <w:szCs w:val="22"/>
        </w:rPr>
      </w:pPr>
      <w:r w:rsidRPr="00B65C6D">
        <w:rPr>
          <w:rFonts w:ascii="Arial" w:hAnsi="Arial" w:cs="Arial"/>
          <w:b/>
          <w:sz w:val="22"/>
          <w:szCs w:val="22"/>
        </w:rPr>
        <w:t>4. Publications (Since September 2021)</w:t>
      </w:r>
    </w:p>
    <w:p w14:paraId="60004386" w14:textId="395F64AB" w:rsidR="00F512DF" w:rsidRPr="00B65C6D" w:rsidRDefault="00F7796C">
      <w:pPr>
        <w:rPr>
          <w:rFonts w:ascii="Arial" w:hAnsi="Arial" w:cs="Arial"/>
          <w:b/>
          <w:sz w:val="22"/>
          <w:szCs w:val="22"/>
        </w:rPr>
      </w:pPr>
      <w:r>
        <w:rPr>
          <w:rFonts w:ascii="Arial" w:hAnsi="Arial" w:cs="Arial"/>
          <w:b/>
          <w:sz w:val="22"/>
          <w:szCs w:val="22"/>
        </w:rPr>
        <w:t>5. Finance. Spending plan</w:t>
      </w:r>
      <w:r w:rsidR="00F512DF" w:rsidRPr="00B65C6D">
        <w:rPr>
          <w:rFonts w:ascii="Arial" w:hAnsi="Arial" w:cs="Arial"/>
          <w:b/>
          <w:sz w:val="22"/>
          <w:szCs w:val="22"/>
        </w:rPr>
        <w:t xml:space="preserve"> and RILCH small grant funding</w:t>
      </w:r>
    </w:p>
    <w:p w14:paraId="554A1A50" w14:textId="0F7F2BE3" w:rsidR="00F512DF" w:rsidRPr="00B65C6D" w:rsidRDefault="00F31EF7">
      <w:pPr>
        <w:rPr>
          <w:rFonts w:ascii="Arial" w:hAnsi="Arial" w:cs="Arial"/>
          <w:b/>
          <w:sz w:val="22"/>
          <w:szCs w:val="22"/>
        </w:rPr>
      </w:pPr>
      <w:r>
        <w:rPr>
          <w:rFonts w:ascii="Arial" w:hAnsi="Arial" w:cs="Arial"/>
          <w:b/>
          <w:sz w:val="22"/>
          <w:szCs w:val="22"/>
        </w:rPr>
        <w:t>6</w:t>
      </w:r>
      <w:r w:rsidR="00F512DF" w:rsidRPr="00B65C6D">
        <w:rPr>
          <w:rFonts w:ascii="Arial" w:hAnsi="Arial" w:cs="Arial"/>
          <w:b/>
          <w:sz w:val="22"/>
          <w:szCs w:val="22"/>
        </w:rPr>
        <w:t>. Cross-disciplinary and external partner collaboration</w:t>
      </w:r>
    </w:p>
    <w:p w14:paraId="385BF4EE" w14:textId="0EAB990D" w:rsidR="00F512DF" w:rsidRPr="00B65C6D" w:rsidRDefault="00F31EF7">
      <w:pPr>
        <w:rPr>
          <w:rFonts w:ascii="Arial" w:hAnsi="Arial" w:cs="Arial"/>
          <w:b/>
          <w:sz w:val="22"/>
          <w:szCs w:val="22"/>
        </w:rPr>
      </w:pPr>
      <w:r>
        <w:rPr>
          <w:rFonts w:ascii="Arial" w:hAnsi="Arial" w:cs="Arial"/>
          <w:b/>
          <w:sz w:val="22"/>
          <w:szCs w:val="22"/>
        </w:rPr>
        <w:t>7</w:t>
      </w:r>
      <w:r w:rsidR="00F512DF" w:rsidRPr="00B65C6D">
        <w:rPr>
          <w:rFonts w:ascii="Arial" w:hAnsi="Arial" w:cs="Arial"/>
          <w:b/>
          <w:sz w:val="22"/>
          <w:szCs w:val="22"/>
        </w:rPr>
        <w:t>. Indicators of Esteem</w:t>
      </w:r>
    </w:p>
    <w:p w14:paraId="2E87D1E7" w14:textId="6A4B1092" w:rsidR="002A1729" w:rsidRDefault="00F31EF7" w:rsidP="005B6132">
      <w:pPr>
        <w:rPr>
          <w:rFonts w:ascii="Arial" w:hAnsi="Arial" w:cs="Arial"/>
          <w:b/>
          <w:sz w:val="22"/>
          <w:szCs w:val="22"/>
        </w:rPr>
      </w:pPr>
      <w:r>
        <w:rPr>
          <w:rFonts w:ascii="Arial" w:hAnsi="Arial" w:cs="Arial"/>
          <w:b/>
          <w:sz w:val="22"/>
          <w:szCs w:val="22"/>
        </w:rPr>
        <w:t>8</w:t>
      </w:r>
      <w:r w:rsidR="00F512DF" w:rsidRPr="00B65C6D">
        <w:rPr>
          <w:rFonts w:ascii="Arial" w:hAnsi="Arial" w:cs="Arial"/>
          <w:b/>
          <w:sz w:val="22"/>
          <w:szCs w:val="22"/>
        </w:rPr>
        <w:t>. 2023 Strategy and Prioritie</w:t>
      </w:r>
      <w:r w:rsidR="005B6132">
        <w:rPr>
          <w:rFonts w:ascii="Arial" w:hAnsi="Arial" w:cs="Arial"/>
          <w:b/>
          <w:sz w:val="22"/>
          <w:szCs w:val="22"/>
        </w:rPr>
        <w:t>s</w:t>
      </w:r>
    </w:p>
    <w:p w14:paraId="0938FCE8" w14:textId="77777777" w:rsidR="005B6132" w:rsidRDefault="005B6132" w:rsidP="005B6132">
      <w:pPr>
        <w:rPr>
          <w:rFonts w:ascii="Arial" w:hAnsi="Arial" w:cs="Arial"/>
          <w:b/>
          <w:sz w:val="22"/>
          <w:szCs w:val="22"/>
        </w:rPr>
      </w:pPr>
    </w:p>
    <w:p w14:paraId="5CC79089" w14:textId="77777777" w:rsidR="005B6132" w:rsidRDefault="005B6132" w:rsidP="005B6132">
      <w:pPr>
        <w:rPr>
          <w:rFonts w:ascii="Arial" w:hAnsi="Arial" w:cs="Arial"/>
          <w:b/>
          <w:sz w:val="22"/>
          <w:szCs w:val="22"/>
        </w:rPr>
      </w:pPr>
    </w:p>
    <w:p w14:paraId="6F00B1AE" w14:textId="77777777" w:rsidR="005B6132" w:rsidRDefault="005B6132" w:rsidP="005B6132">
      <w:pPr>
        <w:rPr>
          <w:rFonts w:ascii="Arial" w:hAnsi="Arial" w:cs="Arial"/>
          <w:b/>
          <w:sz w:val="22"/>
          <w:szCs w:val="22"/>
        </w:rPr>
      </w:pPr>
    </w:p>
    <w:p w14:paraId="08AD5F38" w14:textId="77777777" w:rsidR="005B6132" w:rsidRDefault="005B6132" w:rsidP="005B6132">
      <w:pPr>
        <w:rPr>
          <w:rFonts w:ascii="Arial" w:hAnsi="Arial" w:cs="Arial"/>
          <w:b/>
          <w:sz w:val="22"/>
          <w:szCs w:val="22"/>
        </w:rPr>
      </w:pPr>
    </w:p>
    <w:p w14:paraId="7E2A9652" w14:textId="77777777" w:rsidR="005B6132" w:rsidRDefault="005B6132" w:rsidP="005B6132">
      <w:pPr>
        <w:rPr>
          <w:rFonts w:ascii="Arial" w:hAnsi="Arial" w:cs="Arial"/>
          <w:b/>
          <w:sz w:val="22"/>
          <w:szCs w:val="22"/>
        </w:rPr>
      </w:pPr>
    </w:p>
    <w:p w14:paraId="42D5C3B8" w14:textId="77777777" w:rsidR="005B6132" w:rsidRDefault="005B6132" w:rsidP="005B6132">
      <w:pPr>
        <w:rPr>
          <w:rFonts w:ascii="Arial" w:hAnsi="Arial" w:cs="Arial"/>
          <w:b/>
          <w:sz w:val="22"/>
          <w:szCs w:val="22"/>
        </w:rPr>
      </w:pPr>
    </w:p>
    <w:p w14:paraId="1DC25478" w14:textId="77777777" w:rsidR="005B6132" w:rsidRDefault="005B6132" w:rsidP="005B6132">
      <w:pPr>
        <w:rPr>
          <w:rFonts w:ascii="Arial" w:hAnsi="Arial" w:cs="Arial"/>
          <w:b/>
          <w:sz w:val="22"/>
          <w:szCs w:val="22"/>
        </w:rPr>
      </w:pPr>
    </w:p>
    <w:p w14:paraId="432F4547" w14:textId="77777777" w:rsidR="005B6132" w:rsidRDefault="005B6132" w:rsidP="005B6132">
      <w:pPr>
        <w:rPr>
          <w:rFonts w:ascii="Arial" w:hAnsi="Arial" w:cs="Arial"/>
          <w:b/>
          <w:sz w:val="22"/>
          <w:szCs w:val="22"/>
        </w:rPr>
      </w:pPr>
    </w:p>
    <w:p w14:paraId="07818BCA" w14:textId="77777777" w:rsidR="005B6132" w:rsidRDefault="005B6132" w:rsidP="005B6132">
      <w:pPr>
        <w:rPr>
          <w:rFonts w:ascii="Arial" w:hAnsi="Arial" w:cs="Arial"/>
          <w:b/>
          <w:sz w:val="22"/>
          <w:szCs w:val="22"/>
        </w:rPr>
      </w:pPr>
    </w:p>
    <w:p w14:paraId="0FDC7371" w14:textId="77777777" w:rsidR="005B6132" w:rsidRDefault="005B6132" w:rsidP="005B6132">
      <w:pPr>
        <w:rPr>
          <w:rFonts w:ascii="Arial" w:hAnsi="Arial" w:cs="Arial"/>
          <w:b/>
          <w:sz w:val="22"/>
          <w:szCs w:val="22"/>
        </w:rPr>
      </w:pPr>
    </w:p>
    <w:p w14:paraId="17456C3A" w14:textId="77777777" w:rsidR="005B6132" w:rsidRDefault="005B6132" w:rsidP="005B6132">
      <w:pPr>
        <w:rPr>
          <w:rFonts w:ascii="Arial" w:hAnsi="Arial" w:cs="Arial"/>
          <w:b/>
          <w:sz w:val="22"/>
          <w:szCs w:val="22"/>
        </w:rPr>
      </w:pPr>
    </w:p>
    <w:p w14:paraId="5D55AD0F" w14:textId="77777777" w:rsidR="005B6132" w:rsidRDefault="005B6132" w:rsidP="005B6132">
      <w:pPr>
        <w:rPr>
          <w:rFonts w:ascii="Arial" w:hAnsi="Arial" w:cs="Arial"/>
          <w:b/>
          <w:sz w:val="22"/>
          <w:szCs w:val="22"/>
        </w:rPr>
      </w:pPr>
    </w:p>
    <w:p w14:paraId="3ADCF6EF" w14:textId="77777777" w:rsidR="005B6132" w:rsidRDefault="005B6132" w:rsidP="005B6132">
      <w:pPr>
        <w:rPr>
          <w:rFonts w:ascii="Arial" w:hAnsi="Arial" w:cs="Arial"/>
          <w:b/>
          <w:sz w:val="22"/>
          <w:szCs w:val="22"/>
        </w:rPr>
      </w:pPr>
    </w:p>
    <w:p w14:paraId="49FA0A89" w14:textId="77777777" w:rsidR="005B6132" w:rsidRDefault="005B6132" w:rsidP="005B6132">
      <w:pPr>
        <w:rPr>
          <w:rFonts w:ascii="Arial" w:hAnsi="Arial" w:cs="Arial"/>
          <w:b/>
          <w:sz w:val="22"/>
          <w:szCs w:val="22"/>
        </w:rPr>
      </w:pPr>
    </w:p>
    <w:p w14:paraId="18731033" w14:textId="77777777" w:rsidR="005B6132" w:rsidRDefault="005B6132" w:rsidP="005B6132">
      <w:pPr>
        <w:rPr>
          <w:rFonts w:ascii="Arial" w:hAnsi="Arial" w:cs="Arial"/>
          <w:b/>
          <w:sz w:val="22"/>
          <w:szCs w:val="22"/>
        </w:rPr>
      </w:pPr>
    </w:p>
    <w:p w14:paraId="1141339F" w14:textId="77777777" w:rsidR="005B6132" w:rsidRDefault="005B6132" w:rsidP="005B6132">
      <w:pPr>
        <w:rPr>
          <w:rFonts w:ascii="Arial" w:hAnsi="Arial" w:cs="Arial"/>
          <w:b/>
          <w:sz w:val="22"/>
          <w:szCs w:val="22"/>
        </w:rPr>
      </w:pPr>
    </w:p>
    <w:p w14:paraId="0D660BFE" w14:textId="77777777" w:rsidR="005B6132" w:rsidRDefault="005B6132" w:rsidP="005B6132">
      <w:pPr>
        <w:rPr>
          <w:rFonts w:ascii="Arial" w:hAnsi="Arial" w:cs="Arial"/>
          <w:b/>
          <w:sz w:val="22"/>
          <w:szCs w:val="22"/>
        </w:rPr>
      </w:pPr>
    </w:p>
    <w:p w14:paraId="1EE6CFB7" w14:textId="77777777" w:rsidR="005B6132" w:rsidRDefault="005B6132" w:rsidP="005B6132">
      <w:pPr>
        <w:rPr>
          <w:rFonts w:ascii="Arial" w:hAnsi="Arial" w:cs="Arial"/>
          <w:b/>
          <w:sz w:val="22"/>
          <w:szCs w:val="22"/>
        </w:rPr>
      </w:pPr>
    </w:p>
    <w:p w14:paraId="17BB5B0D" w14:textId="77777777" w:rsidR="005B6132" w:rsidRDefault="005B6132" w:rsidP="005B6132">
      <w:pPr>
        <w:rPr>
          <w:rFonts w:ascii="Arial" w:hAnsi="Arial" w:cs="Arial"/>
          <w:b/>
          <w:sz w:val="22"/>
          <w:szCs w:val="22"/>
        </w:rPr>
      </w:pPr>
    </w:p>
    <w:p w14:paraId="09A0C4B6" w14:textId="77777777" w:rsidR="005B6132" w:rsidRDefault="005B6132" w:rsidP="005B6132">
      <w:pPr>
        <w:rPr>
          <w:rFonts w:ascii="Arial" w:hAnsi="Arial" w:cs="Arial"/>
          <w:b/>
          <w:sz w:val="22"/>
          <w:szCs w:val="22"/>
        </w:rPr>
      </w:pPr>
    </w:p>
    <w:p w14:paraId="77A73C6D" w14:textId="77777777" w:rsidR="005B6132" w:rsidRDefault="005B6132" w:rsidP="005B6132">
      <w:pPr>
        <w:rPr>
          <w:rFonts w:ascii="Arial" w:hAnsi="Arial" w:cs="Arial"/>
          <w:b/>
          <w:sz w:val="22"/>
          <w:szCs w:val="22"/>
        </w:rPr>
      </w:pPr>
    </w:p>
    <w:p w14:paraId="65C61848" w14:textId="77777777" w:rsidR="005B6132" w:rsidRDefault="005B6132" w:rsidP="005B6132">
      <w:pPr>
        <w:rPr>
          <w:rFonts w:ascii="Arial" w:hAnsi="Arial" w:cs="Arial"/>
          <w:b/>
          <w:sz w:val="22"/>
          <w:szCs w:val="22"/>
        </w:rPr>
      </w:pPr>
    </w:p>
    <w:p w14:paraId="7B9E7791" w14:textId="77777777" w:rsidR="005B6132" w:rsidRDefault="005B6132" w:rsidP="005B6132">
      <w:pPr>
        <w:rPr>
          <w:rFonts w:ascii="Arial" w:hAnsi="Arial" w:cs="Arial"/>
          <w:b/>
          <w:sz w:val="22"/>
          <w:szCs w:val="22"/>
        </w:rPr>
      </w:pPr>
    </w:p>
    <w:p w14:paraId="095DE7B8" w14:textId="77777777" w:rsidR="005B6132" w:rsidRDefault="005B6132" w:rsidP="005B6132">
      <w:pPr>
        <w:rPr>
          <w:rFonts w:ascii="Arial" w:hAnsi="Arial" w:cs="Arial"/>
          <w:b/>
          <w:sz w:val="22"/>
          <w:szCs w:val="22"/>
        </w:rPr>
      </w:pPr>
    </w:p>
    <w:p w14:paraId="728F4300" w14:textId="77777777" w:rsidR="005B6132" w:rsidRDefault="005B6132" w:rsidP="005B6132">
      <w:pPr>
        <w:rPr>
          <w:rFonts w:ascii="Arial" w:hAnsi="Arial" w:cs="Arial"/>
          <w:b/>
          <w:sz w:val="22"/>
          <w:szCs w:val="22"/>
        </w:rPr>
      </w:pPr>
    </w:p>
    <w:p w14:paraId="7D0A49F0" w14:textId="77777777" w:rsidR="005B6132" w:rsidRDefault="005B6132" w:rsidP="005B6132">
      <w:pPr>
        <w:rPr>
          <w:rFonts w:ascii="Arial" w:hAnsi="Arial" w:cs="Arial"/>
          <w:b/>
          <w:sz w:val="22"/>
          <w:szCs w:val="22"/>
        </w:rPr>
      </w:pPr>
    </w:p>
    <w:p w14:paraId="0EC36E9B" w14:textId="77777777" w:rsidR="005B6132" w:rsidRDefault="005B6132" w:rsidP="005B6132">
      <w:pPr>
        <w:rPr>
          <w:rFonts w:ascii="Arial" w:hAnsi="Arial" w:cs="Arial"/>
          <w:b/>
          <w:sz w:val="22"/>
          <w:szCs w:val="22"/>
        </w:rPr>
      </w:pPr>
    </w:p>
    <w:p w14:paraId="7A76F1DE" w14:textId="77777777" w:rsidR="005B6132" w:rsidRDefault="005B6132" w:rsidP="005B6132">
      <w:pPr>
        <w:rPr>
          <w:rFonts w:ascii="Arial" w:hAnsi="Arial" w:cs="Arial"/>
          <w:b/>
          <w:sz w:val="22"/>
          <w:szCs w:val="22"/>
        </w:rPr>
      </w:pPr>
    </w:p>
    <w:p w14:paraId="4029CF61" w14:textId="77777777" w:rsidR="005B6132" w:rsidRDefault="005B6132" w:rsidP="005B6132">
      <w:pPr>
        <w:rPr>
          <w:rFonts w:ascii="Arial" w:hAnsi="Arial" w:cs="Arial"/>
          <w:b/>
          <w:sz w:val="22"/>
          <w:szCs w:val="22"/>
        </w:rPr>
      </w:pPr>
    </w:p>
    <w:p w14:paraId="1F058E49" w14:textId="77777777" w:rsidR="005B6132" w:rsidRDefault="005B6132" w:rsidP="005B6132">
      <w:pPr>
        <w:rPr>
          <w:rFonts w:ascii="Arial" w:hAnsi="Arial" w:cs="Arial"/>
          <w:b/>
          <w:sz w:val="22"/>
          <w:szCs w:val="22"/>
        </w:rPr>
      </w:pPr>
    </w:p>
    <w:p w14:paraId="33305C63" w14:textId="77777777" w:rsidR="005B6132" w:rsidRDefault="005B6132" w:rsidP="005B6132">
      <w:pPr>
        <w:rPr>
          <w:rFonts w:ascii="Arial" w:hAnsi="Arial" w:cs="Arial"/>
          <w:b/>
          <w:sz w:val="22"/>
          <w:szCs w:val="22"/>
        </w:rPr>
      </w:pPr>
    </w:p>
    <w:p w14:paraId="615521F2" w14:textId="77777777" w:rsidR="005B6132" w:rsidRDefault="005B6132" w:rsidP="005B6132">
      <w:pPr>
        <w:rPr>
          <w:rFonts w:ascii="Arial" w:hAnsi="Arial" w:cs="Arial"/>
          <w:b/>
          <w:sz w:val="22"/>
          <w:szCs w:val="22"/>
        </w:rPr>
      </w:pPr>
    </w:p>
    <w:p w14:paraId="1A0434E8" w14:textId="77777777" w:rsidR="005B6132" w:rsidRDefault="005B6132" w:rsidP="005B6132">
      <w:pPr>
        <w:rPr>
          <w:rFonts w:ascii="Arial" w:hAnsi="Arial" w:cs="Arial"/>
          <w:b/>
          <w:sz w:val="22"/>
          <w:szCs w:val="22"/>
        </w:rPr>
      </w:pPr>
    </w:p>
    <w:p w14:paraId="2E6E62A7" w14:textId="77777777" w:rsidR="005B6132" w:rsidRDefault="005B6132" w:rsidP="005B6132">
      <w:pPr>
        <w:rPr>
          <w:rFonts w:ascii="Arial" w:hAnsi="Arial" w:cs="Arial"/>
          <w:b/>
          <w:sz w:val="22"/>
          <w:szCs w:val="22"/>
        </w:rPr>
      </w:pPr>
    </w:p>
    <w:p w14:paraId="5BCB6740" w14:textId="77777777" w:rsidR="005B6132" w:rsidRDefault="005B6132" w:rsidP="005B6132">
      <w:pPr>
        <w:rPr>
          <w:rFonts w:ascii="Arial" w:hAnsi="Arial" w:cs="Arial"/>
          <w:b/>
          <w:sz w:val="22"/>
          <w:szCs w:val="22"/>
        </w:rPr>
      </w:pPr>
    </w:p>
    <w:p w14:paraId="2544E023" w14:textId="77777777" w:rsidR="005B6132" w:rsidRDefault="005B6132" w:rsidP="005B6132">
      <w:pPr>
        <w:rPr>
          <w:rFonts w:ascii="Arial" w:hAnsi="Arial" w:cs="Arial"/>
          <w:b/>
          <w:sz w:val="22"/>
          <w:szCs w:val="22"/>
        </w:rPr>
      </w:pPr>
    </w:p>
    <w:p w14:paraId="5E57690B" w14:textId="77777777" w:rsidR="005B6132" w:rsidRDefault="005B6132" w:rsidP="005B6132">
      <w:pPr>
        <w:rPr>
          <w:rFonts w:ascii="Arial" w:hAnsi="Arial" w:cs="Arial"/>
          <w:b/>
          <w:sz w:val="22"/>
          <w:szCs w:val="22"/>
        </w:rPr>
      </w:pPr>
    </w:p>
    <w:p w14:paraId="5A65AC07" w14:textId="77777777" w:rsidR="005B6132" w:rsidRDefault="005B6132" w:rsidP="005B6132">
      <w:pPr>
        <w:rPr>
          <w:rFonts w:ascii="Arial" w:hAnsi="Arial" w:cs="Arial"/>
          <w:b/>
          <w:sz w:val="22"/>
          <w:szCs w:val="22"/>
        </w:rPr>
      </w:pPr>
    </w:p>
    <w:p w14:paraId="09856B01" w14:textId="77777777" w:rsidR="005B6132" w:rsidRDefault="005B6132" w:rsidP="005B6132">
      <w:pPr>
        <w:rPr>
          <w:rFonts w:ascii="Arial" w:hAnsi="Arial" w:cs="Arial"/>
          <w:b/>
          <w:sz w:val="22"/>
          <w:szCs w:val="22"/>
        </w:rPr>
      </w:pPr>
    </w:p>
    <w:p w14:paraId="5E66AC66" w14:textId="77777777" w:rsidR="005B6132" w:rsidRDefault="005B6132" w:rsidP="005B6132">
      <w:pPr>
        <w:rPr>
          <w:rFonts w:ascii="Arial" w:hAnsi="Arial" w:cs="Arial"/>
          <w:b/>
          <w:sz w:val="22"/>
          <w:szCs w:val="22"/>
        </w:rPr>
      </w:pPr>
    </w:p>
    <w:p w14:paraId="2B8C6655" w14:textId="77777777" w:rsidR="002A1729" w:rsidRDefault="002A1729" w:rsidP="009352C7">
      <w:pPr>
        <w:jc w:val="both"/>
        <w:rPr>
          <w:rFonts w:ascii="Arial" w:hAnsi="Arial" w:cs="Arial"/>
          <w:b/>
          <w:sz w:val="22"/>
          <w:szCs w:val="22"/>
        </w:rPr>
      </w:pPr>
    </w:p>
    <w:p w14:paraId="443E956F" w14:textId="77777777" w:rsidR="002A1729" w:rsidRDefault="002A1729" w:rsidP="009352C7">
      <w:pPr>
        <w:jc w:val="both"/>
        <w:rPr>
          <w:rFonts w:ascii="Arial" w:hAnsi="Arial" w:cs="Arial"/>
          <w:b/>
          <w:sz w:val="22"/>
          <w:szCs w:val="22"/>
        </w:rPr>
      </w:pPr>
    </w:p>
    <w:p w14:paraId="4B706BED" w14:textId="77777777" w:rsidR="002A1729" w:rsidRDefault="002A1729" w:rsidP="009352C7">
      <w:pPr>
        <w:jc w:val="both"/>
        <w:rPr>
          <w:rFonts w:ascii="Arial" w:hAnsi="Arial" w:cs="Arial"/>
          <w:b/>
          <w:sz w:val="22"/>
          <w:szCs w:val="22"/>
        </w:rPr>
      </w:pPr>
    </w:p>
    <w:p w14:paraId="50C9159F" w14:textId="77777777" w:rsidR="002A1729" w:rsidRPr="00FD07CA" w:rsidRDefault="002A1729" w:rsidP="009352C7">
      <w:pPr>
        <w:jc w:val="both"/>
        <w:rPr>
          <w:rFonts w:ascii="Arial" w:hAnsi="Arial" w:cs="Arial"/>
          <w:b/>
          <w:sz w:val="22"/>
          <w:szCs w:val="22"/>
        </w:rPr>
      </w:pPr>
    </w:p>
    <w:p w14:paraId="21C6B3E5" w14:textId="77777777" w:rsidR="00F512DF" w:rsidRPr="00FD07CA" w:rsidRDefault="00F512DF" w:rsidP="009352C7">
      <w:pPr>
        <w:jc w:val="both"/>
        <w:rPr>
          <w:rFonts w:ascii="Arial" w:hAnsi="Arial" w:cs="Arial"/>
          <w:b/>
          <w:sz w:val="22"/>
          <w:szCs w:val="22"/>
        </w:rPr>
      </w:pPr>
    </w:p>
    <w:p w14:paraId="23002F73" w14:textId="77777777" w:rsidR="009352C7" w:rsidRPr="00FD07CA" w:rsidRDefault="009352C7" w:rsidP="0009100D">
      <w:pPr>
        <w:jc w:val="both"/>
        <w:outlineLvl w:val="0"/>
        <w:rPr>
          <w:rFonts w:ascii="Arial" w:hAnsi="Arial" w:cs="Arial"/>
          <w:b/>
          <w:sz w:val="22"/>
          <w:szCs w:val="22"/>
        </w:rPr>
      </w:pPr>
      <w:r w:rsidRPr="00FD07CA">
        <w:rPr>
          <w:rFonts w:ascii="Arial" w:hAnsi="Arial" w:cs="Arial"/>
          <w:b/>
          <w:sz w:val="22"/>
          <w:szCs w:val="22"/>
        </w:rPr>
        <w:t>Appendix One</w:t>
      </w:r>
    </w:p>
    <w:p w14:paraId="59290B18" w14:textId="77777777" w:rsidR="009352C7" w:rsidRPr="00FD07CA" w:rsidRDefault="009352C7" w:rsidP="009352C7">
      <w:pPr>
        <w:jc w:val="both"/>
        <w:rPr>
          <w:rFonts w:ascii="Arial" w:hAnsi="Arial" w:cs="Arial"/>
          <w:b/>
          <w:sz w:val="22"/>
          <w:szCs w:val="22"/>
        </w:rPr>
      </w:pPr>
    </w:p>
    <w:p w14:paraId="169B7A07" w14:textId="77777777" w:rsidR="009352C7" w:rsidRPr="00FD07CA" w:rsidRDefault="009352C7" w:rsidP="0009100D">
      <w:pPr>
        <w:jc w:val="both"/>
        <w:outlineLvl w:val="0"/>
        <w:rPr>
          <w:rFonts w:ascii="Arial" w:hAnsi="Arial" w:cs="Arial"/>
          <w:b/>
          <w:sz w:val="22"/>
          <w:szCs w:val="22"/>
        </w:rPr>
      </w:pPr>
      <w:r w:rsidRPr="00FD07CA">
        <w:rPr>
          <w:rFonts w:ascii="Arial" w:hAnsi="Arial" w:cs="Arial"/>
          <w:b/>
          <w:sz w:val="22"/>
          <w:szCs w:val="22"/>
        </w:rPr>
        <w:t>Structure of the RILCH (2022-24)</w:t>
      </w:r>
    </w:p>
    <w:p w14:paraId="65A51E01" w14:textId="77777777" w:rsidR="009352C7" w:rsidRPr="006249A2" w:rsidRDefault="009352C7" w:rsidP="009352C7">
      <w:pPr>
        <w:jc w:val="both"/>
        <w:rPr>
          <w:rFonts w:ascii="Arial" w:hAnsi="Arial" w:cs="Arial"/>
          <w:b/>
          <w:sz w:val="22"/>
          <w:szCs w:val="22"/>
        </w:rPr>
      </w:pPr>
    </w:p>
    <w:p w14:paraId="0A7D06CD" w14:textId="77777777" w:rsidR="009352C7" w:rsidRPr="00B65C6D" w:rsidRDefault="009352C7" w:rsidP="0009100D">
      <w:pPr>
        <w:jc w:val="both"/>
        <w:outlineLvl w:val="0"/>
        <w:rPr>
          <w:rFonts w:ascii="Arial" w:hAnsi="Arial" w:cs="Arial"/>
          <w:b/>
          <w:sz w:val="22"/>
          <w:szCs w:val="22"/>
        </w:rPr>
      </w:pPr>
      <w:r w:rsidRPr="006249A2">
        <w:rPr>
          <w:rFonts w:ascii="Arial" w:hAnsi="Arial" w:cs="Arial"/>
          <w:b/>
          <w:sz w:val="22"/>
          <w:szCs w:val="22"/>
        </w:rPr>
        <w:t>Director</w:t>
      </w:r>
      <w:r w:rsidRPr="00B65C6D">
        <w:rPr>
          <w:rFonts w:ascii="Arial" w:hAnsi="Arial" w:cs="Arial"/>
          <w:b/>
          <w:sz w:val="22"/>
          <w:szCs w:val="22"/>
        </w:rPr>
        <w:t>:</w:t>
      </w:r>
    </w:p>
    <w:p w14:paraId="797A924D" w14:textId="77777777" w:rsidR="009352C7" w:rsidRPr="00B65C6D" w:rsidRDefault="009352C7" w:rsidP="0009100D">
      <w:pPr>
        <w:jc w:val="both"/>
        <w:outlineLvl w:val="0"/>
        <w:rPr>
          <w:rFonts w:ascii="Arial" w:hAnsi="Arial" w:cs="Arial"/>
          <w:sz w:val="22"/>
          <w:szCs w:val="22"/>
        </w:rPr>
      </w:pPr>
      <w:r w:rsidRPr="00B65C6D">
        <w:rPr>
          <w:rFonts w:ascii="Arial" w:hAnsi="Arial" w:cs="Arial"/>
          <w:sz w:val="22"/>
          <w:szCs w:val="22"/>
        </w:rPr>
        <w:t>Dr Kathryn Walchester (Reader, Eng)</w:t>
      </w:r>
    </w:p>
    <w:p w14:paraId="6E4B9E23" w14:textId="77777777" w:rsidR="009352C7" w:rsidRPr="00B65C6D" w:rsidRDefault="009352C7" w:rsidP="009352C7">
      <w:pPr>
        <w:jc w:val="both"/>
        <w:rPr>
          <w:rFonts w:ascii="Arial" w:hAnsi="Arial" w:cs="Arial"/>
          <w:sz w:val="22"/>
          <w:szCs w:val="22"/>
        </w:rPr>
      </w:pPr>
    </w:p>
    <w:p w14:paraId="65FEA2D1" w14:textId="77777777" w:rsidR="009352C7" w:rsidRPr="00B65C6D" w:rsidRDefault="009352C7" w:rsidP="0009100D">
      <w:pPr>
        <w:jc w:val="both"/>
        <w:outlineLvl w:val="0"/>
        <w:rPr>
          <w:rFonts w:ascii="Arial" w:hAnsi="Arial" w:cs="Arial"/>
          <w:b/>
          <w:sz w:val="22"/>
          <w:szCs w:val="22"/>
        </w:rPr>
      </w:pPr>
      <w:r w:rsidRPr="00B65C6D">
        <w:rPr>
          <w:rFonts w:ascii="Arial" w:hAnsi="Arial" w:cs="Arial"/>
          <w:b/>
          <w:sz w:val="22"/>
          <w:szCs w:val="22"/>
        </w:rPr>
        <w:t xml:space="preserve">Management Committee Members: </w:t>
      </w:r>
    </w:p>
    <w:p w14:paraId="74B920BC" w14:textId="3033FB9D" w:rsidR="009352C7" w:rsidRPr="00B65C6D" w:rsidRDefault="009352C7" w:rsidP="009352C7">
      <w:pPr>
        <w:jc w:val="both"/>
        <w:rPr>
          <w:rFonts w:ascii="Arial" w:hAnsi="Arial" w:cs="Arial"/>
          <w:sz w:val="22"/>
          <w:szCs w:val="22"/>
        </w:rPr>
      </w:pPr>
      <w:r w:rsidRPr="00B65C6D">
        <w:rPr>
          <w:rFonts w:ascii="Arial" w:hAnsi="Arial" w:cs="Arial"/>
          <w:sz w:val="22"/>
          <w:szCs w:val="22"/>
        </w:rPr>
        <w:t xml:space="preserve">Professor </w:t>
      </w:r>
      <w:r w:rsidR="0009100D">
        <w:rPr>
          <w:rFonts w:ascii="Arial" w:hAnsi="Arial" w:cs="Arial"/>
          <w:sz w:val="22"/>
          <w:szCs w:val="22"/>
        </w:rPr>
        <w:t>Catherine</w:t>
      </w:r>
      <w:r w:rsidRPr="00B65C6D">
        <w:rPr>
          <w:rFonts w:ascii="Arial" w:hAnsi="Arial" w:cs="Arial"/>
          <w:sz w:val="22"/>
          <w:szCs w:val="22"/>
        </w:rPr>
        <w:t xml:space="preserve"> Cole (CW) (until January 2024)</w:t>
      </w:r>
    </w:p>
    <w:p w14:paraId="7D29D350"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Emily Cuming (Eng)</w:t>
      </w:r>
    </w:p>
    <w:p w14:paraId="489CB08E" w14:textId="14FCFEF2" w:rsidR="009352C7" w:rsidRPr="00B65C6D" w:rsidRDefault="009352C7" w:rsidP="009352C7">
      <w:pPr>
        <w:jc w:val="both"/>
        <w:rPr>
          <w:rFonts w:ascii="Arial" w:hAnsi="Arial" w:cs="Arial"/>
          <w:sz w:val="22"/>
          <w:szCs w:val="22"/>
        </w:rPr>
      </w:pPr>
      <w:r w:rsidRPr="00B65C6D">
        <w:rPr>
          <w:rFonts w:ascii="Arial" w:hAnsi="Arial" w:cs="Arial"/>
          <w:sz w:val="22"/>
          <w:szCs w:val="22"/>
        </w:rPr>
        <w:t xml:space="preserve">Dr </w:t>
      </w:r>
      <w:proofErr w:type="spellStart"/>
      <w:r w:rsidRPr="00B65C6D">
        <w:rPr>
          <w:rFonts w:ascii="Arial" w:hAnsi="Arial" w:cs="Arial"/>
          <w:sz w:val="22"/>
          <w:szCs w:val="22"/>
        </w:rPr>
        <w:t>Deaglán</w:t>
      </w:r>
      <w:proofErr w:type="spellEnd"/>
      <w:r w:rsidRPr="00B65C6D">
        <w:rPr>
          <w:rFonts w:ascii="Arial" w:hAnsi="Arial" w:cs="Arial"/>
          <w:sz w:val="22"/>
          <w:szCs w:val="22"/>
        </w:rPr>
        <w:t xml:space="preserve"> </w:t>
      </w:r>
      <w:r w:rsidR="004109B7" w:rsidRPr="00B65C6D">
        <w:rPr>
          <w:rFonts w:ascii="Arial" w:hAnsi="Arial" w:cs="Arial"/>
          <w:sz w:val="22"/>
          <w:szCs w:val="22"/>
        </w:rPr>
        <w:t>Ó</w:t>
      </w:r>
      <w:r w:rsidRPr="00B65C6D">
        <w:rPr>
          <w:rFonts w:ascii="Arial" w:hAnsi="Arial" w:cs="Arial"/>
          <w:sz w:val="22"/>
          <w:szCs w:val="22"/>
        </w:rPr>
        <w:t xml:space="preserve"> Donghaile (Eng) (interim to cover sabbatical)</w:t>
      </w:r>
    </w:p>
    <w:p w14:paraId="3E2E013E"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Holly Howitt-Dring (CW) (interim to cover sabbatical)</w:t>
      </w:r>
    </w:p>
    <w:p w14:paraId="05F27035"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Professor Joe Moran (Eng)</w:t>
      </w:r>
    </w:p>
    <w:p w14:paraId="40C75C13"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Richard Monks (CW) (interim to cover sabbatical)</w:t>
      </w:r>
    </w:p>
    <w:p w14:paraId="3B240EEF"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Jude Piesse (Eng) (sabbatical semester 1, 2023/4)</w:t>
      </w:r>
    </w:p>
    <w:p w14:paraId="715DABFB"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Leon Ramsay (PGR representative and RILCH administrator)</w:t>
      </w:r>
    </w:p>
    <w:p w14:paraId="319BAF20"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Katie Taylor (PGR representative)</w:t>
      </w:r>
    </w:p>
    <w:p w14:paraId="3C9A2AAE"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Helen Tookey (CW) (sabbatical semester 2 (2023/4)</w:t>
      </w:r>
    </w:p>
    <w:p w14:paraId="016416B4"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Jamie Whitehead (Eng)</w:t>
      </w:r>
    </w:p>
    <w:p w14:paraId="77C7A16C"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Rachel Willie (Reader, Eng)</w:t>
      </w:r>
    </w:p>
    <w:p w14:paraId="4088A89E" w14:textId="77777777" w:rsidR="009352C7" w:rsidRPr="00B65C6D" w:rsidRDefault="009352C7" w:rsidP="009352C7">
      <w:pPr>
        <w:jc w:val="both"/>
        <w:rPr>
          <w:rFonts w:ascii="Arial" w:hAnsi="Arial" w:cs="Arial"/>
          <w:sz w:val="22"/>
          <w:szCs w:val="22"/>
        </w:rPr>
      </w:pPr>
    </w:p>
    <w:p w14:paraId="55B9887E" w14:textId="77777777" w:rsidR="009352C7" w:rsidRPr="00B65C6D" w:rsidRDefault="009352C7" w:rsidP="0009100D">
      <w:pPr>
        <w:jc w:val="both"/>
        <w:outlineLvl w:val="0"/>
        <w:rPr>
          <w:rFonts w:ascii="Arial" w:hAnsi="Arial" w:cs="Arial"/>
          <w:b/>
          <w:sz w:val="22"/>
          <w:szCs w:val="22"/>
        </w:rPr>
      </w:pPr>
      <w:r w:rsidRPr="00B65C6D">
        <w:rPr>
          <w:rFonts w:ascii="Arial" w:hAnsi="Arial" w:cs="Arial"/>
          <w:b/>
          <w:sz w:val="22"/>
          <w:szCs w:val="22"/>
        </w:rPr>
        <w:t>Advisory Board Members:</w:t>
      </w:r>
    </w:p>
    <w:p w14:paraId="49B63479" w14:textId="77777777" w:rsidR="009352C7" w:rsidRPr="00B65C6D" w:rsidRDefault="009352C7" w:rsidP="009352C7">
      <w:pPr>
        <w:jc w:val="both"/>
        <w:rPr>
          <w:rFonts w:ascii="Arial" w:hAnsi="Arial" w:cs="Arial"/>
          <w:color w:val="000000" w:themeColor="text1"/>
          <w:sz w:val="22"/>
          <w:szCs w:val="22"/>
        </w:rPr>
      </w:pPr>
    </w:p>
    <w:p w14:paraId="6E07D29B" w14:textId="77777777" w:rsidR="009352C7" w:rsidRPr="00B65C6D" w:rsidRDefault="00000000" w:rsidP="0009100D">
      <w:pPr>
        <w:pStyle w:val="NormalWeb"/>
        <w:shd w:val="clear" w:color="auto" w:fill="FFFFFF"/>
        <w:spacing w:before="0" w:beforeAutospacing="0" w:after="0" w:afterAutospacing="0"/>
        <w:jc w:val="both"/>
        <w:textAlignment w:val="baseline"/>
        <w:outlineLvl w:val="0"/>
        <w:rPr>
          <w:rFonts w:ascii="Arial" w:hAnsi="Arial" w:cs="Arial"/>
          <w:color w:val="000000" w:themeColor="text1"/>
          <w:spacing w:val="-4"/>
          <w:sz w:val="22"/>
          <w:szCs w:val="22"/>
        </w:rPr>
      </w:pPr>
      <w:hyperlink r:id="rId9" w:tgtFrame="_blank" w:history="1">
        <w:r w:rsidR="009352C7" w:rsidRPr="00B65C6D">
          <w:rPr>
            <w:rStyle w:val="Hyperlink"/>
            <w:rFonts w:ascii="Arial" w:hAnsi="Arial" w:cs="Arial"/>
            <w:bCs/>
            <w:color w:val="000000" w:themeColor="text1"/>
            <w:spacing w:val="-4"/>
            <w:sz w:val="22"/>
            <w:szCs w:val="22"/>
          </w:rPr>
          <w:t>Bryan Biggs</w:t>
        </w:r>
      </w:hyperlink>
      <w:r w:rsidR="009352C7" w:rsidRPr="00B65C6D">
        <w:rPr>
          <w:rFonts w:ascii="Arial" w:hAnsi="Arial" w:cs="Arial"/>
          <w:color w:val="000000" w:themeColor="text1"/>
          <w:spacing w:val="-4"/>
          <w:sz w:val="22"/>
          <w:szCs w:val="22"/>
        </w:rPr>
        <w:t>, Artistic Director, Bluecoat, Liverpool</w:t>
      </w:r>
    </w:p>
    <w:p w14:paraId="3D277D8B" w14:textId="3F4AC512"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0" w:tgtFrame="_blank" w:history="1">
        <w:r w:rsidR="009352C7" w:rsidRPr="00B65C6D">
          <w:rPr>
            <w:rStyle w:val="Hyperlink"/>
            <w:rFonts w:ascii="Arial" w:hAnsi="Arial" w:cs="Arial"/>
            <w:bCs/>
            <w:color w:val="000000" w:themeColor="text1"/>
            <w:spacing w:val="-4"/>
            <w:sz w:val="22"/>
            <w:szCs w:val="22"/>
          </w:rPr>
          <w:t xml:space="preserve">Professor </w:t>
        </w:r>
        <w:r w:rsidR="0009100D">
          <w:rPr>
            <w:rStyle w:val="Hyperlink"/>
            <w:rFonts w:ascii="Arial" w:hAnsi="Arial" w:cs="Arial"/>
            <w:bCs/>
            <w:color w:val="000000" w:themeColor="text1"/>
            <w:spacing w:val="-4"/>
            <w:sz w:val="22"/>
            <w:szCs w:val="22"/>
          </w:rPr>
          <w:t>Kathryn</w:t>
        </w:r>
        <w:r w:rsidR="009352C7" w:rsidRPr="00B65C6D">
          <w:rPr>
            <w:rStyle w:val="Hyperlink"/>
            <w:rFonts w:ascii="Arial" w:hAnsi="Arial" w:cs="Arial"/>
            <w:bCs/>
            <w:color w:val="000000" w:themeColor="text1"/>
            <w:spacing w:val="-4"/>
            <w:sz w:val="22"/>
            <w:szCs w:val="22"/>
          </w:rPr>
          <w:t xml:space="preserve"> </w:t>
        </w:r>
        <w:proofErr w:type="spellStart"/>
        <w:r w:rsidR="009352C7" w:rsidRPr="00B65C6D">
          <w:rPr>
            <w:rStyle w:val="Hyperlink"/>
            <w:rFonts w:ascii="Arial" w:hAnsi="Arial" w:cs="Arial"/>
            <w:bCs/>
            <w:color w:val="000000" w:themeColor="text1"/>
            <w:spacing w:val="-4"/>
            <w:sz w:val="22"/>
            <w:szCs w:val="22"/>
          </w:rPr>
          <w:t>Chedgzoy</w:t>
        </w:r>
        <w:proofErr w:type="spellEnd"/>
      </w:hyperlink>
      <w:r w:rsidR="009352C7" w:rsidRPr="00B65C6D">
        <w:rPr>
          <w:rFonts w:ascii="Arial" w:hAnsi="Arial" w:cs="Arial"/>
          <w:color w:val="000000" w:themeColor="text1"/>
          <w:spacing w:val="-4"/>
          <w:sz w:val="22"/>
          <w:szCs w:val="22"/>
        </w:rPr>
        <w:t>, Newcastle University</w:t>
      </w:r>
    </w:p>
    <w:p w14:paraId="2F081371" w14:textId="77777777"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1" w:tgtFrame="_self" w:history="1">
        <w:r w:rsidR="009352C7" w:rsidRPr="00B65C6D">
          <w:rPr>
            <w:rStyle w:val="Hyperlink"/>
            <w:rFonts w:ascii="Arial" w:hAnsi="Arial" w:cs="Arial"/>
            <w:bCs/>
            <w:color w:val="000000" w:themeColor="text1"/>
            <w:spacing w:val="-4"/>
            <w:sz w:val="22"/>
            <w:szCs w:val="22"/>
          </w:rPr>
          <w:t>Professor Fan Dai</w:t>
        </w:r>
      </w:hyperlink>
      <w:r w:rsidR="009352C7" w:rsidRPr="00B65C6D">
        <w:rPr>
          <w:rFonts w:ascii="Arial" w:hAnsi="Arial" w:cs="Arial"/>
          <w:color w:val="000000" w:themeColor="text1"/>
          <w:spacing w:val="-4"/>
          <w:sz w:val="22"/>
          <w:szCs w:val="22"/>
        </w:rPr>
        <w:t xml:space="preserve">, Director of the </w:t>
      </w:r>
      <w:proofErr w:type="spellStart"/>
      <w:r w:rsidR="009352C7" w:rsidRPr="00B65C6D">
        <w:rPr>
          <w:rFonts w:ascii="Arial" w:hAnsi="Arial" w:cs="Arial"/>
          <w:color w:val="000000" w:themeColor="text1"/>
          <w:spacing w:val="-4"/>
          <w:sz w:val="22"/>
          <w:szCs w:val="22"/>
        </w:rPr>
        <w:t>Center</w:t>
      </w:r>
      <w:proofErr w:type="spellEnd"/>
      <w:r w:rsidR="009352C7" w:rsidRPr="00B65C6D">
        <w:rPr>
          <w:rFonts w:ascii="Arial" w:hAnsi="Arial" w:cs="Arial"/>
          <w:color w:val="000000" w:themeColor="text1"/>
          <w:spacing w:val="-4"/>
          <w:sz w:val="22"/>
          <w:szCs w:val="22"/>
        </w:rPr>
        <w:t xml:space="preserve"> for Creative Writing in the School of Foreign Languages at Sun Yat-</w:t>
      </w:r>
      <w:proofErr w:type="spellStart"/>
      <w:r w:rsidR="009352C7" w:rsidRPr="00B65C6D">
        <w:rPr>
          <w:rFonts w:ascii="Arial" w:hAnsi="Arial" w:cs="Arial"/>
          <w:color w:val="000000" w:themeColor="text1"/>
          <w:spacing w:val="-4"/>
          <w:sz w:val="22"/>
          <w:szCs w:val="22"/>
        </w:rPr>
        <w:t>sen</w:t>
      </w:r>
      <w:proofErr w:type="spellEnd"/>
      <w:r w:rsidR="009352C7" w:rsidRPr="00B65C6D">
        <w:rPr>
          <w:rFonts w:ascii="Arial" w:hAnsi="Arial" w:cs="Arial"/>
          <w:color w:val="000000" w:themeColor="text1"/>
          <w:spacing w:val="-4"/>
          <w:sz w:val="22"/>
          <w:szCs w:val="22"/>
        </w:rPr>
        <w:t xml:space="preserve"> University</w:t>
      </w:r>
    </w:p>
    <w:p w14:paraId="63DE96A3" w14:textId="77777777" w:rsidR="009352C7" w:rsidRPr="00B65C6D" w:rsidRDefault="00000000" w:rsidP="0009100D">
      <w:pPr>
        <w:pStyle w:val="NormalWeb"/>
        <w:shd w:val="clear" w:color="auto" w:fill="FFFFFF"/>
        <w:spacing w:before="0" w:beforeAutospacing="0" w:after="0" w:afterAutospacing="0"/>
        <w:jc w:val="both"/>
        <w:textAlignment w:val="baseline"/>
        <w:outlineLvl w:val="0"/>
        <w:rPr>
          <w:rFonts w:ascii="Arial" w:hAnsi="Arial" w:cs="Arial"/>
          <w:color w:val="000000" w:themeColor="text1"/>
          <w:spacing w:val="-4"/>
          <w:sz w:val="22"/>
          <w:szCs w:val="22"/>
        </w:rPr>
      </w:pPr>
      <w:hyperlink r:id="rId12" w:history="1">
        <w:r w:rsidR="009352C7" w:rsidRPr="00B65C6D">
          <w:rPr>
            <w:rStyle w:val="Hyperlink"/>
            <w:rFonts w:ascii="Arial" w:hAnsi="Arial" w:cs="Arial"/>
            <w:bCs/>
            <w:color w:val="000000" w:themeColor="text1"/>
            <w:spacing w:val="-4"/>
            <w:sz w:val="22"/>
            <w:szCs w:val="22"/>
          </w:rPr>
          <w:t>Professor Elspeth Graham</w:t>
        </w:r>
      </w:hyperlink>
      <w:r w:rsidR="009352C7" w:rsidRPr="00B65C6D">
        <w:rPr>
          <w:rFonts w:ascii="Arial" w:hAnsi="Arial" w:cs="Arial"/>
          <w:color w:val="000000" w:themeColor="text1"/>
          <w:spacing w:val="-4"/>
          <w:sz w:val="22"/>
          <w:szCs w:val="22"/>
        </w:rPr>
        <w:t>, Professor Emeritus, LJMU</w:t>
      </w:r>
    </w:p>
    <w:p w14:paraId="6D45DB15" w14:textId="77777777"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3" w:tgtFrame="_blank" w:history="1">
        <w:r w:rsidR="009352C7" w:rsidRPr="00B65C6D">
          <w:rPr>
            <w:rStyle w:val="Hyperlink"/>
            <w:rFonts w:ascii="Arial" w:hAnsi="Arial" w:cs="Arial"/>
            <w:bCs/>
            <w:color w:val="000000" w:themeColor="text1"/>
            <w:spacing w:val="-4"/>
            <w:sz w:val="22"/>
            <w:szCs w:val="22"/>
          </w:rPr>
          <w:t>Chris Gribble</w:t>
        </w:r>
      </w:hyperlink>
      <w:r w:rsidR="009352C7" w:rsidRPr="00B65C6D">
        <w:rPr>
          <w:rFonts w:ascii="Arial" w:hAnsi="Arial" w:cs="Arial"/>
          <w:color w:val="000000" w:themeColor="text1"/>
          <w:spacing w:val="-4"/>
          <w:sz w:val="22"/>
          <w:szCs w:val="22"/>
        </w:rPr>
        <w:t>, Chief Executive of National Centre for Writing, Norwich</w:t>
      </w:r>
    </w:p>
    <w:p w14:paraId="2BF295BD" w14:textId="77777777" w:rsidR="009352C7" w:rsidRPr="00B65C6D" w:rsidRDefault="00000000" w:rsidP="0009100D">
      <w:pPr>
        <w:pStyle w:val="NormalWeb"/>
        <w:shd w:val="clear" w:color="auto" w:fill="FFFFFF"/>
        <w:spacing w:before="0" w:beforeAutospacing="0" w:after="0" w:afterAutospacing="0"/>
        <w:jc w:val="both"/>
        <w:textAlignment w:val="baseline"/>
        <w:outlineLvl w:val="0"/>
        <w:rPr>
          <w:rFonts w:ascii="Arial" w:hAnsi="Arial" w:cs="Arial"/>
          <w:color w:val="000000" w:themeColor="text1"/>
          <w:spacing w:val="-4"/>
          <w:sz w:val="22"/>
          <w:szCs w:val="22"/>
        </w:rPr>
      </w:pPr>
      <w:hyperlink r:id="rId14" w:tgtFrame="_blank" w:history="1">
        <w:r w:rsidR="009352C7" w:rsidRPr="00B65C6D">
          <w:rPr>
            <w:rStyle w:val="Hyperlink"/>
            <w:rFonts w:ascii="Arial" w:hAnsi="Arial" w:cs="Arial"/>
            <w:bCs/>
            <w:color w:val="000000" w:themeColor="text1"/>
            <w:spacing w:val="-4"/>
            <w:sz w:val="22"/>
            <w:szCs w:val="22"/>
          </w:rPr>
          <w:t xml:space="preserve">Professor Claire </w:t>
        </w:r>
        <w:proofErr w:type="spellStart"/>
        <w:r w:rsidR="009352C7" w:rsidRPr="00B65C6D">
          <w:rPr>
            <w:rStyle w:val="Hyperlink"/>
            <w:rFonts w:ascii="Arial" w:hAnsi="Arial" w:cs="Arial"/>
            <w:bCs/>
            <w:color w:val="000000" w:themeColor="text1"/>
            <w:spacing w:val="-4"/>
            <w:sz w:val="22"/>
            <w:szCs w:val="22"/>
          </w:rPr>
          <w:t>Langhamer</w:t>
        </w:r>
        <w:proofErr w:type="spellEnd"/>
      </w:hyperlink>
      <w:r w:rsidR="009352C7" w:rsidRPr="00B65C6D">
        <w:rPr>
          <w:rFonts w:ascii="Arial" w:hAnsi="Arial" w:cs="Arial"/>
          <w:color w:val="000000" w:themeColor="text1"/>
          <w:spacing w:val="-4"/>
          <w:sz w:val="22"/>
          <w:szCs w:val="22"/>
        </w:rPr>
        <w:t>, University of Sussex</w:t>
      </w:r>
    </w:p>
    <w:p w14:paraId="146736B9" w14:textId="77777777" w:rsidR="009352C7" w:rsidRPr="00B65C6D" w:rsidRDefault="009352C7"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r w:rsidRPr="00B65C6D">
        <w:rPr>
          <w:rFonts w:ascii="Arial" w:hAnsi="Arial" w:cs="Arial"/>
          <w:color w:val="000000" w:themeColor="text1"/>
          <w:spacing w:val="-4"/>
          <w:sz w:val="22"/>
          <w:szCs w:val="22"/>
        </w:rPr>
        <w:t>Dr Diana Leighton, Head of Research Excellence and Research Strategy, LJMU</w:t>
      </w:r>
    </w:p>
    <w:p w14:paraId="56AB207C" w14:textId="77777777" w:rsidR="009352C7" w:rsidRPr="00B65C6D" w:rsidRDefault="00000000" w:rsidP="0009100D">
      <w:pPr>
        <w:pStyle w:val="NormalWeb"/>
        <w:shd w:val="clear" w:color="auto" w:fill="FFFFFF"/>
        <w:spacing w:before="0" w:beforeAutospacing="0" w:after="0" w:afterAutospacing="0"/>
        <w:jc w:val="both"/>
        <w:textAlignment w:val="baseline"/>
        <w:outlineLvl w:val="0"/>
        <w:rPr>
          <w:rFonts w:ascii="Arial" w:hAnsi="Arial" w:cs="Arial"/>
          <w:color w:val="000000" w:themeColor="text1"/>
          <w:spacing w:val="-4"/>
          <w:sz w:val="22"/>
          <w:szCs w:val="22"/>
        </w:rPr>
      </w:pPr>
      <w:hyperlink r:id="rId15" w:tgtFrame="_blank" w:history="1">
        <w:r w:rsidR="009352C7" w:rsidRPr="00B65C6D">
          <w:rPr>
            <w:rStyle w:val="Hyperlink"/>
            <w:rFonts w:ascii="Arial" w:hAnsi="Arial" w:cs="Arial"/>
            <w:bCs/>
            <w:color w:val="000000" w:themeColor="text1"/>
            <w:spacing w:val="-4"/>
            <w:sz w:val="22"/>
            <w:szCs w:val="22"/>
          </w:rPr>
          <w:t>Professor Philip Martin</w:t>
        </w:r>
      </w:hyperlink>
      <w:r w:rsidR="009352C7" w:rsidRPr="00B65C6D">
        <w:rPr>
          <w:rFonts w:ascii="Arial" w:hAnsi="Arial" w:cs="Arial"/>
          <w:color w:val="000000" w:themeColor="text1"/>
          <w:spacing w:val="-4"/>
          <w:sz w:val="22"/>
          <w:szCs w:val="22"/>
        </w:rPr>
        <w:t>, Professor Emeritus, Sheffield Hallam University</w:t>
      </w:r>
    </w:p>
    <w:p w14:paraId="7E0A279C" w14:textId="77777777"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6" w:tgtFrame="_blank" w:history="1">
        <w:r w:rsidR="009352C7" w:rsidRPr="00B65C6D">
          <w:rPr>
            <w:rStyle w:val="Hyperlink"/>
            <w:rFonts w:ascii="Arial" w:hAnsi="Arial" w:cs="Arial"/>
            <w:bCs/>
            <w:color w:val="000000" w:themeColor="text1"/>
            <w:spacing w:val="-4"/>
            <w:sz w:val="22"/>
            <w:szCs w:val="22"/>
          </w:rPr>
          <w:t>Dr Derek Neale</w:t>
        </w:r>
      </w:hyperlink>
      <w:r w:rsidR="009352C7" w:rsidRPr="00B65C6D">
        <w:rPr>
          <w:rFonts w:ascii="Arial" w:hAnsi="Arial" w:cs="Arial"/>
          <w:color w:val="000000" w:themeColor="text1"/>
          <w:spacing w:val="-4"/>
          <w:sz w:val="22"/>
          <w:szCs w:val="22"/>
        </w:rPr>
        <w:t>, The Open University</w:t>
      </w:r>
    </w:p>
    <w:p w14:paraId="669E8175" w14:textId="77777777" w:rsidR="009352C7" w:rsidRPr="00B65C6D" w:rsidRDefault="00000000" w:rsidP="0009100D">
      <w:pPr>
        <w:pStyle w:val="NormalWeb"/>
        <w:shd w:val="clear" w:color="auto" w:fill="FFFFFF"/>
        <w:spacing w:before="0" w:beforeAutospacing="0" w:after="0" w:afterAutospacing="0"/>
        <w:jc w:val="both"/>
        <w:textAlignment w:val="baseline"/>
        <w:outlineLvl w:val="0"/>
        <w:rPr>
          <w:rFonts w:ascii="Arial" w:hAnsi="Arial" w:cs="Arial"/>
          <w:color w:val="000000" w:themeColor="text1"/>
          <w:spacing w:val="-4"/>
          <w:sz w:val="22"/>
          <w:szCs w:val="22"/>
        </w:rPr>
      </w:pPr>
      <w:hyperlink r:id="rId17" w:history="1">
        <w:r w:rsidR="009352C7" w:rsidRPr="00B65C6D">
          <w:rPr>
            <w:rStyle w:val="Hyperlink"/>
            <w:rFonts w:ascii="Arial" w:hAnsi="Arial" w:cs="Arial"/>
            <w:bCs/>
            <w:color w:val="000000" w:themeColor="text1"/>
            <w:spacing w:val="-4"/>
            <w:sz w:val="22"/>
            <w:szCs w:val="22"/>
          </w:rPr>
          <w:t>Professor Andrew Newsam</w:t>
        </w:r>
      </w:hyperlink>
      <w:r w:rsidR="009352C7" w:rsidRPr="00B65C6D">
        <w:rPr>
          <w:rFonts w:ascii="Arial" w:hAnsi="Arial" w:cs="Arial"/>
          <w:color w:val="000000" w:themeColor="text1"/>
          <w:spacing w:val="-4"/>
          <w:sz w:val="22"/>
          <w:szCs w:val="22"/>
        </w:rPr>
        <w:t>, Astrophysics Research Institute, LJMU</w:t>
      </w:r>
    </w:p>
    <w:p w14:paraId="69D95405" w14:textId="77777777"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8" w:history="1">
        <w:r w:rsidR="009352C7" w:rsidRPr="00B65C6D">
          <w:rPr>
            <w:rStyle w:val="Hyperlink"/>
            <w:rFonts w:ascii="Arial" w:hAnsi="Arial" w:cs="Arial"/>
            <w:bCs/>
            <w:color w:val="000000" w:themeColor="text1"/>
            <w:spacing w:val="-4"/>
            <w:sz w:val="22"/>
            <w:szCs w:val="22"/>
          </w:rPr>
          <w:t>Professor Glenda Norquay</w:t>
        </w:r>
      </w:hyperlink>
      <w:r w:rsidR="009352C7" w:rsidRPr="00B65C6D">
        <w:rPr>
          <w:rFonts w:ascii="Arial" w:hAnsi="Arial" w:cs="Arial"/>
          <w:color w:val="000000" w:themeColor="text1"/>
          <w:spacing w:val="-4"/>
          <w:sz w:val="22"/>
          <w:szCs w:val="22"/>
        </w:rPr>
        <w:t>, Professor Emeritus, LJMU</w:t>
      </w:r>
    </w:p>
    <w:p w14:paraId="517940F2" w14:textId="77777777" w:rsidR="009352C7" w:rsidRPr="00B65C6D" w:rsidRDefault="00000000" w:rsidP="009352C7">
      <w:pPr>
        <w:pStyle w:val="NormalWeb"/>
        <w:shd w:val="clear" w:color="auto" w:fill="FFFFFF"/>
        <w:spacing w:before="0" w:beforeAutospacing="0" w:after="0" w:afterAutospacing="0"/>
        <w:jc w:val="both"/>
        <w:textAlignment w:val="baseline"/>
        <w:rPr>
          <w:rFonts w:ascii="Arial" w:hAnsi="Arial" w:cs="Arial"/>
          <w:color w:val="000000" w:themeColor="text1"/>
          <w:spacing w:val="-4"/>
          <w:sz w:val="22"/>
          <w:szCs w:val="22"/>
        </w:rPr>
      </w:pPr>
      <w:hyperlink r:id="rId19" w:tgtFrame="_blank" w:history="1">
        <w:r w:rsidR="009352C7" w:rsidRPr="00B65C6D">
          <w:rPr>
            <w:rStyle w:val="Hyperlink"/>
            <w:rFonts w:ascii="Arial" w:hAnsi="Arial" w:cs="Arial"/>
            <w:bCs/>
            <w:color w:val="000000" w:themeColor="text1"/>
            <w:spacing w:val="-4"/>
            <w:sz w:val="22"/>
            <w:szCs w:val="22"/>
          </w:rPr>
          <w:t xml:space="preserve">Professor Margaret </w:t>
        </w:r>
        <w:proofErr w:type="spellStart"/>
        <w:r w:rsidR="009352C7" w:rsidRPr="00B65C6D">
          <w:rPr>
            <w:rStyle w:val="Hyperlink"/>
            <w:rFonts w:ascii="Arial" w:hAnsi="Arial" w:cs="Arial"/>
            <w:bCs/>
            <w:color w:val="000000" w:themeColor="text1"/>
            <w:spacing w:val="-4"/>
            <w:sz w:val="22"/>
            <w:szCs w:val="22"/>
          </w:rPr>
          <w:t>Stetz</w:t>
        </w:r>
        <w:proofErr w:type="spellEnd"/>
      </w:hyperlink>
      <w:r w:rsidR="009352C7" w:rsidRPr="00B65C6D">
        <w:rPr>
          <w:rFonts w:ascii="Arial" w:hAnsi="Arial" w:cs="Arial"/>
          <w:color w:val="000000" w:themeColor="text1"/>
          <w:spacing w:val="-4"/>
          <w:sz w:val="22"/>
          <w:szCs w:val="22"/>
        </w:rPr>
        <w:t>, University of Delaware</w:t>
      </w:r>
    </w:p>
    <w:p w14:paraId="33BD6ACB" w14:textId="77777777" w:rsidR="009352C7" w:rsidRPr="00B65C6D" w:rsidRDefault="009352C7" w:rsidP="009352C7">
      <w:pPr>
        <w:jc w:val="both"/>
        <w:rPr>
          <w:rFonts w:ascii="Arial" w:hAnsi="Arial" w:cs="Arial"/>
          <w:b/>
          <w:sz w:val="22"/>
          <w:szCs w:val="22"/>
        </w:rPr>
      </w:pPr>
    </w:p>
    <w:p w14:paraId="4E89314D" w14:textId="77777777" w:rsidR="006249A2" w:rsidRDefault="006249A2" w:rsidP="009352C7">
      <w:pPr>
        <w:jc w:val="both"/>
        <w:rPr>
          <w:rFonts w:ascii="Arial" w:hAnsi="Arial" w:cs="Arial"/>
          <w:b/>
          <w:sz w:val="22"/>
          <w:szCs w:val="22"/>
        </w:rPr>
      </w:pPr>
    </w:p>
    <w:p w14:paraId="2A6DD9A5" w14:textId="77777777" w:rsidR="006249A2" w:rsidRDefault="006249A2" w:rsidP="009352C7">
      <w:pPr>
        <w:jc w:val="both"/>
        <w:rPr>
          <w:rFonts w:ascii="Arial" w:hAnsi="Arial" w:cs="Arial"/>
          <w:b/>
          <w:sz w:val="22"/>
          <w:szCs w:val="22"/>
        </w:rPr>
      </w:pPr>
    </w:p>
    <w:p w14:paraId="53435E37" w14:textId="77777777" w:rsidR="006249A2" w:rsidRDefault="006249A2" w:rsidP="009352C7">
      <w:pPr>
        <w:jc w:val="both"/>
        <w:rPr>
          <w:rFonts w:ascii="Arial" w:hAnsi="Arial" w:cs="Arial"/>
          <w:b/>
          <w:sz w:val="22"/>
          <w:szCs w:val="22"/>
        </w:rPr>
      </w:pPr>
    </w:p>
    <w:p w14:paraId="04B6B049" w14:textId="77777777" w:rsidR="009352C7" w:rsidRPr="006249A2" w:rsidRDefault="009352C7" w:rsidP="0009100D">
      <w:pPr>
        <w:jc w:val="both"/>
        <w:outlineLvl w:val="0"/>
        <w:rPr>
          <w:rFonts w:ascii="Arial" w:hAnsi="Arial" w:cs="Arial"/>
          <w:b/>
          <w:sz w:val="22"/>
          <w:szCs w:val="22"/>
        </w:rPr>
      </w:pPr>
      <w:r w:rsidRPr="006249A2">
        <w:rPr>
          <w:rFonts w:ascii="Arial" w:hAnsi="Arial" w:cs="Arial"/>
          <w:b/>
          <w:sz w:val="22"/>
          <w:szCs w:val="22"/>
        </w:rPr>
        <w:t xml:space="preserve">RILCH Members: </w:t>
      </w:r>
    </w:p>
    <w:p w14:paraId="6F959F62" w14:textId="77777777" w:rsidR="009352C7" w:rsidRPr="006249A2" w:rsidRDefault="009352C7" w:rsidP="009352C7">
      <w:pPr>
        <w:jc w:val="both"/>
        <w:rPr>
          <w:rFonts w:ascii="Arial" w:hAnsi="Arial" w:cs="Arial"/>
          <w:b/>
          <w:sz w:val="22"/>
          <w:szCs w:val="22"/>
        </w:rPr>
      </w:pPr>
    </w:p>
    <w:p w14:paraId="5A105BA6" w14:textId="77777777" w:rsidR="009352C7" w:rsidRPr="006249A2" w:rsidRDefault="009352C7" w:rsidP="009352C7">
      <w:pPr>
        <w:jc w:val="both"/>
        <w:rPr>
          <w:rFonts w:ascii="Arial" w:hAnsi="Arial" w:cs="Arial"/>
          <w:sz w:val="22"/>
          <w:szCs w:val="22"/>
        </w:rPr>
      </w:pPr>
      <w:r w:rsidRPr="006249A2">
        <w:rPr>
          <w:rFonts w:ascii="Arial" w:hAnsi="Arial" w:cs="Arial"/>
          <w:sz w:val="22"/>
          <w:szCs w:val="22"/>
        </w:rPr>
        <w:t>Dr Rebecca Bailey (Eng)</w:t>
      </w:r>
    </w:p>
    <w:p w14:paraId="4098E29F" w14:textId="77777777" w:rsidR="009352C7" w:rsidRPr="00B65C6D" w:rsidRDefault="009352C7" w:rsidP="009352C7">
      <w:pPr>
        <w:jc w:val="both"/>
        <w:rPr>
          <w:rFonts w:ascii="Arial" w:hAnsi="Arial" w:cs="Arial"/>
          <w:sz w:val="22"/>
          <w:szCs w:val="22"/>
        </w:rPr>
      </w:pPr>
      <w:proofErr w:type="spellStart"/>
      <w:r w:rsidRPr="00B65C6D">
        <w:rPr>
          <w:rFonts w:ascii="Arial" w:hAnsi="Arial" w:cs="Arial"/>
          <w:sz w:val="22"/>
          <w:szCs w:val="22"/>
        </w:rPr>
        <w:t>DrJonathan</w:t>
      </w:r>
      <w:proofErr w:type="spellEnd"/>
      <w:r w:rsidRPr="00B65C6D">
        <w:rPr>
          <w:rFonts w:ascii="Arial" w:hAnsi="Arial" w:cs="Arial"/>
          <w:sz w:val="22"/>
          <w:szCs w:val="22"/>
        </w:rPr>
        <w:t xml:space="preserve"> Cranfield (Eng)</w:t>
      </w:r>
    </w:p>
    <w:p w14:paraId="443AB624"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Emily Cuming (Eng)</w:t>
      </w:r>
    </w:p>
    <w:p w14:paraId="1B6A6EC1" w14:textId="5B0C5E53" w:rsidR="009352C7" w:rsidRPr="00B65C6D" w:rsidRDefault="009352C7" w:rsidP="009352C7">
      <w:pPr>
        <w:jc w:val="both"/>
        <w:rPr>
          <w:rFonts w:ascii="Arial" w:hAnsi="Arial" w:cs="Arial"/>
          <w:sz w:val="22"/>
          <w:szCs w:val="22"/>
        </w:rPr>
      </w:pPr>
      <w:r w:rsidRPr="00B65C6D">
        <w:rPr>
          <w:rFonts w:ascii="Arial" w:hAnsi="Arial" w:cs="Arial"/>
          <w:sz w:val="22"/>
          <w:szCs w:val="22"/>
        </w:rPr>
        <w:t xml:space="preserve">Professor </w:t>
      </w:r>
      <w:r w:rsidR="0009100D">
        <w:rPr>
          <w:rFonts w:ascii="Arial" w:hAnsi="Arial" w:cs="Arial"/>
          <w:sz w:val="22"/>
          <w:szCs w:val="22"/>
        </w:rPr>
        <w:t>Catherine</w:t>
      </w:r>
      <w:r w:rsidRPr="00B65C6D">
        <w:rPr>
          <w:rFonts w:ascii="Arial" w:hAnsi="Arial" w:cs="Arial"/>
          <w:sz w:val="22"/>
          <w:szCs w:val="22"/>
        </w:rPr>
        <w:t xml:space="preserve"> Cole (CW)</w:t>
      </w:r>
    </w:p>
    <w:p w14:paraId="5D279643"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Christinna Hazard (PPP/ Eng)</w:t>
      </w:r>
    </w:p>
    <w:p w14:paraId="52BC725D"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Holly Howitt-Dring (CW)</w:t>
      </w:r>
    </w:p>
    <w:p w14:paraId="227C3473"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Dave Jackson (CW)</w:t>
      </w:r>
    </w:p>
    <w:p w14:paraId="11F4F161"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Sondeep Kandola (Eng)</w:t>
      </w:r>
    </w:p>
    <w:p w14:paraId="6E7C913B" w14:textId="77777777" w:rsidR="004F5982" w:rsidRPr="00B65C6D" w:rsidRDefault="004F5982" w:rsidP="004F5982">
      <w:pPr>
        <w:jc w:val="both"/>
        <w:rPr>
          <w:rFonts w:ascii="Arial" w:hAnsi="Arial" w:cs="Arial"/>
          <w:sz w:val="22"/>
          <w:szCs w:val="22"/>
        </w:rPr>
      </w:pPr>
      <w:r w:rsidRPr="00B65C6D">
        <w:rPr>
          <w:rFonts w:ascii="Arial" w:hAnsi="Arial" w:cs="Arial"/>
          <w:sz w:val="22"/>
          <w:szCs w:val="22"/>
        </w:rPr>
        <w:t xml:space="preserve">Dr Nadine </w:t>
      </w:r>
      <w:r>
        <w:rPr>
          <w:rFonts w:ascii="Arial" w:hAnsi="Arial" w:cs="Arial"/>
          <w:sz w:val="22"/>
          <w:szCs w:val="22"/>
        </w:rPr>
        <w:t xml:space="preserve">Leese </w:t>
      </w:r>
      <w:r w:rsidRPr="00B65C6D">
        <w:rPr>
          <w:rFonts w:ascii="Arial" w:hAnsi="Arial" w:cs="Arial"/>
          <w:sz w:val="22"/>
          <w:szCs w:val="22"/>
        </w:rPr>
        <w:t>(Eng)</w:t>
      </w:r>
    </w:p>
    <w:p w14:paraId="7CDCC24B"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Sarah Maclennan (CW)</w:t>
      </w:r>
    </w:p>
    <w:p w14:paraId="3C16AFF5"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John Maxwell (CW)</w:t>
      </w:r>
    </w:p>
    <w:p w14:paraId="4D691575"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lastRenderedPageBreak/>
        <w:t>Dave McDermott (CW)</w:t>
      </w:r>
    </w:p>
    <w:p w14:paraId="5368FFF8"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Richard Monks (CW)</w:t>
      </w:r>
    </w:p>
    <w:p w14:paraId="7E30BE75"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Professor Joe Moran (Eng)</w:t>
      </w:r>
    </w:p>
    <w:p w14:paraId="2F0787E4"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Jake Morris-Campbell (CW)</w:t>
      </w:r>
    </w:p>
    <w:p w14:paraId="262295F0" w14:textId="034EC74D" w:rsidR="009352C7" w:rsidRPr="00B65C6D" w:rsidRDefault="009352C7" w:rsidP="009352C7">
      <w:pPr>
        <w:jc w:val="both"/>
        <w:rPr>
          <w:rFonts w:ascii="Arial" w:hAnsi="Arial" w:cs="Arial"/>
          <w:sz w:val="22"/>
          <w:szCs w:val="22"/>
        </w:rPr>
      </w:pPr>
      <w:r w:rsidRPr="00B65C6D">
        <w:rPr>
          <w:rFonts w:ascii="Arial" w:hAnsi="Arial" w:cs="Arial"/>
          <w:sz w:val="22"/>
          <w:szCs w:val="22"/>
        </w:rPr>
        <w:t xml:space="preserve">Dr </w:t>
      </w:r>
      <w:proofErr w:type="spellStart"/>
      <w:r w:rsidRPr="00B65C6D">
        <w:rPr>
          <w:rFonts w:ascii="Arial" w:hAnsi="Arial" w:cs="Arial"/>
          <w:sz w:val="22"/>
          <w:szCs w:val="22"/>
        </w:rPr>
        <w:t>Deag</w:t>
      </w:r>
      <w:r w:rsidR="007E2298" w:rsidRPr="00B65C6D">
        <w:rPr>
          <w:rFonts w:ascii="Arial" w:hAnsi="Arial" w:cs="Arial"/>
          <w:sz w:val="22"/>
          <w:szCs w:val="22"/>
        </w:rPr>
        <w:t>l</w:t>
      </w:r>
      <w:r w:rsidRPr="00B65C6D">
        <w:rPr>
          <w:rFonts w:ascii="Arial" w:hAnsi="Arial" w:cs="Arial"/>
          <w:sz w:val="22"/>
          <w:szCs w:val="22"/>
        </w:rPr>
        <w:t>án</w:t>
      </w:r>
      <w:proofErr w:type="spellEnd"/>
      <w:r w:rsidRPr="00B65C6D">
        <w:rPr>
          <w:rFonts w:ascii="Arial" w:hAnsi="Arial" w:cs="Arial"/>
          <w:sz w:val="22"/>
          <w:szCs w:val="22"/>
        </w:rPr>
        <w:t xml:space="preserve"> </w:t>
      </w:r>
      <w:r w:rsidR="004109B7" w:rsidRPr="00B65C6D">
        <w:rPr>
          <w:rFonts w:ascii="Arial" w:hAnsi="Arial" w:cs="Arial"/>
          <w:sz w:val="22"/>
          <w:szCs w:val="22"/>
        </w:rPr>
        <w:t>Ó</w:t>
      </w:r>
      <w:r w:rsidRPr="00B65C6D">
        <w:rPr>
          <w:rFonts w:ascii="Arial" w:hAnsi="Arial" w:cs="Arial"/>
          <w:sz w:val="22"/>
          <w:szCs w:val="22"/>
        </w:rPr>
        <w:t xml:space="preserve"> Donghaile (Eng)</w:t>
      </w:r>
    </w:p>
    <w:p w14:paraId="17DEEAB0"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Michael Perfect (Eng)</w:t>
      </w:r>
    </w:p>
    <w:p w14:paraId="5DDE14E3"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Jude Piesse (Eng)</w:t>
      </w:r>
    </w:p>
    <w:p w14:paraId="2BD43616"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Professor Gerry Smyth (Eng)</w:t>
      </w:r>
    </w:p>
    <w:p w14:paraId="072BB9DF"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Helen Tookey (CW)</w:t>
      </w:r>
    </w:p>
    <w:p w14:paraId="33864541"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Kathryn Walchester (Eng)</w:t>
      </w:r>
    </w:p>
    <w:p w14:paraId="411B8CA7"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Jamie Whitehead (Eng)</w:t>
      </w:r>
    </w:p>
    <w:p w14:paraId="58EFCBCB"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Rachel Willie (Eng)</w:t>
      </w:r>
    </w:p>
    <w:p w14:paraId="0269FE85" w14:textId="77777777" w:rsidR="009352C7" w:rsidRPr="00B65C6D" w:rsidRDefault="009352C7" w:rsidP="009352C7">
      <w:pPr>
        <w:jc w:val="both"/>
        <w:rPr>
          <w:rFonts w:ascii="Arial" w:hAnsi="Arial" w:cs="Arial"/>
          <w:sz w:val="22"/>
          <w:szCs w:val="22"/>
        </w:rPr>
      </w:pPr>
    </w:p>
    <w:p w14:paraId="3755EAA4" w14:textId="77777777" w:rsidR="009352C7" w:rsidRPr="00B65C6D" w:rsidRDefault="009352C7" w:rsidP="009352C7">
      <w:pPr>
        <w:jc w:val="both"/>
        <w:rPr>
          <w:rFonts w:ascii="Arial" w:hAnsi="Arial" w:cs="Arial"/>
          <w:sz w:val="22"/>
          <w:szCs w:val="22"/>
        </w:rPr>
      </w:pPr>
    </w:p>
    <w:p w14:paraId="76176381" w14:textId="77777777" w:rsidR="009352C7" w:rsidRPr="00B65C6D" w:rsidRDefault="009352C7" w:rsidP="0009100D">
      <w:pPr>
        <w:jc w:val="both"/>
        <w:outlineLvl w:val="0"/>
        <w:rPr>
          <w:rFonts w:ascii="Arial" w:hAnsi="Arial" w:cs="Arial"/>
          <w:b/>
          <w:sz w:val="22"/>
          <w:szCs w:val="22"/>
        </w:rPr>
      </w:pPr>
      <w:r w:rsidRPr="00B65C6D">
        <w:rPr>
          <w:rFonts w:ascii="Arial" w:hAnsi="Arial" w:cs="Arial"/>
          <w:b/>
          <w:sz w:val="22"/>
          <w:szCs w:val="22"/>
        </w:rPr>
        <w:t>Associate Members</w:t>
      </w:r>
    </w:p>
    <w:p w14:paraId="7A51391B" w14:textId="77777777" w:rsidR="009352C7" w:rsidRPr="00B65C6D" w:rsidRDefault="009352C7" w:rsidP="009352C7">
      <w:pPr>
        <w:jc w:val="both"/>
        <w:rPr>
          <w:rFonts w:ascii="Arial" w:hAnsi="Arial" w:cs="Arial"/>
          <w:sz w:val="22"/>
          <w:szCs w:val="22"/>
        </w:rPr>
      </w:pPr>
    </w:p>
    <w:p w14:paraId="1908BAB8"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Bella Adams (Eng)</w:t>
      </w:r>
    </w:p>
    <w:p w14:paraId="7EEFECB2"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Ross Dawson (Eng)</w:t>
      </w:r>
    </w:p>
    <w:p w14:paraId="55587049"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Alice Ferrebe (Eng)</w:t>
      </w:r>
    </w:p>
    <w:p w14:paraId="3CD871AB"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Joanna Price (Eng)</w:t>
      </w:r>
    </w:p>
    <w:p w14:paraId="568D7C18"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Dr Helen Rogers (Eng)</w:t>
      </w:r>
    </w:p>
    <w:p w14:paraId="0CDE8FCB" w14:textId="77777777" w:rsidR="009352C7" w:rsidRPr="00B65C6D" w:rsidRDefault="009352C7" w:rsidP="009352C7">
      <w:pPr>
        <w:jc w:val="both"/>
        <w:rPr>
          <w:rFonts w:ascii="Arial" w:hAnsi="Arial" w:cs="Arial"/>
          <w:b/>
          <w:sz w:val="22"/>
          <w:szCs w:val="22"/>
        </w:rPr>
      </w:pPr>
    </w:p>
    <w:p w14:paraId="513F27E0" w14:textId="77777777" w:rsidR="009352C7" w:rsidRPr="00B65C6D" w:rsidRDefault="009352C7" w:rsidP="0009100D">
      <w:pPr>
        <w:jc w:val="both"/>
        <w:outlineLvl w:val="0"/>
        <w:rPr>
          <w:rFonts w:ascii="Arial" w:hAnsi="Arial" w:cs="Arial"/>
          <w:b/>
          <w:sz w:val="22"/>
          <w:szCs w:val="22"/>
        </w:rPr>
      </w:pPr>
      <w:r w:rsidRPr="00B65C6D">
        <w:rPr>
          <w:rFonts w:ascii="Arial" w:hAnsi="Arial" w:cs="Arial"/>
          <w:b/>
          <w:sz w:val="22"/>
          <w:szCs w:val="22"/>
        </w:rPr>
        <w:t>PhD Students</w:t>
      </w:r>
    </w:p>
    <w:p w14:paraId="7EE9A100" w14:textId="77777777" w:rsidR="009352C7" w:rsidRPr="00B65C6D" w:rsidRDefault="009352C7" w:rsidP="009352C7">
      <w:pPr>
        <w:jc w:val="both"/>
        <w:rPr>
          <w:rFonts w:ascii="Arial" w:hAnsi="Arial" w:cs="Arial"/>
          <w:b/>
          <w:sz w:val="22"/>
          <w:szCs w:val="22"/>
        </w:rPr>
      </w:pPr>
    </w:p>
    <w:p w14:paraId="63D27B07"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Ann Ashall (Eng)</w:t>
      </w:r>
    </w:p>
    <w:p w14:paraId="0C5FFF9E" w14:textId="44021502" w:rsidR="009352C7" w:rsidRPr="006249A2" w:rsidRDefault="009352C7" w:rsidP="009352C7">
      <w:pPr>
        <w:jc w:val="both"/>
        <w:rPr>
          <w:rFonts w:ascii="Arial" w:hAnsi="Arial" w:cs="Arial"/>
          <w:sz w:val="22"/>
          <w:szCs w:val="22"/>
        </w:rPr>
      </w:pPr>
      <w:r w:rsidRPr="006249A2">
        <w:rPr>
          <w:rFonts w:ascii="Arial" w:hAnsi="Arial" w:cs="Arial"/>
          <w:sz w:val="22"/>
          <w:szCs w:val="22"/>
        </w:rPr>
        <w:t>Rachel Jones (Eng)</w:t>
      </w:r>
    </w:p>
    <w:p w14:paraId="59DE0B84" w14:textId="77777777" w:rsidR="009352C7" w:rsidRPr="006249A2" w:rsidRDefault="009352C7" w:rsidP="009352C7">
      <w:pPr>
        <w:jc w:val="both"/>
        <w:rPr>
          <w:rFonts w:ascii="Arial" w:hAnsi="Arial" w:cs="Arial"/>
          <w:sz w:val="22"/>
          <w:szCs w:val="22"/>
        </w:rPr>
      </w:pPr>
      <w:r w:rsidRPr="006249A2">
        <w:rPr>
          <w:rFonts w:ascii="Arial" w:hAnsi="Arial" w:cs="Arial"/>
          <w:sz w:val="22"/>
          <w:szCs w:val="22"/>
        </w:rPr>
        <w:t>Gaynor Llewellyn-Jenkins (Eng)</w:t>
      </w:r>
    </w:p>
    <w:p w14:paraId="366CACDB"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Dan Melling (CW)</w:t>
      </w:r>
    </w:p>
    <w:p w14:paraId="0230289A" w14:textId="1EECBFD8" w:rsidR="009352C7" w:rsidRPr="00B65C6D" w:rsidRDefault="009352C7" w:rsidP="009352C7">
      <w:pPr>
        <w:jc w:val="both"/>
        <w:rPr>
          <w:rFonts w:ascii="Arial" w:hAnsi="Arial" w:cs="Arial"/>
          <w:sz w:val="22"/>
          <w:szCs w:val="22"/>
        </w:rPr>
      </w:pPr>
      <w:r w:rsidRPr="00B65C6D">
        <w:rPr>
          <w:rFonts w:ascii="Arial" w:hAnsi="Arial" w:cs="Arial"/>
          <w:sz w:val="22"/>
          <w:szCs w:val="22"/>
        </w:rPr>
        <w:t>Robert M</w:t>
      </w:r>
      <w:r w:rsidR="007E2298" w:rsidRPr="00B65C6D">
        <w:rPr>
          <w:rFonts w:ascii="Arial" w:hAnsi="Arial" w:cs="Arial"/>
          <w:sz w:val="22"/>
          <w:szCs w:val="22"/>
        </w:rPr>
        <w:t>y</w:t>
      </w:r>
      <w:r w:rsidRPr="00B65C6D">
        <w:rPr>
          <w:rFonts w:ascii="Arial" w:hAnsi="Arial" w:cs="Arial"/>
          <w:sz w:val="22"/>
          <w:szCs w:val="22"/>
        </w:rPr>
        <w:t>les (Eng)</w:t>
      </w:r>
    </w:p>
    <w:p w14:paraId="0C9243A9" w14:textId="7B888E0B" w:rsidR="009352C7" w:rsidRPr="00B65C6D" w:rsidRDefault="009352C7" w:rsidP="009352C7">
      <w:pPr>
        <w:jc w:val="both"/>
        <w:rPr>
          <w:rFonts w:ascii="Arial" w:hAnsi="Arial" w:cs="Arial"/>
          <w:sz w:val="22"/>
          <w:szCs w:val="22"/>
        </w:rPr>
      </w:pPr>
      <w:r w:rsidRPr="00B65C6D">
        <w:rPr>
          <w:rFonts w:ascii="Arial" w:hAnsi="Arial" w:cs="Arial"/>
          <w:sz w:val="22"/>
          <w:szCs w:val="22"/>
        </w:rPr>
        <w:t>Ashle</w:t>
      </w:r>
      <w:r w:rsidR="007E2298" w:rsidRPr="00B65C6D">
        <w:rPr>
          <w:rFonts w:ascii="Arial" w:hAnsi="Arial" w:cs="Arial"/>
          <w:sz w:val="22"/>
          <w:szCs w:val="22"/>
        </w:rPr>
        <w:t>igh</w:t>
      </w:r>
      <w:r w:rsidRPr="00B65C6D">
        <w:rPr>
          <w:rFonts w:ascii="Arial" w:hAnsi="Arial" w:cs="Arial"/>
          <w:sz w:val="22"/>
          <w:szCs w:val="22"/>
        </w:rPr>
        <w:t xml:space="preserve"> Nugent (Eng)</w:t>
      </w:r>
    </w:p>
    <w:p w14:paraId="623A6836"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Mark Pierce (Eng)</w:t>
      </w:r>
    </w:p>
    <w:p w14:paraId="75BCCAD4"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Leon Ramsay (Eng)</w:t>
      </w:r>
    </w:p>
    <w:p w14:paraId="66BE1528"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Louise Rimmer (CW)</w:t>
      </w:r>
    </w:p>
    <w:p w14:paraId="253EA056" w14:textId="40BE2E43" w:rsidR="009352C7" w:rsidRPr="00B65C6D" w:rsidRDefault="009352C7" w:rsidP="009352C7">
      <w:pPr>
        <w:jc w:val="both"/>
        <w:rPr>
          <w:rFonts w:ascii="Arial" w:hAnsi="Arial" w:cs="Arial"/>
          <w:sz w:val="22"/>
          <w:szCs w:val="22"/>
        </w:rPr>
      </w:pPr>
      <w:r w:rsidRPr="00B65C6D">
        <w:rPr>
          <w:rFonts w:ascii="Arial" w:hAnsi="Arial" w:cs="Arial"/>
          <w:sz w:val="22"/>
          <w:szCs w:val="22"/>
        </w:rPr>
        <w:t>Jon Roberts (CW)</w:t>
      </w:r>
    </w:p>
    <w:p w14:paraId="6E99BFEE"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Simon Sanders (CW)</w:t>
      </w:r>
    </w:p>
    <w:p w14:paraId="1B65129C"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Rebecca Smith (Eng)</w:t>
      </w:r>
    </w:p>
    <w:p w14:paraId="0F87BBF9"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Rob Sutton (Eng)</w:t>
      </w:r>
    </w:p>
    <w:p w14:paraId="6542F601" w14:textId="77777777" w:rsidR="009352C7" w:rsidRPr="00B65C6D" w:rsidRDefault="009352C7" w:rsidP="009352C7">
      <w:pPr>
        <w:jc w:val="both"/>
        <w:rPr>
          <w:rFonts w:ascii="Arial" w:hAnsi="Arial" w:cs="Arial"/>
          <w:sz w:val="22"/>
          <w:szCs w:val="22"/>
        </w:rPr>
      </w:pPr>
      <w:r w:rsidRPr="00B65C6D">
        <w:rPr>
          <w:rFonts w:ascii="Arial" w:hAnsi="Arial" w:cs="Arial"/>
          <w:sz w:val="22"/>
          <w:szCs w:val="22"/>
        </w:rPr>
        <w:t>Katie Taylor (Eng)</w:t>
      </w:r>
    </w:p>
    <w:p w14:paraId="5957B30B" w14:textId="43C964C6" w:rsidR="009352C7" w:rsidRPr="006249A2" w:rsidRDefault="009352C7" w:rsidP="009352C7">
      <w:pPr>
        <w:jc w:val="both"/>
        <w:rPr>
          <w:rFonts w:ascii="Arial" w:hAnsi="Arial" w:cs="Arial"/>
          <w:sz w:val="22"/>
          <w:szCs w:val="22"/>
        </w:rPr>
      </w:pPr>
      <w:r w:rsidRPr="006249A2">
        <w:rPr>
          <w:rFonts w:ascii="Arial" w:hAnsi="Arial" w:cs="Arial"/>
          <w:sz w:val="22"/>
          <w:szCs w:val="22"/>
        </w:rPr>
        <w:t>Lynne Wainwright (Eng)</w:t>
      </w:r>
    </w:p>
    <w:p w14:paraId="147C8A96" w14:textId="77777777" w:rsidR="009352C7" w:rsidRPr="006249A2" w:rsidRDefault="009352C7" w:rsidP="009352C7">
      <w:pPr>
        <w:jc w:val="both"/>
        <w:rPr>
          <w:rFonts w:ascii="Arial" w:hAnsi="Arial" w:cs="Arial"/>
          <w:sz w:val="22"/>
          <w:szCs w:val="22"/>
        </w:rPr>
      </w:pPr>
      <w:r w:rsidRPr="006249A2">
        <w:rPr>
          <w:rFonts w:ascii="Arial" w:hAnsi="Arial" w:cs="Arial"/>
          <w:sz w:val="22"/>
          <w:szCs w:val="22"/>
        </w:rPr>
        <w:t>Helen Walsh (CW)</w:t>
      </w:r>
    </w:p>
    <w:p w14:paraId="08DD4AF4" w14:textId="77777777" w:rsidR="009352C7" w:rsidRPr="00B65C6D" w:rsidRDefault="009352C7" w:rsidP="009352C7">
      <w:pPr>
        <w:jc w:val="both"/>
        <w:rPr>
          <w:rFonts w:ascii="Arial" w:hAnsi="Arial" w:cs="Arial"/>
          <w:sz w:val="22"/>
          <w:szCs w:val="22"/>
        </w:rPr>
      </w:pPr>
    </w:p>
    <w:p w14:paraId="460BC7E0" w14:textId="77777777" w:rsidR="00207D1D" w:rsidRPr="00FD07CA" w:rsidRDefault="00207D1D">
      <w:pPr>
        <w:rPr>
          <w:rFonts w:ascii="Arial" w:hAnsi="Arial" w:cs="Arial"/>
          <w:b/>
          <w:sz w:val="22"/>
          <w:szCs w:val="22"/>
        </w:rPr>
      </w:pPr>
    </w:p>
    <w:p w14:paraId="2C91176F" w14:textId="77777777" w:rsidR="009352C7" w:rsidRPr="00FD07CA" w:rsidRDefault="009352C7">
      <w:pPr>
        <w:rPr>
          <w:rFonts w:ascii="Arial" w:hAnsi="Arial" w:cs="Arial"/>
          <w:b/>
          <w:sz w:val="22"/>
          <w:szCs w:val="22"/>
        </w:rPr>
      </w:pPr>
    </w:p>
    <w:p w14:paraId="553CB7EB" w14:textId="77777777" w:rsidR="009352C7" w:rsidRPr="00FD07CA" w:rsidRDefault="009352C7">
      <w:pPr>
        <w:rPr>
          <w:rFonts w:ascii="Arial" w:hAnsi="Arial" w:cs="Arial"/>
          <w:b/>
          <w:sz w:val="22"/>
          <w:szCs w:val="22"/>
        </w:rPr>
      </w:pPr>
    </w:p>
    <w:p w14:paraId="15688DDD" w14:textId="77777777" w:rsidR="009352C7" w:rsidRPr="00FD07CA" w:rsidRDefault="009352C7">
      <w:pPr>
        <w:rPr>
          <w:rFonts w:ascii="Arial" w:hAnsi="Arial" w:cs="Arial"/>
          <w:b/>
          <w:sz w:val="22"/>
          <w:szCs w:val="22"/>
        </w:rPr>
      </w:pPr>
    </w:p>
    <w:p w14:paraId="67170271" w14:textId="77777777" w:rsidR="009352C7" w:rsidRPr="00FD07CA" w:rsidRDefault="009352C7">
      <w:pPr>
        <w:rPr>
          <w:rFonts w:ascii="Arial" w:hAnsi="Arial" w:cs="Arial"/>
          <w:b/>
          <w:sz w:val="22"/>
          <w:szCs w:val="22"/>
        </w:rPr>
      </w:pPr>
    </w:p>
    <w:p w14:paraId="78C59ADD" w14:textId="77777777" w:rsidR="009352C7" w:rsidRPr="00FD07CA" w:rsidRDefault="009352C7">
      <w:pPr>
        <w:rPr>
          <w:rFonts w:ascii="Arial" w:hAnsi="Arial" w:cs="Arial"/>
          <w:b/>
          <w:sz w:val="22"/>
          <w:szCs w:val="22"/>
        </w:rPr>
      </w:pPr>
    </w:p>
    <w:p w14:paraId="2E5D0DDF" w14:textId="77777777" w:rsidR="002A1729" w:rsidRDefault="002A1729">
      <w:pPr>
        <w:rPr>
          <w:rFonts w:ascii="Arial" w:hAnsi="Arial" w:cs="Arial"/>
          <w:b/>
          <w:sz w:val="22"/>
          <w:szCs w:val="22"/>
        </w:rPr>
      </w:pPr>
    </w:p>
    <w:p w14:paraId="42E9F994" w14:textId="77777777" w:rsidR="002A1729" w:rsidRDefault="002A1729">
      <w:pPr>
        <w:rPr>
          <w:rFonts w:ascii="Arial" w:hAnsi="Arial" w:cs="Arial"/>
          <w:b/>
          <w:sz w:val="22"/>
          <w:szCs w:val="22"/>
        </w:rPr>
      </w:pPr>
    </w:p>
    <w:p w14:paraId="23F0B73F" w14:textId="77777777" w:rsidR="005B6132" w:rsidRDefault="005B6132">
      <w:pPr>
        <w:rPr>
          <w:rFonts w:ascii="Arial" w:hAnsi="Arial" w:cs="Arial"/>
          <w:b/>
          <w:sz w:val="22"/>
          <w:szCs w:val="22"/>
        </w:rPr>
      </w:pPr>
    </w:p>
    <w:p w14:paraId="64B2BED5" w14:textId="77777777" w:rsidR="005B6132" w:rsidRDefault="005B6132">
      <w:pPr>
        <w:rPr>
          <w:rFonts w:ascii="Arial" w:hAnsi="Arial" w:cs="Arial"/>
          <w:b/>
          <w:sz w:val="22"/>
          <w:szCs w:val="22"/>
        </w:rPr>
      </w:pPr>
    </w:p>
    <w:p w14:paraId="384FCE24" w14:textId="77777777" w:rsidR="005B6132" w:rsidRDefault="005B6132">
      <w:pPr>
        <w:rPr>
          <w:rFonts w:ascii="Arial" w:hAnsi="Arial" w:cs="Arial"/>
          <w:b/>
          <w:sz w:val="22"/>
          <w:szCs w:val="22"/>
        </w:rPr>
      </w:pPr>
    </w:p>
    <w:p w14:paraId="68A40FF8" w14:textId="77777777" w:rsidR="005B6132" w:rsidRDefault="005B6132">
      <w:pPr>
        <w:rPr>
          <w:rFonts w:ascii="Arial" w:hAnsi="Arial" w:cs="Arial"/>
          <w:b/>
          <w:sz w:val="22"/>
          <w:szCs w:val="22"/>
        </w:rPr>
      </w:pPr>
    </w:p>
    <w:p w14:paraId="79059593" w14:textId="77777777" w:rsidR="005B6132" w:rsidRDefault="005B6132">
      <w:pPr>
        <w:rPr>
          <w:rFonts w:ascii="Arial" w:hAnsi="Arial" w:cs="Arial"/>
          <w:b/>
          <w:sz w:val="22"/>
          <w:szCs w:val="22"/>
        </w:rPr>
      </w:pPr>
    </w:p>
    <w:p w14:paraId="66482B9A" w14:textId="77777777" w:rsidR="005B6132" w:rsidRDefault="005B6132">
      <w:pPr>
        <w:rPr>
          <w:rFonts w:ascii="Arial" w:hAnsi="Arial" w:cs="Arial"/>
          <w:b/>
          <w:sz w:val="22"/>
          <w:szCs w:val="22"/>
        </w:rPr>
      </w:pPr>
    </w:p>
    <w:p w14:paraId="79BD8EE1" w14:textId="77777777" w:rsidR="005B6132" w:rsidRPr="00FD07CA" w:rsidRDefault="005B6132">
      <w:pPr>
        <w:rPr>
          <w:rFonts w:ascii="Arial" w:hAnsi="Arial" w:cs="Arial"/>
          <w:b/>
          <w:sz w:val="22"/>
          <w:szCs w:val="22"/>
        </w:rPr>
      </w:pPr>
    </w:p>
    <w:p w14:paraId="1D80E42B" w14:textId="77777777" w:rsidR="009352C7" w:rsidRPr="00FD07CA" w:rsidRDefault="009352C7">
      <w:pPr>
        <w:rPr>
          <w:rFonts w:ascii="Arial" w:hAnsi="Arial" w:cs="Arial"/>
          <w:b/>
          <w:sz w:val="22"/>
          <w:szCs w:val="22"/>
        </w:rPr>
      </w:pPr>
    </w:p>
    <w:p w14:paraId="727CEA9F" w14:textId="77777777" w:rsidR="009352C7" w:rsidRPr="006249A2" w:rsidRDefault="009352C7" w:rsidP="0009100D">
      <w:pPr>
        <w:outlineLvl w:val="0"/>
        <w:rPr>
          <w:rFonts w:ascii="Arial" w:hAnsi="Arial" w:cs="Arial"/>
          <w:b/>
          <w:sz w:val="22"/>
          <w:szCs w:val="22"/>
        </w:rPr>
      </w:pPr>
      <w:r w:rsidRPr="006249A2">
        <w:rPr>
          <w:rFonts w:ascii="Arial" w:hAnsi="Arial" w:cs="Arial"/>
          <w:b/>
          <w:sz w:val="22"/>
          <w:szCs w:val="22"/>
        </w:rPr>
        <w:t xml:space="preserve">Appendix Two: Grant Income </w:t>
      </w:r>
    </w:p>
    <w:p w14:paraId="3D41DC7C" w14:textId="77777777" w:rsidR="009352C7" w:rsidRPr="006249A2" w:rsidRDefault="009352C7" w:rsidP="009352C7">
      <w:pPr>
        <w:rPr>
          <w:rFonts w:ascii="Arial" w:hAnsi="Arial" w:cs="Arial"/>
          <w:b/>
          <w:sz w:val="22"/>
          <w:szCs w:val="22"/>
        </w:rPr>
      </w:pPr>
    </w:p>
    <w:p w14:paraId="22B44B4E" w14:textId="77777777" w:rsidR="009352C7" w:rsidRPr="00B65C6D" w:rsidRDefault="009352C7" w:rsidP="009352C7">
      <w:pPr>
        <w:rPr>
          <w:rFonts w:ascii="Arial" w:hAnsi="Arial" w:cs="Arial"/>
          <w:b/>
          <w:sz w:val="22"/>
          <w:szCs w:val="22"/>
        </w:rPr>
      </w:pPr>
      <w:r w:rsidRPr="00B65C6D">
        <w:rPr>
          <w:rFonts w:ascii="Arial" w:hAnsi="Arial" w:cs="Arial"/>
          <w:b/>
          <w:sz w:val="22"/>
          <w:szCs w:val="22"/>
        </w:rPr>
        <w:t>1. Internal Funding (including QR)</w:t>
      </w:r>
    </w:p>
    <w:p w14:paraId="79B9A309" w14:textId="77777777" w:rsidR="009352C7" w:rsidRPr="00B65C6D" w:rsidRDefault="009352C7" w:rsidP="009352C7">
      <w:pPr>
        <w:rPr>
          <w:rFonts w:ascii="Arial" w:hAnsi="Arial" w:cs="Arial"/>
          <w:sz w:val="22"/>
          <w:szCs w:val="22"/>
        </w:rPr>
      </w:pPr>
    </w:p>
    <w:p w14:paraId="61B076D8" w14:textId="77777777" w:rsidR="009352C7" w:rsidRPr="00B65C6D" w:rsidRDefault="009352C7" w:rsidP="009352C7">
      <w:pPr>
        <w:rPr>
          <w:rFonts w:ascii="Arial" w:hAnsi="Arial" w:cs="Arial"/>
          <w:sz w:val="22"/>
          <w:szCs w:val="22"/>
        </w:rPr>
      </w:pPr>
    </w:p>
    <w:tbl>
      <w:tblPr>
        <w:tblStyle w:val="TableGrid"/>
        <w:tblW w:w="0" w:type="auto"/>
        <w:tblLook w:val="04A0" w:firstRow="1" w:lastRow="0" w:firstColumn="1" w:lastColumn="0" w:noHBand="0" w:noVBand="1"/>
      </w:tblPr>
      <w:tblGrid>
        <w:gridCol w:w="1400"/>
        <w:gridCol w:w="5451"/>
        <w:gridCol w:w="1453"/>
        <w:gridCol w:w="706"/>
      </w:tblGrid>
      <w:tr w:rsidR="00150B6B" w:rsidRPr="00FD07CA" w14:paraId="0103C1E4" w14:textId="77777777" w:rsidTr="007D05EB">
        <w:tc>
          <w:tcPr>
            <w:tcW w:w="0" w:type="auto"/>
          </w:tcPr>
          <w:p w14:paraId="49CC2FEF" w14:textId="77777777" w:rsidR="009352C7" w:rsidRPr="00B65C6D" w:rsidRDefault="009352C7" w:rsidP="009352C7">
            <w:pPr>
              <w:rPr>
                <w:rFonts w:ascii="Arial" w:hAnsi="Arial" w:cs="Arial"/>
                <w:sz w:val="22"/>
                <w:szCs w:val="22"/>
              </w:rPr>
            </w:pPr>
            <w:r w:rsidRPr="00B65C6D">
              <w:rPr>
                <w:rFonts w:ascii="Arial" w:hAnsi="Arial" w:cs="Arial"/>
                <w:sz w:val="22"/>
                <w:szCs w:val="22"/>
              </w:rPr>
              <w:t>Name</w:t>
            </w:r>
          </w:p>
          <w:p w14:paraId="3957BA24" w14:textId="77777777" w:rsidR="009352C7" w:rsidRPr="00B65C6D" w:rsidRDefault="009352C7" w:rsidP="009352C7">
            <w:pPr>
              <w:rPr>
                <w:rFonts w:ascii="Arial" w:hAnsi="Arial" w:cs="Arial"/>
                <w:sz w:val="22"/>
                <w:szCs w:val="22"/>
              </w:rPr>
            </w:pPr>
          </w:p>
        </w:tc>
        <w:tc>
          <w:tcPr>
            <w:tcW w:w="5451" w:type="dxa"/>
          </w:tcPr>
          <w:p w14:paraId="758CDA81" w14:textId="77777777" w:rsidR="009352C7" w:rsidRPr="00B65C6D" w:rsidRDefault="009352C7" w:rsidP="009352C7">
            <w:pPr>
              <w:rPr>
                <w:rFonts w:ascii="Arial" w:hAnsi="Arial" w:cs="Arial"/>
                <w:sz w:val="22"/>
                <w:szCs w:val="22"/>
              </w:rPr>
            </w:pPr>
            <w:r w:rsidRPr="00B65C6D">
              <w:rPr>
                <w:rFonts w:ascii="Arial" w:hAnsi="Arial" w:cs="Arial"/>
                <w:sz w:val="22"/>
                <w:szCs w:val="22"/>
              </w:rPr>
              <w:t>Project Title</w:t>
            </w:r>
          </w:p>
        </w:tc>
        <w:tc>
          <w:tcPr>
            <w:tcW w:w="1453" w:type="dxa"/>
          </w:tcPr>
          <w:p w14:paraId="37A7887D" w14:textId="77777777" w:rsidR="009352C7" w:rsidRPr="00B65C6D" w:rsidRDefault="009352C7" w:rsidP="009352C7">
            <w:pPr>
              <w:rPr>
                <w:rFonts w:ascii="Arial" w:hAnsi="Arial" w:cs="Arial"/>
                <w:sz w:val="22"/>
                <w:szCs w:val="22"/>
              </w:rPr>
            </w:pPr>
            <w:r w:rsidRPr="00B65C6D">
              <w:rPr>
                <w:rFonts w:ascii="Arial" w:hAnsi="Arial" w:cs="Arial"/>
                <w:sz w:val="22"/>
                <w:szCs w:val="22"/>
              </w:rPr>
              <w:t>Amount</w:t>
            </w:r>
          </w:p>
        </w:tc>
        <w:tc>
          <w:tcPr>
            <w:tcW w:w="706" w:type="dxa"/>
          </w:tcPr>
          <w:p w14:paraId="312C068B" w14:textId="77777777" w:rsidR="009352C7" w:rsidRPr="00B65C6D" w:rsidRDefault="009352C7" w:rsidP="009352C7">
            <w:pPr>
              <w:rPr>
                <w:rFonts w:ascii="Arial" w:hAnsi="Arial" w:cs="Arial"/>
                <w:sz w:val="22"/>
                <w:szCs w:val="22"/>
              </w:rPr>
            </w:pPr>
            <w:r w:rsidRPr="00B65C6D">
              <w:rPr>
                <w:rFonts w:ascii="Arial" w:hAnsi="Arial" w:cs="Arial"/>
                <w:sz w:val="22"/>
                <w:szCs w:val="22"/>
              </w:rPr>
              <w:t xml:space="preserve">Date </w:t>
            </w:r>
          </w:p>
        </w:tc>
      </w:tr>
      <w:tr w:rsidR="00150B6B" w:rsidRPr="00FD07CA" w14:paraId="3D4C5DF1" w14:textId="77777777" w:rsidTr="007D05EB">
        <w:trPr>
          <w:trHeight w:val="1028"/>
        </w:trPr>
        <w:tc>
          <w:tcPr>
            <w:tcW w:w="0" w:type="auto"/>
          </w:tcPr>
          <w:p w14:paraId="0831EE92" w14:textId="77777777" w:rsidR="009352C7" w:rsidRPr="006249A2" w:rsidRDefault="009352C7" w:rsidP="009352C7">
            <w:pPr>
              <w:rPr>
                <w:rFonts w:ascii="Arial" w:hAnsi="Arial" w:cs="Arial"/>
                <w:sz w:val="22"/>
                <w:szCs w:val="22"/>
              </w:rPr>
            </w:pPr>
            <w:r w:rsidRPr="006249A2">
              <w:rPr>
                <w:rFonts w:ascii="Arial" w:hAnsi="Arial" w:cs="Arial"/>
                <w:sz w:val="22"/>
                <w:szCs w:val="22"/>
              </w:rPr>
              <w:t xml:space="preserve">Rebecca Bailey </w:t>
            </w:r>
          </w:p>
        </w:tc>
        <w:tc>
          <w:tcPr>
            <w:tcW w:w="5451" w:type="dxa"/>
          </w:tcPr>
          <w:p w14:paraId="7E9A06FE"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000000"/>
                <w:sz w:val="22"/>
                <w:szCs w:val="22"/>
                <w:bdr w:val="none" w:sz="0" w:space="0" w:color="auto" w:frame="1"/>
              </w:rPr>
              <w:t xml:space="preserve">Two Entertainments by Sir Thomas </w:t>
            </w:r>
            <w:proofErr w:type="spellStart"/>
            <w:r w:rsidRPr="00FD07CA">
              <w:rPr>
                <w:rFonts w:ascii="Arial" w:hAnsi="Arial" w:cs="Arial"/>
                <w:color w:val="000000"/>
                <w:sz w:val="22"/>
                <w:szCs w:val="22"/>
                <w:bdr w:val="none" w:sz="0" w:space="0" w:color="auto" w:frame="1"/>
              </w:rPr>
              <w:t>Salusbury</w:t>
            </w:r>
            <w:proofErr w:type="spellEnd"/>
            <w:r w:rsidRPr="00FD07CA">
              <w:rPr>
                <w:rFonts w:ascii="Arial" w:hAnsi="Arial" w:cs="Arial"/>
                <w:color w:val="000000"/>
                <w:sz w:val="22"/>
                <w:szCs w:val="22"/>
                <w:bdr w:val="none" w:sz="0" w:space="0" w:color="auto" w:frame="1"/>
              </w:rPr>
              <w:t xml:space="preserve"> (1612-</w:t>
            </w:r>
          </w:p>
          <w:p w14:paraId="760B2D34"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000000"/>
                <w:sz w:val="22"/>
                <w:szCs w:val="22"/>
                <w:bdr w:val="none" w:sz="0" w:space="0" w:color="auto" w:frame="1"/>
              </w:rPr>
              <w:t>1643) put on at Chirk Castle, Denbighshire, in 1634 and 1641 </w:t>
            </w:r>
          </w:p>
          <w:p w14:paraId="25D20DEB" w14:textId="77777777" w:rsidR="009352C7" w:rsidRPr="006249A2" w:rsidRDefault="009352C7" w:rsidP="009352C7">
            <w:pPr>
              <w:rPr>
                <w:rFonts w:ascii="Arial" w:eastAsia="Times New Roman" w:hAnsi="Arial" w:cs="Arial"/>
                <w:color w:val="000000"/>
                <w:sz w:val="22"/>
                <w:szCs w:val="22"/>
              </w:rPr>
            </w:pPr>
          </w:p>
        </w:tc>
        <w:tc>
          <w:tcPr>
            <w:tcW w:w="1453" w:type="dxa"/>
          </w:tcPr>
          <w:p w14:paraId="066CA4C0" w14:textId="77777777" w:rsidR="009352C7" w:rsidRPr="006249A2" w:rsidRDefault="009352C7" w:rsidP="009352C7">
            <w:pPr>
              <w:rPr>
                <w:rFonts w:ascii="Arial" w:hAnsi="Arial" w:cs="Arial"/>
                <w:sz w:val="22"/>
                <w:szCs w:val="22"/>
              </w:rPr>
            </w:pPr>
            <w:r w:rsidRPr="006249A2">
              <w:rPr>
                <w:rFonts w:ascii="Arial" w:hAnsi="Arial" w:cs="Arial"/>
                <w:sz w:val="22"/>
                <w:szCs w:val="22"/>
              </w:rPr>
              <w:t>£360.50</w:t>
            </w:r>
          </w:p>
        </w:tc>
        <w:tc>
          <w:tcPr>
            <w:tcW w:w="706" w:type="dxa"/>
          </w:tcPr>
          <w:p w14:paraId="10F90BF5"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2D1A2D3B" w14:textId="77777777" w:rsidTr="007D05EB">
        <w:trPr>
          <w:trHeight w:val="1028"/>
        </w:trPr>
        <w:tc>
          <w:tcPr>
            <w:tcW w:w="0" w:type="auto"/>
          </w:tcPr>
          <w:p w14:paraId="35BCB946" w14:textId="77777777" w:rsidR="009352C7" w:rsidRPr="006249A2" w:rsidRDefault="009352C7" w:rsidP="009352C7">
            <w:pPr>
              <w:rPr>
                <w:rFonts w:ascii="Arial" w:hAnsi="Arial" w:cs="Arial"/>
                <w:sz w:val="22"/>
                <w:szCs w:val="22"/>
              </w:rPr>
            </w:pPr>
          </w:p>
        </w:tc>
        <w:tc>
          <w:tcPr>
            <w:tcW w:w="5451" w:type="dxa"/>
          </w:tcPr>
          <w:p w14:paraId="241C7A4A"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000000"/>
                <w:sz w:val="22"/>
                <w:szCs w:val="22"/>
                <w:bdr w:val="none" w:sz="0" w:space="0" w:color="auto" w:frame="1"/>
              </w:rPr>
              <w:t xml:space="preserve">Two Entertainments by Sir Thomas </w:t>
            </w:r>
            <w:proofErr w:type="spellStart"/>
            <w:r w:rsidRPr="00FD07CA">
              <w:rPr>
                <w:rFonts w:ascii="Arial" w:hAnsi="Arial" w:cs="Arial"/>
                <w:color w:val="000000"/>
                <w:sz w:val="22"/>
                <w:szCs w:val="22"/>
                <w:bdr w:val="none" w:sz="0" w:space="0" w:color="auto" w:frame="1"/>
              </w:rPr>
              <w:t>Salusbury</w:t>
            </w:r>
            <w:proofErr w:type="spellEnd"/>
            <w:r w:rsidRPr="00FD07CA">
              <w:rPr>
                <w:rFonts w:ascii="Arial" w:hAnsi="Arial" w:cs="Arial"/>
                <w:color w:val="000000"/>
                <w:sz w:val="22"/>
                <w:szCs w:val="22"/>
                <w:bdr w:val="none" w:sz="0" w:space="0" w:color="auto" w:frame="1"/>
              </w:rPr>
              <w:t xml:space="preserve"> (1612-</w:t>
            </w:r>
          </w:p>
          <w:p w14:paraId="738C23C6"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000000"/>
                <w:sz w:val="22"/>
                <w:szCs w:val="22"/>
                <w:bdr w:val="none" w:sz="0" w:space="0" w:color="auto" w:frame="1"/>
              </w:rPr>
              <w:t>1643) put on at Chirk Castle, Denbighshire, in 1634 and 1641 </w:t>
            </w:r>
          </w:p>
          <w:p w14:paraId="62455A4A" w14:textId="77777777" w:rsidR="009352C7" w:rsidRPr="006249A2" w:rsidRDefault="009352C7" w:rsidP="009352C7">
            <w:pPr>
              <w:rPr>
                <w:rFonts w:ascii="Arial" w:eastAsia="Times New Roman" w:hAnsi="Arial" w:cs="Arial"/>
                <w:color w:val="000000"/>
                <w:sz w:val="22"/>
                <w:szCs w:val="22"/>
              </w:rPr>
            </w:pPr>
          </w:p>
        </w:tc>
        <w:tc>
          <w:tcPr>
            <w:tcW w:w="1453" w:type="dxa"/>
          </w:tcPr>
          <w:p w14:paraId="19A5B05D" w14:textId="77777777" w:rsidR="009352C7" w:rsidRPr="006249A2" w:rsidRDefault="009352C7" w:rsidP="009352C7">
            <w:pPr>
              <w:rPr>
                <w:rFonts w:ascii="Arial" w:hAnsi="Arial" w:cs="Arial"/>
                <w:sz w:val="22"/>
                <w:szCs w:val="22"/>
              </w:rPr>
            </w:pPr>
            <w:r w:rsidRPr="006249A2">
              <w:rPr>
                <w:rFonts w:ascii="Arial" w:hAnsi="Arial" w:cs="Arial"/>
                <w:sz w:val="22"/>
                <w:szCs w:val="22"/>
              </w:rPr>
              <w:t>£1035.83</w:t>
            </w:r>
          </w:p>
        </w:tc>
        <w:tc>
          <w:tcPr>
            <w:tcW w:w="706" w:type="dxa"/>
          </w:tcPr>
          <w:p w14:paraId="046B8D58"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5664CAB4" w14:textId="77777777" w:rsidTr="007D05EB">
        <w:trPr>
          <w:trHeight w:val="1028"/>
        </w:trPr>
        <w:tc>
          <w:tcPr>
            <w:tcW w:w="0" w:type="auto"/>
          </w:tcPr>
          <w:p w14:paraId="6045F61E" w14:textId="738AFDFF" w:rsidR="009352C7" w:rsidRPr="006249A2" w:rsidRDefault="0009100D" w:rsidP="009352C7">
            <w:pPr>
              <w:rPr>
                <w:rFonts w:ascii="Arial" w:hAnsi="Arial" w:cs="Arial"/>
                <w:sz w:val="22"/>
                <w:szCs w:val="22"/>
              </w:rPr>
            </w:pPr>
            <w:r>
              <w:rPr>
                <w:rFonts w:ascii="Arial" w:hAnsi="Arial" w:cs="Arial"/>
                <w:sz w:val="22"/>
                <w:szCs w:val="22"/>
              </w:rPr>
              <w:t>Catherine</w:t>
            </w:r>
            <w:r w:rsidR="009352C7" w:rsidRPr="006249A2">
              <w:rPr>
                <w:rFonts w:ascii="Arial" w:hAnsi="Arial" w:cs="Arial"/>
                <w:sz w:val="22"/>
                <w:szCs w:val="22"/>
              </w:rPr>
              <w:t xml:space="preserve"> Cole</w:t>
            </w:r>
          </w:p>
        </w:tc>
        <w:tc>
          <w:tcPr>
            <w:tcW w:w="5451" w:type="dxa"/>
          </w:tcPr>
          <w:p w14:paraId="76FFB3E3"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242424"/>
                <w:sz w:val="22"/>
                <w:szCs w:val="22"/>
              </w:rPr>
              <w:t>Cultural and Creative Responses to Writing in a City other than one’s own</w:t>
            </w:r>
          </w:p>
          <w:p w14:paraId="4AA5073F"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242424"/>
                <w:sz w:val="22"/>
                <w:szCs w:val="22"/>
              </w:rPr>
              <w:t>(Taking the MA Writing students to Paris)</w:t>
            </w:r>
          </w:p>
          <w:p w14:paraId="3813D86D" w14:textId="77777777" w:rsidR="009352C7" w:rsidRPr="00FD07CA" w:rsidRDefault="009352C7" w:rsidP="009352C7">
            <w:pPr>
              <w:pStyle w:val="NormalWeb"/>
              <w:shd w:val="clear" w:color="auto" w:fill="FFFFFF"/>
              <w:spacing w:before="0" w:beforeAutospacing="0" w:after="0" w:afterAutospacing="0"/>
              <w:rPr>
                <w:rFonts w:ascii="Arial" w:hAnsi="Arial" w:cs="Arial"/>
                <w:color w:val="242424"/>
                <w:sz w:val="22"/>
                <w:szCs w:val="22"/>
              </w:rPr>
            </w:pPr>
            <w:r w:rsidRPr="00FD07CA">
              <w:rPr>
                <w:rFonts w:ascii="Arial" w:hAnsi="Arial" w:cs="Arial"/>
                <w:color w:val="242424"/>
                <w:sz w:val="22"/>
                <w:szCs w:val="22"/>
              </w:rPr>
              <w:t>£6,500</w:t>
            </w:r>
          </w:p>
          <w:p w14:paraId="6C628D96" w14:textId="77777777" w:rsidR="009352C7" w:rsidRPr="006249A2" w:rsidRDefault="009352C7" w:rsidP="009352C7">
            <w:pPr>
              <w:rPr>
                <w:rFonts w:ascii="Arial" w:eastAsia="Times New Roman" w:hAnsi="Arial" w:cs="Arial"/>
                <w:color w:val="000000"/>
                <w:sz w:val="22"/>
                <w:szCs w:val="22"/>
              </w:rPr>
            </w:pPr>
          </w:p>
        </w:tc>
        <w:tc>
          <w:tcPr>
            <w:tcW w:w="1453" w:type="dxa"/>
          </w:tcPr>
          <w:p w14:paraId="1BDE91FB" w14:textId="77777777" w:rsidR="009352C7" w:rsidRPr="006249A2" w:rsidRDefault="009352C7" w:rsidP="009352C7">
            <w:pPr>
              <w:rPr>
                <w:rFonts w:ascii="Arial" w:hAnsi="Arial" w:cs="Arial"/>
                <w:sz w:val="22"/>
                <w:szCs w:val="22"/>
              </w:rPr>
            </w:pPr>
            <w:r w:rsidRPr="006249A2">
              <w:rPr>
                <w:rFonts w:ascii="Arial" w:hAnsi="Arial" w:cs="Arial"/>
                <w:sz w:val="22"/>
                <w:szCs w:val="22"/>
              </w:rPr>
              <w:t>£6,500</w:t>
            </w:r>
          </w:p>
        </w:tc>
        <w:tc>
          <w:tcPr>
            <w:tcW w:w="706" w:type="dxa"/>
          </w:tcPr>
          <w:p w14:paraId="4492FF9C"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150B6B" w:rsidRPr="00FD07CA" w14:paraId="61F653C0" w14:textId="77777777" w:rsidTr="00E268AB">
        <w:trPr>
          <w:trHeight w:val="482"/>
        </w:trPr>
        <w:tc>
          <w:tcPr>
            <w:tcW w:w="0" w:type="auto"/>
          </w:tcPr>
          <w:p w14:paraId="73C13CB8" w14:textId="77777777" w:rsidR="009352C7" w:rsidRPr="006249A2" w:rsidRDefault="009352C7" w:rsidP="009352C7">
            <w:pPr>
              <w:rPr>
                <w:rFonts w:ascii="Arial" w:hAnsi="Arial" w:cs="Arial"/>
                <w:sz w:val="22"/>
                <w:szCs w:val="22"/>
              </w:rPr>
            </w:pPr>
          </w:p>
        </w:tc>
        <w:tc>
          <w:tcPr>
            <w:tcW w:w="5451" w:type="dxa"/>
          </w:tcPr>
          <w:p w14:paraId="4E5A446A" w14:textId="4BB051B7" w:rsidR="009352C7" w:rsidRPr="00E268AB" w:rsidRDefault="009352C7" w:rsidP="009352C7">
            <w:pPr>
              <w:rPr>
                <w:rFonts w:ascii="Arial" w:eastAsia="Times New Roman" w:hAnsi="Arial" w:cs="Arial"/>
                <w:sz w:val="22"/>
                <w:szCs w:val="22"/>
              </w:rPr>
            </w:pPr>
            <w:r w:rsidRPr="00FD07CA">
              <w:rPr>
                <w:rFonts w:ascii="Arial" w:eastAsia="Times New Roman" w:hAnsi="Arial" w:cs="Arial"/>
                <w:color w:val="242424"/>
                <w:sz w:val="22"/>
                <w:szCs w:val="22"/>
                <w:shd w:val="clear" w:color="auto" w:fill="FFFFFF"/>
              </w:rPr>
              <w:t>North and South: Immigration, place and nation</w:t>
            </w:r>
          </w:p>
        </w:tc>
        <w:tc>
          <w:tcPr>
            <w:tcW w:w="1453" w:type="dxa"/>
          </w:tcPr>
          <w:p w14:paraId="77FF71C4" w14:textId="77777777" w:rsidR="009352C7" w:rsidRPr="006249A2" w:rsidRDefault="009352C7" w:rsidP="009352C7">
            <w:pPr>
              <w:rPr>
                <w:rFonts w:ascii="Arial" w:hAnsi="Arial" w:cs="Arial"/>
                <w:sz w:val="22"/>
                <w:szCs w:val="22"/>
              </w:rPr>
            </w:pPr>
            <w:r w:rsidRPr="006249A2">
              <w:rPr>
                <w:rFonts w:ascii="Arial" w:hAnsi="Arial" w:cs="Arial"/>
                <w:sz w:val="22"/>
                <w:szCs w:val="22"/>
              </w:rPr>
              <w:t>£850</w:t>
            </w:r>
          </w:p>
        </w:tc>
        <w:tc>
          <w:tcPr>
            <w:tcW w:w="706" w:type="dxa"/>
          </w:tcPr>
          <w:p w14:paraId="1DBC758D" w14:textId="77777777" w:rsidR="009352C7" w:rsidRPr="00B65C6D" w:rsidRDefault="009352C7" w:rsidP="009352C7">
            <w:pPr>
              <w:rPr>
                <w:rFonts w:ascii="Arial" w:hAnsi="Arial" w:cs="Arial"/>
                <w:sz w:val="22"/>
                <w:szCs w:val="22"/>
              </w:rPr>
            </w:pPr>
            <w:r w:rsidRPr="00B65C6D">
              <w:rPr>
                <w:rFonts w:ascii="Arial" w:hAnsi="Arial" w:cs="Arial"/>
                <w:sz w:val="22"/>
                <w:szCs w:val="22"/>
              </w:rPr>
              <w:t>2021</w:t>
            </w:r>
          </w:p>
        </w:tc>
      </w:tr>
      <w:tr w:rsidR="00150B6B" w:rsidRPr="00FD07CA" w14:paraId="4D9FF427" w14:textId="77777777" w:rsidTr="00E268AB">
        <w:trPr>
          <w:trHeight w:val="552"/>
        </w:trPr>
        <w:tc>
          <w:tcPr>
            <w:tcW w:w="0" w:type="auto"/>
          </w:tcPr>
          <w:p w14:paraId="41F7C910" w14:textId="77777777" w:rsidR="009352C7" w:rsidRPr="006249A2" w:rsidRDefault="009352C7" w:rsidP="009352C7">
            <w:pPr>
              <w:rPr>
                <w:rFonts w:ascii="Arial" w:hAnsi="Arial" w:cs="Arial"/>
                <w:sz w:val="22"/>
                <w:szCs w:val="22"/>
              </w:rPr>
            </w:pPr>
            <w:r w:rsidRPr="006249A2">
              <w:rPr>
                <w:rFonts w:ascii="Arial" w:hAnsi="Arial" w:cs="Arial"/>
                <w:sz w:val="22"/>
                <w:szCs w:val="22"/>
              </w:rPr>
              <w:t>Jonathan Cranfield</w:t>
            </w:r>
          </w:p>
        </w:tc>
        <w:tc>
          <w:tcPr>
            <w:tcW w:w="5451" w:type="dxa"/>
          </w:tcPr>
          <w:p w14:paraId="59E93C42" w14:textId="77777777" w:rsidR="009352C7" w:rsidRPr="006249A2" w:rsidRDefault="009352C7" w:rsidP="009352C7">
            <w:pPr>
              <w:rPr>
                <w:rFonts w:ascii="Arial" w:eastAsia="Times New Roman" w:hAnsi="Arial" w:cs="Arial"/>
                <w:color w:val="000000"/>
                <w:sz w:val="22"/>
                <w:szCs w:val="22"/>
              </w:rPr>
            </w:pPr>
            <w:r w:rsidRPr="006249A2">
              <w:rPr>
                <w:rFonts w:ascii="Arial" w:eastAsia="Times New Roman" w:hAnsi="Arial" w:cs="Arial"/>
                <w:color w:val="000000"/>
                <w:sz w:val="22"/>
                <w:szCs w:val="22"/>
              </w:rPr>
              <w:t>‘Conan Doyle’ archive visit QR</w:t>
            </w:r>
          </w:p>
        </w:tc>
        <w:tc>
          <w:tcPr>
            <w:tcW w:w="1453" w:type="dxa"/>
          </w:tcPr>
          <w:p w14:paraId="63B99AD3" w14:textId="77777777" w:rsidR="009352C7" w:rsidRPr="00B65C6D" w:rsidRDefault="009352C7" w:rsidP="009352C7">
            <w:pPr>
              <w:rPr>
                <w:rFonts w:ascii="Arial" w:hAnsi="Arial" w:cs="Arial"/>
                <w:sz w:val="22"/>
                <w:szCs w:val="22"/>
              </w:rPr>
            </w:pPr>
            <w:r w:rsidRPr="00B65C6D">
              <w:rPr>
                <w:rFonts w:ascii="Arial" w:hAnsi="Arial" w:cs="Arial"/>
                <w:sz w:val="22"/>
                <w:szCs w:val="22"/>
              </w:rPr>
              <w:t>£254</w:t>
            </w:r>
          </w:p>
        </w:tc>
        <w:tc>
          <w:tcPr>
            <w:tcW w:w="706" w:type="dxa"/>
          </w:tcPr>
          <w:p w14:paraId="62756B3D"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64F16DAF" w14:textId="77777777" w:rsidTr="007D05EB">
        <w:trPr>
          <w:trHeight w:val="1028"/>
        </w:trPr>
        <w:tc>
          <w:tcPr>
            <w:tcW w:w="0" w:type="auto"/>
          </w:tcPr>
          <w:p w14:paraId="43885870" w14:textId="202BCEE8" w:rsidR="009352C7" w:rsidRPr="006249A2" w:rsidRDefault="009352C7" w:rsidP="009352C7">
            <w:pPr>
              <w:rPr>
                <w:rFonts w:ascii="Arial" w:hAnsi="Arial" w:cs="Arial"/>
                <w:sz w:val="22"/>
                <w:szCs w:val="22"/>
              </w:rPr>
            </w:pPr>
            <w:r w:rsidRPr="006249A2">
              <w:rPr>
                <w:rFonts w:ascii="Arial" w:hAnsi="Arial" w:cs="Arial"/>
                <w:sz w:val="22"/>
                <w:szCs w:val="22"/>
              </w:rPr>
              <w:t>Emily Cuming</w:t>
            </w:r>
          </w:p>
          <w:p w14:paraId="60B58AA4" w14:textId="77777777" w:rsidR="009352C7" w:rsidRPr="006249A2" w:rsidRDefault="009352C7" w:rsidP="009352C7">
            <w:pPr>
              <w:rPr>
                <w:rFonts w:ascii="Arial" w:hAnsi="Arial" w:cs="Arial"/>
                <w:sz w:val="22"/>
                <w:szCs w:val="22"/>
              </w:rPr>
            </w:pPr>
          </w:p>
        </w:tc>
        <w:tc>
          <w:tcPr>
            <w:tcW w:w="5451" w:type="dxa"/>
          </w:tcPr>
          <w:p w14:paraId="2F949A22"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rPr>
              <w:t>'</w:t>
            </w:r>
            <w:r w:rsidRPr="00B65C6D">
              <w:rPr>
                <w:rFonts w:ascii="Arial" w:eastAsia="Times New Roman" w:hAnsi="Arial" w:cs="Arial"/>
                <w:color w:val="000000"/>
                <w:sz w:val="22"/>
                <w:szCs w:val="22"/>
                <w:bdr w:val="none" w:sz="0" w:space="0" w:color="auto" w:frame="1"/>
              </w:rPr>
              <w:t>Voices from the Orphanage: Recovering Stories of the Liverpool Seamen’s Orphan Institution'</w:t>
            </w:r>
            <w:r w:rsidRPr="00B65C6D">
              <w:rPr>
                <w:rFonts w:ascii="Arial" w:eastAsia="Times New Roman" w:hAnsi="Arial" w:cs="Arial"/>
                <w:color w:val="000000"/>
                <w:sz w:val="22"/>
                <w:szCs w:val="22"/>
              </w:rPr>
              <w:t>] APSS PGR Professional Training Scheme (project supervisor for PGR student Griffin, 2023-present).</w:t>
            </w:r>
          </w:p>
        </w:tc>
        <w:tc>
          <w:tcPr>
            <w:tcW w:w="1453" w:type="dxa"/>
          </w:tcPr>
          <w:p w14:paraId="72E9DB0C" w14:textId="77777777" w:rsidR="009352C7" w:rsidRPr="00B65C6D" w:rsidRDefault="009352C7" w:rsidP="009352C7">
            <w:pPr>
              <w:rPr>
                <w:rFonts w:ascii="Arial" w:hAnsi="Arial" w:cs="Arial"/>
                <w:sz w:val="22"/>
                <w:szCs w:val="22"/>
              </w:rPr>
            </w:pPr>
            <w:r w:rsidRPr="00B65C6D">
              <w:rPr>
                <w:rFonts w:ascii="Arial" w:hAnsi="Arial" w:cs="Arial"/>
                <w:sz w:val="22"/>
                <w:szCs w:val="22"/>
              </w:rPr>
              <w:t>£680</w:t>
            </w:r>
          </w:p>
        </w:tc>
        <w:tc>
          <w:tcPr>
            <w:tcW w:w="706" w:type="dxa"/>
          </w:tcPr>
          <w:p w14:paraId="10854D41" w14:textId="77777777" w:rsidR="009352C7" w:rsidRPr="00B65C6D" w:rsidRDefault="009352C7" w:rsidP="009352C7">
            <w:pPr>
              <w:rPr>
                <w:rFonts w:ascii="Arial" w:hAnsi="Arial" w:cs="Arial"/>
                <w:sz w:val="22"/>
                <w:szCs w:val="22"/>
              </w:rPr>
            </w:pPr>
            <w:r w:rsidRPr="00B65C6D">
              <w:rPr>
                <w:rFonts w:ascii="Arial" w:hAnsi="Arial" w:cs="Arial"/>
                <w:sz w:val="22"/>
                <w:szCs w:val="22"/>
              </w:rPr>
              <w:t>2024</w:t>
            </w:r>
          </w:p>
        </w:tc>
      </w:tr>
      <w:tr w:rsidR="00150B6B" w:rsidRPr="00FD07CA" w14:paraId="20929BCF" w14:textId="77777777" w:rsidTr="007D05EB">
        <w:tc>
          <w:tcPr>
            <w:tcW w:w="0" w:type="auto"/>
          </w:tcPr>
          <w:p w14:paraId="1D09BFD2" w14:textId="77777777" w:rsidR="009352C7" w:rsidRPr="006249A2" w:rsidRDefault="009352C7" w:rsidP="009352C7">
            <w:pPr>
              <w:rPr>
                <w:rFonts w:ascii="Arial" w:hAnsi="Arial" w:cs="Arial"/>
                <w:sz w:val="22"/>
                <w:szCs w:val="22"/>
              </w:rPr>
            </w:pPr>
          </w:p>
        </w:tc>
        <w:tc>
          <w:tcPr>
            <w:tcW w:w="5451" w:type="dxa"/>
          </w:tcPr>
          <w:p w14:paraId="1A10AEB0" w14:textId="77777777" w:rsidR="009352C7" w:rsidRPr="00B65C6D" w:rsidRDefault="009352C7" w:rsidP="009352C7">
            <w:pPr>
              <w:rPr>
                <w:rFonts w:ascii="Arial" w:hAnsi="Arial" w:cs="Arial"/>
                <w:sz w:val="22"/>
                <w:szCs w:val="22"/>
              </w:rPr>
            </w:pPr>
            <w:r w:rsidRPr="006249A2">
              <w:rPr>
                <w:rFonts w:ascii="Arial" w:eastAsia="Times New Roman" w:hAnsi="Arial" w:cs="Arial"/>
                <w:color w:val="000000"/>
                <w:sz w:val="22"/>
                <w:szCs w:val="22"/>
                <w:bdr w:val="none" w:sz="0" w:space="0" w:color="auto" w:frame="1"/>
              </w:rPr>
              <w:t>'Maritime Relations: Sailors in British Literature, Culture and Society, 1837-1915'.</w:t>
            </w:r>
            <w:r w:rsidRPr="00B65C6D">
              <w:rPr>
                <w:rFonts w:ascii="Arial" w:eastAsia="Times New Roman" w:hAnsi="Arial" w:cs="Arial"/>
                <w:color w:val="000000"/>
                <w:sz w:val="22"/>
                <w:szCs w:val="22"/>
                <w:bdr w:val="none" w:sz="0" w:space="0" w:color="auto" w:frame="1"/>
              </w:rPr>
              <w:t xml:space="preserve"> QR</w:t>
            </w:r>
          </w:p>
        </w:tc>
        <w:tc>
          <w:tcPr>
            <w:tcW w:w="1453" w:type="dxa"/>
          </w:tcPr>
          <w:p w14:paraId="0D0A4FC9" w14:textId="77777777" w:rsidR="009352C7" w:rsidRPr="00B65C6D" w:rsidRDefault="009352C7" w:rsidP="009352C7">
            <w:pPr>
              <w:rPr>
                <w:rFonts w:ascii="Arial" w:hAnsi="Arial" w:cs="Arial"/>
                <w:sz w:val="22"/>
                <w:szCs w:val="22"/>
              </w:rPr>
            </w:pPr>
            <w:r w:rsidRPr="00B65C6D">
              <w:rPr>
                <w:rFonts w:ascii="Arial" w:hAnsi="Arial" w:cs="Arial"/>
                <w:sz w:val="22"/>
                <w:szCs w:val="22"/>
              </w:rPr>
              <w:t>£480</w:t>
            </w:r>
          </w:p>
        </w:tc>
        <w:tc>
          <w:tcPr>
            <w:tcW w:w="706" w:type="dxa"/>
          </w:tcPr>
          <w:p w14:paraId="5FA38E2F"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150B6B" w:rsidRPr="00FD07CA" w14:paraId="33A73370" w14:textId="77777777" w:rsidTr="007D05EB">
        <w:tc>
          <w:tcPr>
            <w:tcW w:w="0" w:type="auto"/>
          </w:tcPr>
          <w:p w14:paraId="33701BE8" w14:textId="77777777" w:rsidR="009352C7" w:rsidRPr="006249A2" w:rsidRDefault="009352C7" w:rsidP="009352C7">
            <w:pPr>
              <w:rPr>
                <w:rFonts w:ascii="Arial" w:hAnsi="Arial" w:cs="Arial"/>
                <w:sz w:val="22"/>
                <w:szCs w:val="22"/>
              </w:rPr>
            </w:pPr>
          </w:p>
        </w:tc>
        <w:tc>
          <w:tcPr>
            <w:tcW w:w="5451" w:type="dxa"/>
          </w:tcPr>
          <w:p w14:paraId="6EEB6699" w14:textId="77777777" w:rsidR="009352C7" w:rsidRPr="00B65C6D" w:rsidRDefault="009352C7" w:rsidP="009352C7">
            <w:pPr>
              <w:rPr>
                <w:rFonts w:ascii="Arial" w:hAnsi="Arial" w:cs="Arial"/>
                <w:sz w:val="22"/>
                <w:szCs w:val="22"/>
              </w:rPr>
            </w:pPr>
            <w:r w:rsidRPr="006249A2">
              <w:rPr>
                <w:rFonts w:ascii="Arial" w:eastAsia="Times New Roman" w:hAnsi="Arial" w:cs="Arial"/>
                <w:color w:val="000000"/>
                <w:sz w:val="22"/>
                <w:szCs w:val="22"/>
                <w:bdr w:val="none" w:sz="0" w:space="0" w:color="auto" w:frame="1"/>
              </w:rPr>
              <w:t>'Raymond Williams: Centenary Engagements'. QR funding (Archives and Clusters route)</w:t>
            </w:r>
          </w:p>
        </w:tc>
        <w:tc>
          <w:tcPr>
            <w:tcW w:w="1453" w:type="dxa"/>
          </w:tcPr>
          <w:p w14:paraId="57CBFB2F" w14:textId="77777777" w:rsidR="009352C7" w:rsidRPr="00B65C6D" w:rsidRDefault="009352C7" w:rsidP="009352C7">
            <w:pPr>
              <w:rPr>
                <w:rFonts w:ascii="Arial" w:hAnsi="Arial" w:cs="Arial"/>
                <w:sz w:val="22"/>
                <w:szCs w:val="22"/>
              </w:rPr>
            </w:pPr>
            <w:r w:rsidRPr="00B65C6D">
              <w:rPr>
                <w:rFonts w:ascii="Arial" w:hAnsi="Arial" w:cs="Arial"/>
                <w:sz w:val="22"/>
                <w:szCs w:val="22"/>
              </w:rPr>
              <w:t>£115</w:t>
            </w:r>
          </w:p>
        </w:tc>
        <w:tc>
          <w:tcPr>
            <w:tcW w:w="706" w:type="dxa"/>
          </w:tcPr>
          <w:p w14:paraId="477020CD"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387634AA" w14:textId="77777777" w:rsidTr="007D05EB">
        <w:tc>
          <w:tcPr>
            <w:tcW w:w="0" w:type="auto"/>
          </w:tcPr>
          <w:p w14:paraId="306D16CC" w14:textId="77777777" w:rsidR="009352C7" w:rsidRPr="006249A2" w:rsidRDefault="009352C7" w:rsidP="009352C7">
            <w:pPr>
              <w:rPr>
                <w:rFonts w:ascii="Arial" w:hAnsi="Arial" w:cs="Arial"/>
                <w:sz w:val="22"/>
                <w:szCs w:val="22"/>
              </w:rPr>
            </w:pPr>
          </w:p>
        </w:tc>
        <w:tc>
          <w:tcPr>
            <w:tcW w:w="5451" w:type="dxa"/>
          </w:tcPr>
          <w:p w14:paraId="6410520B" w14:textId="77777777" w:rsidR="009352C7" w:rsidRPr="00B65C6D" w:rsidRDefault="009352C7" w:rsidP="009352C7">
            <w:pPr>
              <w:rPr>
                <w:rFonts w:ascii="Arial" w:hAnsi="Arial" w:cs="Arial"/>
                <w:sz w:val="22"/>
                <w:szCs w:val="22"/>
              </w:rPr>
            </w:pPr>
            <w:r w:rsidRPr="006249A2">
              <w:rPr>
                <w:rFonts w:ascii="Arial" w:eastAsia="Times New Roman" w:hAnsi="Arial" w:cs="Arial"/>
                <w:color w:val="000000"/>
                <w:sz w:val="22"/>
                <w:szCs w:val="22"/>
              </w:rPr>
              <w:t>'Global Relations: Sailors and the Maritime Imagination’, 1830-1915'. QR</w:t>
            </w:r>
          </w:p>
        </w:tc>
        <w:tc>
          <w:tcPr>
            <w:tcW w:w="1453" w:type="dxa"/>
          </w:tcPr>
          <w:p w14:paraId="61286A34" w14:textId="77777777" w:rsidR="009352C7" w:rsidRPr="00B65C6D" w:rsidRDefault="009352C7" w:rsidP="009352C7">
            <w:pPr>
              <w:rPr>
                <w:rFonts w:ascii="Arial" w:hAnsi="Arial" w:cs="Arial"/>
                <w:sz w:val="22"/>
                <w:szCs w:val="22"/>
              </w:rPr>
            </w:pPr>
            <w:r w:rsidRPr="00B65C6D">
              <w:rPr>
                <w:rFonts w:ascii="Arial" w:hAnsi="Arial" w:cs="Arial"/>
                <w:sz w:val="22"/>
                <w:szCs w:val="22"/>
              </w:rPr>
              <w:t>£750</w:t>
            </w:r>
          </w:p>
        </w:tc>
        <w:tc>
          <w:tcPr>
            <w:tcW w:w="706" w:type="dxa"/>
          </w:tcPr>
          <w:p w14:paraId="667F308B" w14:textId="77777777" w:rsidR="009352C7" w:rsidRPr="00B65C6D" w:rsidRDefault="009352C7" w:rsidP="009352C7">
            <w:pPr>
              <w:rPr>
                <w:rFonts w:ascii="Arial" w:hAnsi="Arial" w:cs="Arial"/>
                <w:sz w:val="22"/>
                <w:szCs w:val="22"/>
              </w:rPr>
            </w:pPr>
            <w:r w:rsidRPr="00B65C6D">
              <w:rPr>
                <w:rFonts w:ascii="Arial" w:hAnsi="Arial" w:cs="Arial"/>
                <w:sz w:val="22"/>
                <w:szCs w:val="22"/>
              </w:rPr>
              <w:t>2021</w:t>
            </w:r>
          </w:p>
        </w:tc>
      </w:tr>
      <w:tr w:rsidR="00150B6B" w:rsidRPr="00FD07CA" w14:paraId="38D78CAC" w14:textId="77777777" w:rsidTr="007D05EB">
        <w:tc>
          <w:tcPr>
            <w:tcW w:w="0" w:type="auto"/>
          </w:tcPr>
          <w:p w14:paraId="29CF3460" w14:textId="77777777" w:rsidR="009352C7" w:rsidRPr="006249A2" w:rsidRDefault="009352C7" w:rsidP="009352C7">
            <w:pPr>
              <w:rPr>
                <w:rFonts w:ascii="Arial" w:hAnsi="Arial" w:cs="Arial"/>
                <w:sz w:val="22"/>
                <w:szCs w:val="22"/>
              </w:rPr>
            </w:pPr>
          </w:p>
          <w:p w14:paraId="0D191FD1" w14:textId="4BAD5EFD" w:rsidR="009352C7" w:rsidRPr="006249A2" w:rsidRDefault="009352C7" w:rsidP="009352C7">
            <w:pPr>
              <w:rPr>
                <w:rFonts w:ascii="Arial" w:hAnsi="Arial" w:cs="Arial"/>
                <w:sz w:val="22"/>
                <w:szCs w:val="22"/>
              </w:rPr>
            </w:pPr>
            <w:proofErr w:type="spellStart"/>
            <w:r w:rsidRPr="006249A2">
              <w:rPr>
                <w:rFonts w:ascii="Arial" w:hAnsi="Arial" w:cs="Arial"/>
                <w:sz w:val="22"/>
                <w:szCs w:val="22"/>
              </w:rPr>
              <w:t>Deaglán</w:t>
            </w:r>
            <w:proofErr w:type="spellEnd"/>
            <w:r w:rsidRPr="006249A2">
              <w:rPr>
                <w:rFonts w:ascii="Arial" w:hAnsi="Arial" w:cs="Arial"/>
                <w:sz w:val="22"/>
                <w:szCs w:val="22"/>
              </w:rPr>
              <w:t xml:space="preserve"> </w:t>
            </w:r>
            <w:r w:rsidR="004109B7" w:rsidRPr="006249A2">
              <w:rPr>
                <w:rFonts w:ascii="Arial" w:hAnsi="Arial" w:cs="Arial"/>
                <w:sz w:val="22"/>
                <w:szCs w:val="22"/>
              </w:rPr>
              <w:t>Ó</w:t>
            </w:r>
            <w:r w:rsidRPr="006249A2">
              <w:rPr>
                <w:rFonts w:ascii="Arial" w:hAnsi="Arial" w:cs="Arial"/>
                <w:sz w:val="22"/>
                <w:szCs w:val="22"/>
              </w:rPr>
              <w:t xml:space="preserve"> Donghaile</w:t>
            </w:r>
          </w:p>
        </w:tc>
        <w:tc>
          <w:tcPr>
            <w:tcW w:w="5451" w:type="dxa"/>
          </w:tcPr>
          <w:p w14:paraId="600F9949" w14:textId="77777777" w:rsidR="008677D5" w:rsidRPr="006249A2" w:rsidRDefault="008677D5" w:rsidP="008677D5">
            <w:pPr>
              <w:shd w:val="clear" w:color="auto" w:fill="FFFFFF"/>
              <w:textAlignment w:val="baseline"/>
              <w:rPr>
                <w:rFonts w:ascii="Aptos" w:eastAsia="Times New Roman" w:hAnsi="Aptos"/>
                <w:color w:val="000000"/>
              </w:rPr>
            </w:pPr>
            <w:r>
              <w:rPr>
                <w:rFonts w:ascii="Aptos" w:eastAsia="Times New Roman" w:hAnsi="Aptos"/>
                <w:color w:val="000000"/>
              </w:rPr>
              <w:t>Revolutionary Wilde</w:t>
            </w:r>
          </w:p>
          <w:p w14:paraId="17E65FB5" w14:textId="77777777" w:rsidR="009352C7" w:rsidRPr="00B65C6D" w:rsidRDefault="009352C7" w:rsidP="009352C7">
            <w:pPr>
              <w:rPr>
                <w:rFonts w:ascii="Arial" w:hAnsi="Arial" w:cs="Arial"/>
                <w:sz w:val="22"/>
                <w:szCs w:val="22"/>
              </w:rPr>
            </w:pPr>
          </w:p>
        </w:tc>
        <w:tc>
          <w:tcPr>
            <w:tcW w:w="1453" w:type="dxa"/>
          </w:tcPr>
          <w:p w14:paraId="7BF260DE" w14:textId="1F0A6115" w:rsidR="009352C7" w:rsidRPr="00B65C6D" w:rsidRDefault="008677D5" w:rsidP="009352C7">
            <w:pPr>
              <w:rPr>
                <w:rFonts w:ascii="Arial" w:hAnsi="Arial" w:cs="Arial"/>
                <w:sz w:val="22"/>
                <w:szCs w:val="22"/>
              </w:rPr>
            </w:pPr>
            <w:r>
              <w:rPr>
                <w:rFonts w:ascii="Arial" w:hAnsi="Arial" w:cs="Arial"/>
                <w:sz w:val="22"/>
                <w:szCs w:val="22"/>
              </w:rPr>
              <w:t>£5000</w:t>
            </w:r>
          </w:p>
        </w:tc>
        <w:tc>
          <w:tcPr>
            <w:tcW w:w="706" w:type="dxa"/>
          </w:tcPr>
          <w:p w14:paraId="1C7B14BE" w14:textId="165BAF4E" w:rsidR="009352C7" w:rsidRPr="00B65C6D" w:rsidRDefault="008677D5" w:rsidP="009352C7">
            <w:pPr>
              <w:rPr>
                <w:rFonts w:ascii="Arial" w:hAnsi="Arial" w:cs="Arial"/>
                <w:sz w:val="22"/>
                <w:szCs w:val="22"/>
              </w:rPr>
            </w:pPr>
            <w:r>
              <w:rPr>
                <w:rFonts w:ascii="Arial" w:hAnsi="Arial" w:cs="Arial"/>
                <w:sz w:val="22"/>
                <w:szCs w:val="22"/>
              </w:rPr>
              <w:t>2023</w:t>
            </w:r>
          </w:p>
        </w:tc>
      </w:tr>
      <w:tr w:rsidR="00150B6B" w:rsidRPr="00FD07CA" w14:paraId="009F6055" w14:textId="77777777" w:rsidTr="007D05EB">
        <w:tc>
          <w:tcPr>
            <w:tcW w:w="0" w:type="auto"/>
          </w:tcPr>
          <w:p w14:paraId="403C7F8C" w14:textId="77777777" w:rsidR="009352C7" w:rsidRPr="006249A2" w:rsidRDefault="009352C7" w:rsidP="009352C7">
            <w:pPr>
              <w:rPr>
                <w:rFonts w:ascii="Arial" w:hAnsi="Arial" w:cs="Arial"/>
                <w:sz w:val="22"/>
                <w:szCs w:val="22"/>
              </w:rPr>
            </w:pPr>
          </w:p>
        </w:tc>
        <w:tc>
          <w:tcPr>
            <w:tcW w:w="5451" w:type="dxa"/>
          </w:tcPr>
          <w:p w14:paraId="6BF5E843" w14:textId="476018AA" w:rsidR="009352C7" w:rsidRPr="006249A2" w:rsidRDefault="008677D5" w:rsidP="009352C7">
            <w:pPr>
              <w:rPr>
                <w:rFonts w:ascii="Arial" w:hAnsi="Arial" w:cs="Arial"/>
                <w:sz w:val="22"/>
                <w:szCs w:val="22"/>
              </w:rPr>
            </w:pPr>
            <w:r w:rsidRPr="006249A2">
              <w:rPr>
                <w:rFonts w:ascii="Aptos" w:eastAsia="Times New Roman" w:hAnsi="Aptos"/>
                <w:color w:val="000000"/>
              </w:rPr>
              <w:t>Oscar Wilde: A Revolutionary Life</w:t>
            </w:r>
          </w:p>
        </w:tc>
        <w:tc>
          <w:tcPr>
            <w:tcW w:w="1453" w:type="dxa"/>
          </w:tcPr>
          <w:p w14:paraId="53DC3A57" w14:textId="1CD87CC4" w:rsidR="009352C7" w:rsidRPr="00B65C6D" w:rsidRDefault="008677D5" w:rsidP="009352C7">
            <w:pPr>
              <w:rPr>
                <w:rFonts w:ascii="Arial" w:hAnsi="Arial" w:cs="Arial"/>
                <w:sz w:val="22"/>
                <w:szCs w:val="22"/>
              </w:rPr>
            </w:pPr>
            <w:r>
              <w:rPr>
                <w:rFonts w:ascii="Arial" w:hAnsi="Arial" w:cs="Arial"/>
                <w:sz w:val="22"/>
                <w:szCs w:val="22"/>
              </w:rPr>
              <w:t>£3000</w:t>
            </w:r>
          </w:p>
        </w:tc>
        <w:tc>
          <w:tcPr>
            <w:tcW w:w="706" w:type="dxa"/>
          </w:tcPr>
          <w:p w14:paraId="42B6F9F1" w14:textId="608E2478" w:rsidR="009352C7" w:rsidRPr="00B65C6D" w:rsidRDefault="008677D5" w:rsidP="009352C7">
            <w:pPr>
              <w:rPr>
                <w:rFonts w:ascii="Arial" w:hAnsi="Arial" w:cs="Arial"/>
                <w:sz w:val="22"/>
                <w:szCs w:val="22"/>
              </w:rPr>
            </w:pPr>
            <w:r>
              <w:rPr>
                <w:rFonts w:ascii="Arial" w:hAnsi="Arial" w:cs="Arial"/>
                <w:sz w:val="22"/>
                <w:szCs w:val="22"/>
              </w:rPr>
              <w:t>2022</w:t>
            </w:r>
          </w:p>
        </w:tc>
      </w:tr>
      <w:tr w:rsidR="00150B6B" w:rsidRPr="00FD07CA" w14:paraId="216F7749" w14:textId="77777777" w:rsidTr="007D05EB">
        <w:tc>
          <w:tcPr>
            <w:tcW w:w="0" w:type="auto"/>
          </w:tcPr>
          <w:p w14:paraId="35EC2F83" w14:textId="77777777" w:rsidR="009352C7" w:rsidRPr="006249A2" w:rsidRDefault="009352C7" w:rsidP="009352C7">
            <w:pPr>
              <w:rPr>
                <w:rFonts w:ascii="Arial" w:hAnsi="Arial" w:cs="Arial"/>
                <w:sz w:val="22"/>
                <w:szCs w:val="22"/>
              </w:rPr>
            </w:pPr>
            <w:r w:rsidRPr="006249A2">
              <w:rPr>
                <w:rFonts w:ascii="Arial" w:hAnsi="Arial" w:cs="Arial"/>
                <w:sz w:val="22"/>
                <w:szCs w:val="22"/>
              </w:rPr>
              <w:t>Sondeep Kandola</w:t>
            </w:r>
          </w:p>
        </w:tc>
        <w:tc>
          <w:tcPr>
            <w:tcW w:w="5451" w:type="dxa"/>
          </w:tcPr>
          <w:p w14:paraId="40E79446"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shd w:val="clear" w:color="auto" w:fill="FFFFFF"/>
              </w:rPr>
              <w:t>'The Censorship of Oscar Wilde'.</w:t>
            </w:r>
          </w:p>
          <w:p w14:paraId="0F30198C" w14:textId="77777777" w:rsidR="009352C7" w:rsidRPr="006249A2" w:rsidRDefault="009352C7" w:rsidP="009352C7">
            <w:pPr>
              <w:pStyle w:val="NormalWeb"/>
              <w:shd w:val="clear" w:color="auto" w:fill="FFFFFF"/>
              <w:spacing w:before="0" w:beforeAutospacing="0" w:after="0" w:afterAutospacing="0"/>
              <w:rPr>
                <w:rFonts w:ascii="Arial" w:hAnsi="Arial" w:cs="Arial"/>
                <w:sz w:val="22"/>
                <w:szCs w:val="22"/>
              </w:rPr>
            </w:pPr>
          </w:p>
        </w:tc>
        <w:tc>
          <w:tcPr>
            <w:tcW w:w="1453" w:type="dxa"/>
          </w:tcPr>
          <w:p w14:paraId="4350DAB6" w14:textId="77777777" w:rsidR="009352C7" w:rsidRPr="006249A2" w:rsidRDefault="009352C7" w:rsidP="009352C7">
            <w:pPr>
              <w:rPr>
                <w:rFonts w:ascii="Arial" w:hAnsi="Arial" w:cs="Arial"/>
                <w:sz w:val="22"/>
                <w:szCs w:val="22"/>
              </w:rPr>
            </w:pPr>
            <w:r w:rsidRPr="006249A2">
              <w:rPr>
                <w:rFonts w:ascii="Arial" w:hAnsi="Arial" w:cs="Arial"/>
                <w:sz w:val="22"/>
                <w:szCs w:val="22"/>
              </w:rPr>
              <w:t>£2031</w:t>
            </w:r>
          </w:p>
        </w:tc>
        <w:tc>
          <w:tcPr>
            <w:tcW w:w="706" w:type="dxa"/>
          </w:tcPr>
          <w:p w14:paraId="0FE36391"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150B6B" w:rsidRPr="00FD07CA" w14:paraId="40E212B2" w14:textId="77777777" w:rsidTr="007D05EB">
        <w:tc>
          <w:tcPr>
            <w:tcW w:w="0" w:type="auto"/>
          </w:tcPr>
          <w:p w14:paraId="246C51DE" w14:textId="77777777" w:rsidR="009352C7" w:rsidRPr="006249A2" w:rsidRDefault="009352C7" w:rsidP="009352C7">
            <w:pPr>
              <w:rPr>
                <w:rFonts w:ascii="Arial" w:hAnsi="Arial" w:cs="Arial"/>
                <w:sz w:val="22"/>
                <w:szCs w:val="22"/>
              </w:rPr>
            </w:pPr>
            <w:r w:rsidRPr="006249A2">
              <w:rPr>
                <w:rFonts w:ascii="Arial" w:hAnsi="Arial" w:cs="Arial"/>
                <w:sz w:val="22"/>
                <w:szCs w:val="22"/>
              </w:rPr>
              <w:t>Sarah Maclennan</w:t>
            </w:r>
          </w:p>
          <w:p w14:paraId="6A8D7F7F" w14:textId="77777777" w:rsidR="009352C7" w:rsidRPr="006249A2" w:rsidRDefault="009352C7" w:rsidP="009352C7">
            <w:pPr>
              <w:rPr>
                <w:rFonts w:ascii="Arial" w:hAnsi="Arial" w:cs="Arial"/>
                <w:sz w:val="22"/>
                <w:szCs w:val="22"/>
              </w:rPr>
            </w:pPr>
          </w:p>
        </w:tc>
        <w:tc>
          <w:tcPr>
            <w:tcW w:w="5451" w:type="dxa"/>
          </w:tcPr>
          <w:p w14:paraId="516120C6" w14:textId="77777777" w:rsidR="009352C7" w:rsidRPr="00B65C6D" w:rsidRDefault="009352C7" w:rsidP="009352C7">
            <w:pPr>
              <w:rPr>
                <w:rFonts w:ascii="Arial" w:eastAsia="Times New Roman" w:hAnsi="Arial" w:cs="Arial"/>
                <w:color w:val="000000"/>
                <w:sz w:val="22"/>
                <w:szCs w:val="22"/>
              </w:rPr>
            </w:pPr>
            <w:r w:rsidRPr="00B65C6D">
              <w:rPr>
                <w:rFonts w:ascii="Arial" w:eastAsia="Times New Roman" w:hAnsi="Arial" w:cs="Arial"/>
                <w:color w:val="000000"/>
                <w:sz w:val="22"/>
                <w:szCs w:val="22"/>
              </w:rPr>
              <w:t>‘Co-Creating Community; what are elements of a strong student community and how do we build it?’</w:t>
            </w:r>
          </w:p>
          <w:p w14:paraId="16332C84"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rPr>
              <w:t>Curriculum Enhancement Funding</w:t>
            </w:r>
          </w:p>
        </w:tc>
        <w:tc>
          <w:tcPr>
            <w:tcW w:w="1453" w:type="dxa"/>
          </w:tcPr>
          <w:p w14:paraId="443F7C99"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rPr>
              <w:t>£2932</w:t>
            </w:r>
          </w:p>
        </w:tc>
        <w:tc>
          <w:tcPr>
            <w:tcW w:w="706" w:type="dxa"/>
          </w:tcPr>
          <w:p w14:paraId="529BDFB5"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4F01A0A7" w14:textId="77777777" w:rsidTr="007D05EB">
        <w:tc>
          <w:tcPr>
            <w:tcW w:w="0" w:type="auto"/>
          </w:tcPr>
          <w:p w14:paraId="3BF41EBD" w14:textId="77777777" w:rsidR="009352C7" w:rsidRPr="006249A2" w:rsidRDefault="009352C7" w:rsidP="009352C7">
            <w:pPr>
              <w:rPr>
                <w:rFonts w:ascii="Arial" w:hAnsi="Arial" w:cs="Arial"/>
                <w:sz w:val="22"/>
                <w:szCs w:val="22"/>
              </w:rPr>
            </w:pPr>
          </w:p>
          <w:p w14:paraId="1F4C1DF7" w14:textId="77777777" w:rsidR="009352C7" w:rsidRPr="006249A2" w:rsidRDefault="009352C7" w:rsidP="009352C7">
            <w:pPr>
              <w:rPr>
                <w:rFonts w:ascii="Arial" w:hAnsi="Arial" w:cs="Arial"/>
                <w:sz w:val="22"/>
                <w:szCs w:val="22"/>
              </w:rPr>
            </w:pPr>
          </w:p>
        </w:tc>
        <w:tc>
          <w:tcPr>
            <w:tcW w:w="5451" w:type="dxa"/>
          </w:tcPr>
          <w:p w14:paraId="46265663" w14:textId="77777777" w:rsidR="009352C7" w:rsidRPr="00B65C6D" w:rsidRDefault="009352C7" w:rsidP="009352C7">
            <w:pPr>
              <w:rPr>
                <w:rFonts w:ascii="Arial" w:hAnsi="Arial" w:cs="Arial"/>
                <w:sz w:val="22"/>
                <w:szCs w:val="22"/>
              </w:rPr>
            </w:pPr>
            <w:r w:rsidRPr="00B65C6D">
              <w:rPr>
                <w:rFonts w:ascii="Arial" w:hAnsi="Arial" w:cs="Arial"/>
                <w:color w:val="242424"/>
                <w:sz w:val="22"/>
                <w:szCs w:val="22"/>
              </w:rPr>
              <w:t>‘Travel Tales’ QR</w:t>
            </w:r>
          </w:p>
        </w:tc>
        <w:tc>
          <w:tcPr>
            <w:tcW w:w="1453" w:type="dxa"/>
          </w:tcPr>
          <w:p w14:paraId="47CCDCA5" w14:textId="77777777" w:rsidR="009352C7" w:rsidRPr="00B65C6D" w:rsidRDefault="009352C7" w:rsidP="009352C7">
            <w:pPr>
              <w:rPr>
                <w:rFonts w:ascii="Arial" w:hAnsi="Arial" w:cs="Arial"/>
                <w:sz w:val="22"/>
                <w:szCs w:val="22"/>
              </w:rPr>
            </w:pPr>
            <w:r w:rsidRPr="00B65C6D">
              <w:rPr>
                <w:rFonts w:ascii="Arial" w:hAnsi="Arial" w:cs="Arial"/>
                <w:sz w:val="22"/>
                <w:szCs w:val="22"/>
              </w:rPr>
              <w:t>£2000</w:t>
            </w:r>
          </w:p>
        </w:tc>
        <w:tc>
          <w:tcPr>
            <w:tcW w:w="706" w:type="dxa"/>
          </w:tcPr>
          <w:p w14:paraId="19398720" w14:textId="77777777" w:rsidR="009352C7" w:rsidRPr="00B65C6D" w:rsidRDefault="009352C7" w:rsidP="009352C7">
            <w:pPr>
              <w:rPr>
                <w:rFonts w:ascii="Arial" w:hAnsi="Arial" w:cs="Arial"/>
                <w:sz w:val="22"/>
                <w:szCs w:val="22"/>
              </w:rPr>
            </w:pPr>
            <w:r w:rsidRPr="00B65C6D">
              <w:rPr>
                <w:rFonts w:ascii="Arial" w:hAnsi="Arial" w:cs="Arial"/>
                <w:sz w:val="22"/>
                <w:szCs w:val="22"/>
              </w:rPr>
              <w:t>2021</w:t>
            </w:r>
          </w:p>
        </w:tc>
      </w:tr>
      <w:tr w:rsidR="00150B6B" w:rsidRPr="00FD07CA" w14:paraId="52169EBD" w14:textId="77777777" w:rsidTr="007D05EB">
        <w:tc>
          <w:tcPr>
            <w:tcW w:w="0" w:type="auto"/>
          </w:tcPr>
          <w:p w14:paraId="0C7D1232" w14:textId="77777777" w:rsidR="009352C7" w:rsidRPr="006249A2" w:rsidRDefault="009352C7" w:rsidP="009352C7">
            <w:pPr>
              <w:rPr>
                <w:rFonts w:ascii="Arial" w:hAnsi="Arial" w:cs="Arial"/>
                <w:sz w:val="22"/>
                <w:szCs w:val="22"/>
              </w:rPr>
            </w:pPr>
          </w:p>
          <w:p w14:paraId="352FAE61" w14:textId="77777777" w:rsidR="009352C7" w:rsidRPr="006249A2" w:rsidRDefault="009352C7" w:rsidP="009352C7">
            <w:pPr>
              <w:rPr>
                <w:rFonts w:ascii="Arial" w:hAnsi="Arial" w:cs="Arial"/>
                <w:sz w:val="22"/>
                <w:szCs w:val="22"/>
              </w:rPr>
            </w:pPr>
          </w:p>
        </w:tc>
        <w:tc>
          <w:tcPr>
            <w:tcW w:w="5451" w:type="dxa"/>
          </w:tcPr>
          <w:p w14:paraId="01418B25" w14:textId="77777777" w:rsidR="009352C7" w:rsidRPr="00B65C6D" w:rsidRDefault="009352C7" w:rsidP="009352C7">
            <w:pPr>
              <w:rPr>
                <w:rFonts w:ascii="Arial" w:hAnsi="Arial" w:cs="Arial"/>
                <w:sz w:val="22"/>
                <w:szCs w:val="22"/>
              </w:rPr>
            </w:pPr>
            <w:r w:rsidRPr="00B65C6D">
              <w:rPr>
                <w:rFonts w:ascii="Arial" w:hAnsi="Arial" w:cs="Arial"/>
                <w:color w:val="242424"/>
                <w:sz w:val="22"/>
                <w:szCs w:val="22"/>
              </w:rPr>
              <w:t xml:space="preserve">‘What’s your story? 2’ Curriculum Enhancement Funding </w:t>
            </w:r>
          </w:p>
        </w:tc>
        <w:tc>
          <w:tcPr>
            <w:tcW w:w="1453" w:type="dxa"/>
          </w:tcPr>
          <w:p w14:paraId="4A83BDFE" w14:textId="77777777" w:rsidR="009352C7" w:rsidRPr="00B65C6D" w:rsidRDefault="009352C7" w:rsidP="009352C7">
            <w:pPr>
              <w:rPr>
                <w:rFonts w:ascii="Arial" w:hAnsi="Arial" w:cs="Arial"/>
                <w:sz w:val="22"/>
                <w:szCs w:val="22"/>
              </w:rPr>
            </w:pPr>
            <w:r w:rsidRPr="00B65C6D">
              <w:rPr>
                <w:rFonts w:ascii="Arial" w:hAnsi="Arial" w:cs="Arial"/>
                <w:color w:val="242424"/>
                <w:sz w:val="22"/>
                <w:szCs w:val="22"/>
              </w:rPr>
              <w:t>£3200</w:t>
            </w:r>
          </w:p>
        </w:tc>
        <w:tc>
          <w:tcPr>
            <w:tcW w:w="706" w:type="dxa"/>
          </w:tcPr>
          <w:p w14:paraId="3B1C91EA" w14:textId="77777777" w:rsidR="009352C7" w:rsidRPr="00B65C6D" w:rsidRDefault="009352C7" w:rsidP="009352C7">
            <w:pPr>
              <w:rPr>
                <w:rFonts w:ascii="Arial" w:hAnsi="Arial" w:cs="Arial"/>
                <w:sz w:val="22"/>
                <w:szCs w:val="22"/>
              </w:rPr>
            </w:pPr>
            <w:r w:rsidRPr="00B65C6D">
              <w:rPr>
                <w:rFonts w:ascii="Arial" w:hAnsi="Arial" w:cs="Arial"/>
                <w:sz w:val="22"/>
                <w:szCs w:val="22"/>
              </w:rPr>
              <w:t>2021</w:t>
            </w:r>
          </w:p>
        </w:tc>
      </w:tr>
      <w:tr w:rsidR="00150B6B" w:rsidRPr="00FD07CA" w14:paraId="26C99D49" w14:textId="77777777" w:rsidTr="007D05EB">
        <w:tc>
          <w:tcPr>
            <w:tcW w:w="0" w:type="auto"/>
          </w:tcPr>
          <w:p w14:paraId="04180BF8" w14:textId="77777777" w:rsidR="009352C7" w:rsidRPr="006249A2" w:rsidRDefault="009352C7" w:rsidP="009352C7">
            <w:pPr>
              <w:rPr>
                <w:rFonts w:ascii="Arial" w:hAnsi="Arial" w:cs="Arial"/>
                <w:sz w:val="22"/>
                <w:szCs w:val="22"/>
              </w:rPr>
            </w:pPr>
            <w:r w:rsidRPr="006249A2">
              <w:rPr>
                <w:rFonts w:ascii="Arial" w:hAnsi="Arial" w:cs="Arial"/>
                <w:sz w:val="22"/>
                <w:szCs w:val="22"/>
              </w:rPr>
              <w:t>Helen Tookey</w:t>
            </w:r>
          </w:p>
          <w:p w14:paraId="298FD17B" w14:textId="77777777" w:rsidR="009352C7" w:rsidRPr="006249A2" w:rsidRDefault="009352C7" w:rsidP="009352C7">
            <w:pPr>
              <w:rPr>
                <w:rFonts w:ascii="Arial" w:hAnsi="Arial" w:cs="Arial"/>
                <w:sz w:val="22"/>
                <w:szCs w:val="22"/>
              </w:rPr>
            </w:pPr>
          </w:p>
        </w:tc>
        <w:tc>
          <w:tcPr>
            <w:tcW w:w="5451" w:type="dxa"/>
          </w:tcPr>
          <w:p w14:paraId="0D6431DB"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shd w:val="clear" w:color="auto" w:fill="FFFFFF"/>
              </w:rPr>
              <w:t>'Malcolm Lowry's Landscapes: Place, Text and Belonging'</w:t>
            </w:r>
          </w:p>
        </w:tc>
        <w:tc>
          <w:tcPr>
            <w:tcW w:w="1453" w:type="dxa"/>
          </w:tcPr>
          <w:p w14:paraId="57D94DB0" w14:textId="77777777" w:rsidR="009352C7" w:rsidRPr="00B65C6D" w:rsidRDefault="009352C7" w:rsidP="009352C7">
            <w:pPr>
              <w:rPr>
                <w:rFonts w:ascii="Arial" w:hAnsi="Arial" w:cs="Arial"/>
                <w:sz w:val="22"/>
                <w:szCs w:val="22"/>
              </w:rPr>
            </w:pPr>
            <w:r w:rsidRPr="00B65C6D">
              <w:rPr>
                <w:rFonts w:ascii="Arial" w:hAnsi="Arial" w:cs="Arial"/>
                <w:sz w:val="22"/>
                <w:szCs w:val="22"/>
              </w:rPr>
              <w:t>£2000</w:t>
            </w:r>
          </w:p>
        </w:tc>
        <w:tc>
          <w:tcPr>
            <w:tcW w:w="706" w:type="dxa"/>
          </w:tcPr>
          <w:p w14:paraId="46863C71"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67CAF06D" w14:textId="77777777" w:rsidTr="007D05EB">
        <w:tc>
          <w:tcPr>
            <w:tcW w:w="0" w:type="auto"/>
          </w:tcPr>
          <w:p w14:paraId="788DD162" w14:textId="77777777" w:rsidR="009352C7" w:rsidRPr="006249A2" w:rsidRDefault="009352C7" w:rsidP="009352C7">
            <w:pPr>
              <w:rPr>
                <w:rFonts w:ascii="Arial" w:hAnsi="Arial" w:cs="Arial"/>
                <w:sz w:val="22"/>
                <w:szCs w:val="22"/>
              </w:rPr>
            </w:pPr>
          </w:p>
          <w:p w14:paraId="73A6A15F" w14:textId="1C7014C8" w:rsidR="009352C7" w:rsidRPr="006249A2" w:rsidRDefault="0009100D" w:rsidP="009352C7">
            <w:pPr>
              <w:rPr>
                <w:rFonts w:ascii="Arial" w:hAnsi="Arial" w:cs="Arial"/>
                <w:sz w:val="22"/>
                <w:szCs w:val="22"/>
              </w:rPr>
            </w:pPr>
            <w:r>
              <w:rPr>
                <w:rFonts w:ascii="Arial" w:hAnsi="Arial" w:cs="Arial"/>
                <w:sz w:val="22"/>
                <w:szCs w:val="22"/>
              </w:rPr>
              <w:t>Kathryn</w:t>
            </w:r>
            <w:r w:rsidR="009352C7" w:rsidRPr="006249A2">
              <w:rPr>
                <w:rFonts w:ascii="Arial" w:hAnsi="Arial" w:cs="Arial"/>
                <w:sz w:val="22"/>
                <w:szCs w:val="22"/>
              </w:rPr>
              <w:t xml:space="preserve"> Walchester</w:t>
            </w:r>
          </w:p>
        </w:tc>
        <w:tc>
          <w:tcPr>
            <w:tcW w:w="5451" w:type="dxa"/>
          </w:tcPr>
          <w:p w14:paraId="5A89B49E" w14:textId="77777777" w:rsidR="009352C7" w:rsidRPr="00B65C6D" w:rsidRDefault="009352C7" w:rsidP="009352C7">
            <w:pPr>
              <w:rPr>
                <w:rFonts w:ascii="Arial" w:hAnsi="Arial" w:cs="Arial"/>
                <w:sz w:val="22"/>
                <w:szCs w:val="22"/>
              </w:rPr>
            </w:pPr>
            <w:r w:rsidRPr="00B65C6D">
              <w:rPr>
                <w:rFonts w:ascii="Arial" w:hAnsi="Arial" w:cs="Arial"/>
                <w:sz w:val="22"/>
                <w:szCs w:val="22"/>
              </w:rPr>
              <w:t>‘Travelling Gardens: the role of Liverpool’s Botanic Garden in the mobility of plants in the nineteenth-century 1’</w:t>
            </w:r>
          </w:p>
        </w:tc>
        <w:tc>
          <w:tcPr>
            <w:tcW w:w="1453" w:type="dxa"/>
          </w:tcPr>
          <w:p w14:paraId="6FE2FC05" w14:textId="77777777" w:rsidR="009352C7" w:rsidRPr="00B65C6D" w:rsidRDefault="009352C7" w:rsidP="009352C7">
            <w:pPr>
              <w:rPr>
                <w:rFonts w:ascii="Arial" w:hAnsi="Arial" w:cs="Arial"/>
                <w:sz w:val="22"/>
                <w:szCs w:val="22"/>
              </w:rPr>
            </w:pPr>
            <w:r w:rsidRPr="00B65C6D">
              <w:rPr>
                <w:rFonts w:ascii="Arial" w:hAnsi="Arial" w:cs="Arial"/>
                <w:sz w:val="22"/>
                <w:szCs w:val="22"/>
              </w:rPr>
              <w:t>£1006</w:t>
            </w:r>
          </w:p>
        </w:tc>
        <w:tc>
          <w:tcPr>
            <w:tcW w:w="706" w:type="dxa"/>
          </w:tcPr>
          <w:p w14:paraId="71EB37DC"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150B6B" w:rsidRPr="00FD07CA" w14:paraId="1356CC27" w14:textId="77777777" w:rsidTr="007D05EB">
        <w:tc>
          <w:tcPr>
            <w:tcW w:w="0" w:type="auto"/>
          </w:tcPr>
          <w:p w14:paraId="6F766906" w14:textId="77777777" w:rsidR="009352C7" w:rsidRPr="006249A2" w:rsidRDefault="009352C7" w:rsidP="009352C7">
            <w:pPr>
              <w:rPr>
                <w:rFonts w:ascii="Arial" w:hAnsi="Arial" w:cs="Arial"/>
                <w:sz w:val="22"/>
                <w:szCs w:val="22"/>
              </w:rPr>
            </w:pPr>
          </w:p>
        </w:tc>
        <w:tc>
          <w:tcPr>
            <w:tcW w:w="5451" w:type="dxa"/>
          </w:tcPr>
          <w:p w14:paraId="2CA80CCF" w14:textId="77777777" w:rsidR="009352C7" w:rsidRPr="006249A2" w:rsidRDefault="009352C7" w:rsidP="009352C7">
            <w:pPr>
              <w:rPr>
                <w:rFonts w:ascii="Arial" w:hAnsi="Arial" w:cs="Arial"/>
                <w:sz w:val="22"/>
                <w:szCs w:val="22"/>
              </w:rPr>
            </w:pPr>
            <w:r w:rsidRPr="006249A2">
              <w:rPr>
                <w:rFonts w:ascii="Arial" w:hAnsi="Arial" w:cs="Arial"/>
                <w:sz w:val="22"/>
                <w:szCs w:val="22"/>
              </w:rPr>
              <w:t>‘Travelling Gardens: the role of Liverpool’s Botanic Garden in the mobility of plants in the nineteenth-century 2’</w:t>
            </w:r>
          </w:p>
        </w:tc>
        <w:tc>
          <w:tcPr>
            <w:tcW w:w="1453" w:type="dxa"/>
          </w:tcPr>
          <w:p w14:paraId="46001DF7" w14:textId="77777777" w:rsidR="009352C7" w:rsidRPr="00B65C6D" w:rsidRDefault="009352C7" w:rsidP="009352C7">
            <w:pPr>
              <w:rPr>
                <w:rFonts w:ascii="Arial" w:hAnsi="Arial" w:cs="Arial"/>
                <w:sz w:val="22"/>
                <w:szCs w:val="22"/>
              </w:rPr>
            </w:pPr>
            <w:r w:rsidRPr="00B65C6D">
              <w:rPr>
                <w:rFonts w:ascii="Arial" w:hAnsi="Arial" w:cs="Arial"/>
                <w:sz w:val="22"/>
                <w:szCs w:val="22"/>
              </w:rPr>
              <w:t>£765</w:t>
            </w:r>
          </w:p>
        </w:tc>
        <w:tc>
          <w:tcPr>
            <w:tcW w:w="706" w:type="dxa"/>
          </w:tcPr>
          <w:p w14:paraId="0D8A727D"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75AE0C27" w14:textId="77777777" w:rsidTr="007D05EB">
        <w:tc>
          <w:tcPr>
            <w:tcW w:w="0" w:type="auto"/>
          </w:tcPr>
          <w:p w14:paraId="03E2A420" w14:textId="77777777" w:rsidR="009352C7" w:rsidRPr="006249A2" w:rsidRDefault="009352C7" w:rsidP="009352C7">
            <w:pPr>
              <w:rPr>
                <w:rFonts w:ascii="Arial" w:hAnsi="Arial" w:cs="Arial"/>
                <w:sz w:val="22"/>
                <w:szCs w:val="22"/>
              </w:rPr>
            </w:pPr>
            <w:r w:rsidRPr="006249A2">
              <w:rPr>
                <w:rFonts w:ascii="Arial" w:hAnsi="Arial" w:cs="Arial"/>
                <w:sz w:val="22"/>
                <w:szCs w:val="22"/>
              </w:rPr>
              <w:t>Jamie Whitehead</w:t>
            </w:r>
          </w:p>
        </w:tc>
        <w:tc>
          <w:tcPr>
            <w:tcW w:w="5451" w:type="dxa"/>
          </w:tcPr>
          <w:p w14:paraId="28BF1CB1"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242424"/>
                <w:sz w:val="22"/>
                <w:szCs w:val="22"/>
                <w:shd w:val="clear" w:color="auto" w:fill="FFFFFF"/>
              </w:rPr>
              <w:t>‘Representing Schizophrenia’</w:t>
            </w:r>
          </w:p>
          <w:p w14:paraId="46BC8D90" w14:textId="77777777" w:rsidR="009352C7" w:rsidRPr="006249A2" w:rsidRDefault="009352C7" w:rsidP="009352C7">
            <w:pPr>
              <w:rPr>
                <w:rFonts w:ascii="Arial" w:hAnsi="Arial" w:cs="Arial"/>
                <w:sz w:val="22"/>
                <w:szCs w:val="22"/>
              </w:rPr>
            </w:pPr>
          </w:p>
        </w:tc>
        <w:tc>
          <w:tcPr>
            <w:tcW w:w="1453" w:type="dxa"/>
          </w:tcPr>
          <w:p w14:paraId="4A8FB04B" w14:textId="77777777" w:rsidR="009352C7" w:rsidRPr="006249A2" w:rsidRDefault="009352C7" w:rsidP="009352C7">
            <w:pPr>
              <w:rPr>
                <w:rFonts w:ascii="Arial" w:hAnsi="Arial" w:cs="Arial"/>
                <w:sz w:val="22"/>
                <w:szCs w:val="22"/>
              </w:rPr>
            </w:pPr>
            <w:r w:rsidRPr="006249A2">
              <w:rPr>
                <w:rFonts w:ascii="Arial" w:hAnsi="Arial" w:cs="Arial"/>
                <w:sz w:val="22"/>
                <w:szCs w:val="22"/>
              </w:rPr>
              <w:t>£417</w:t>
            </w:r>
          </w:p>
        </w:tc>
        <w:tc>
          <w:tcPr>
            <w:tcW w:w="706" w:type="dxa"/>
          </w:tcPr>
          <w:p w14:paraId="056B0511"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150B6B" w:rsidRPr="00FD07CA" w14:paraId="6ADEF5A0" w14:textId="77777777" w:rsidTr="007D05EB">
        <w:tc>
          <w:tcPr>
            <w:tcW w:w="0" w:type="auto"/>
          </w:tcPr>
          <w:p w14:paraId="3115301A" w14:textId="77777777" w:rsidR="009352C7" w:rsidRPr="007D05EB" w:rsidRDefault="009352C7" w:rsidP="009352C7">
            <w:pPr>
              <w:rPr>
                <w:rFonts w:ascii="Arial" w:hAnsi="Arial" w:cs="Arial"/>
                <w:b/>
                <w:sz w:val="22"/>
                <w:szCs w:val="22"/>
              </w:rPr>
            </w:pPr>
            <w:r w:rsidRPr="007D05EB">
              <w:rPr>
                <w:rFonts w:ascii="Arial" w:hAnsi="Arial" w:cs="Arial"/>
                <w:b/>
                <w:sz w:val="22"/>
                <w:szCs w:val="22"/>
              </w:rPr>
              <w:t xml:space="preserve">Total </w:t>
            </w:r>
          </w:p>
        </w:tc>
        <w:tc>
          <w:tcPr>
            <w:tcW w:w="5451" w:type="dxa"/>
          </w:tcPr>
          <w:p w14:paraId="14E319B5" w14:textId="77777777" w:rsidR="009352C7" w:rsidRPr="007D05EB" w:rsidRDefault="009352C7" w:rsidP="009352C7">
            <w:pPr>
              <w:rPr>
                <w:rFonts w:ascii="Arial" w:hAnsi="Arial" w:cs="Arial"/>
                <w:b/>
                <w:sz w:val="22"/>
                <w:szCs w:val="22"/>
              </w:rPr>
            </w:pPr>
          </w:p>
        </w:tc>
        <w:tc>
          <w:tcPr>
            <w:tcW w:w="1453" w:type="dxa"/>
          </w:tcPr>
          <w:p w14:paraId="675DFA6F" w14:textId="7FC1123A" w:rsidR="009352C7" w:rsidRPr="007D05EB" w:rsidRDefault="00F22DB5" w:rsidP="009352C7">
            <w:pPr>
              <w:rPr>
                <w:rFonts w:ascii="Arial" w:hAnsi="Arial" w:cs="Arial"/>
                <w:b/>
                <w:sz w:val="22"/>
                <w:szCs w:val="22"/>
              </w:rPr>
            </w:pPr>
            <w:r w:rsidRPr="007D05EB">
              <w:rPr>
                <w:rFonts w:ascii="Arial" w:hAnsi="Arial" w:cs="Arial"/>
                <w:b/>
                <w:sz w:val="22"/>
                <w:szCs w:val="22"/>
              </w:rPr>
              <w:t>£33,376.33</w:t>
            </w:r>
          </w:p>
        </w:tc>
        <w:tc>
          <w:tcPr>
            <w:tcW w:w="706" w:type="dxa"/>
          </w:tcPr>
          <w:p w14:paraId="1B5D71AF" w14:textId="77777777" w:rsidR="009352C7" w:rsidRPr="00B65C6D" w:rsidRDefault="009352C7" w:rsidP="009352C7">
            <w:pPr>
              <w:rPr>
                <w:rFonts w:ascii="Arial" w:hAnsi="Arial" w:cs="Arial"/>
                <w:sz w:val="22"/>
                <w:szCs w:val="22"/>
              </w:rPr>
            </w:pPr>
          </w:p>
        </w:tc>
      </w:tr>
    </w:tbl>
    <w:p w14:paraId="0681FE07" w14:textId="77777777" w:rsidR="009352C7" w:rsidRPr="006249A2" w:rsidRDefault="009352C7" w:rsidP="009352C7">
      <w:pPr>
        <w:rPr>
          <w:rFonts w:ascii="Arial" w:hAnsi="Arial" w:cs="Arial"/>
          <w:sz w:val="22"/>
          <w:szCs w:val="22"/>
        </w:rPr>
      </w:pPr>
    </w:p>
    <w:p w14:paraId="43FB129B" w14:textId="77777777" w:rsidR="009352C7" w:rsidRPr="006249A2" w:rsidRDefault="009352C7" w:rsidP="009352C7">
      <w:pPr>
        <w:shd w:val="clear" w:color="auto" w:fill="FFFFFF"/>
        <w:jc w:val="both"/>
        <w:textAlignment w:val="baseline"/>
        <w:rPr>
          <w:rFonts w:ascii="Arial" w:eastAsia="Times New Roman" w:hAnsi="Arial" w:cs="Arial"/>
          <w:color w:val="000000"/>
          <w:sz w:val="22"/>
          <w:szCs w:val="22"/>
        </w:rPr>
      </w:pPr>
    </w:p>
    <w:p w14:paraId="1205A9C4" w14:textId="77777777" w:rsidR="009352C7" w:rsidRPr="00B65C6D" w:rsidRDefault="009352C7" w:rsidP="009352C7">
      <w:pPr>
        <w:shd w:val="clear" w:color="auto" w:fill="FFFFFF"/>
        <w:jc w:val="both"/>
        <w:textAlignment w:val="baseline"/>
        <w:rPr>
          <w:rFonts w:ascii="Arial" w:eastAsia="Times New Roman" w:hAnsi="Arial" w:cs="Arial"/>
          <w:color w:val="000000"/>
          <w:sz w:val="22"/>
          <w:szCs w:val="22"/>
        </w:rPr>
      </w:pPr>
    </w:p>
    <w:p w14:paraId="7E4E756D" w14:textId="77777777" w:rsidR="009352C7" w:rsidRPr="00B65C6D" w:rsidRDefault="009352C7" w:rsidP="009352C7">
      <w:pPr>
        <w:rPr>
          <w:rFonts w:ascii="Arial" w:eastAsia="Times New Roman" w:hAnsi="Arial" w:cs="Arial"/>
          <w:sz w:val="22"/>
          <w:szCs w:val="22"/>
        </w:rPr>
      </w:pPr>
    </w:p>
    <w:p w14:paraId="22FBE3C4" w14:textId="77777777" w:rsidR="009352C7" w:rsidRPr="00B65C6D" w:rsidRDefault="009352C7" w:rsidP="009352C7">
      <w:pPr>
        <w:rPr>
          <w:rFonts w:ascii="Arial" w:hAnsi="Arial" w:cs="Arial"/>
          <w:sz w:val="22"/>
          <w:szCs w:val="22"/>
        </w:rPr>
      </w:pPr>
    </w:p>
    <w:p w14:paraId="345D91C6" w14:textId="77777777" w:rsidR="009352C7" w:rsidRPr="00335B75" w:rsidRDefault="009352C7" w:rsidP="009352C7">
      <w:pPr>
        <w:rPr>
          <w:rFonts w:ascii="Arial" w:hAnsi="Arial" w:cs="Arial"/>
          <w:b/>
          <w:sz w:val="22"/>
          <w:szCs w:val="22"/>
        </w:rPr>
      </w:pPr>
    </w:p>
    <w:p w14:paraId="04AE1BEB" w14:textId="77777777" w:rsidR="009352C7" w:rsidRPr="00335B75" w:rsidRDefault="009352C7" w:rsidP="009352C7">
      <w:pPr>
        <w:rPr>
          <w:rFonts w:ascii="Arial" w:hAnsi="Arial" w:cs="Arial"/>
          <w:b/>
          <w:sz w:val="22"/>
          <w:szCs w:val="22"/>
        </w:rPr>
      </w:pPr>
      <w:r w:rsidRPr="00335B75">
        <w:rPr>
          <w:rFonts w:ascii="Arial" w:hAnsi="Arial" w:cs="Arial"/>
          <w:b/>
          <w:sz w:val="22"/>
          <w:szCs w:val="22"/>
        </w:rPr>
        <w:t>2. External Funding</w:t>
      </w:r>
    </w:p>
    <w:p w14:paraId="2671C8AF" w14:textId="77777777" w:rsidR="009352C7" w:rsidRPr="00B65C6D" w:rsidRDefault="009352C7" w:rsidP="009352C7">
      <w:pPr>
        <w:rPr>
          <w:rFonts w:ascii="Arial" w:hAnsi="Arial" w:cs="Arial"/>
          <w:sz w:val="22"/>
          <w:szCs w:val="22"/>
        </w:rPr>
      </w:pPr>
    </w:p>
    <w:tbl>
      <w:tblPr>
        <w:tblStyle w:val="TableGrid"/>
        <w:tblW w:w="0" w:type="auto"/>
        <w:tblLook w:val="04A0" w:firstRow="1" w:lastRow="0" w:firstColumn="1" w:lastColumn="0" w:noHBand="0" w:noVBand="1"/>
      </w:tblPr>
      <w:tblGrid>
        <w:gridCol w:w="1796"/>
        <w:gridCol w:w="4489"/>
        <w:gridCol w:w="2019"/>
        <w:gridCol w:w="706"/>
      </w:tblGrid>
      <w:tr w:rsidR="00B37702" w:rsidRPr="00FD07CA" w14:paraId="50FC8844" w14:textId="77777777" w:rsidTr="007D05EB">
        <w:tc>
          <w:tcPr>
            <w:tcW w:w="0" w:type="auto"/>
          </w:tcPr>
          <w:p w14:paraId="762CB1E5" w14:textId="77777777" w:rsidR="009352C7" w:rsidRPr="00B65C6D" w:rsidRDefault="009352C7" w:rsidP="009352C7">
            <w:pPr>
              <w:rPr>
                <w:rFonts w:ascii="Arial" w:hAnsi="Arial" w:cs="Arial"/>
                <w:sz w:val="22"/>
                <w:szCs w:val="22"/>
              </w:rPr>
            </w:pPr>
            <w:r w:rsidRPr="00B65C6D">
              <w:rPr>
                <w:rFonts w:ascii="Arial" w:hAnsi="Arial" w:cs="Arial"/>
                <w:sz w:val="22"/>
                <w:szCs w:val="22"/>
              </w:rPr>
              <w:t>Name</w:t>
            </w:r>
          </w:p>
        </w:tc>
        <w:tc>
          <w:tcPr>
            <w:tcW w:w="4489" w:type="dxa"/>
          </w:tcPr>
          <w:p w14:paraId="2BB1939B" w14:textId="77777777" w:rsidR="009352C7" w:rsidRPr="00B65C6D" w:rsidRDefault="009352C7" w:rsidP="009352C7">
            <w:pPr>
              <w:rPr>
                <w:rFonts w:ascii="Arial" w:hAnsi="Arial" w:cs="Arial"/>
                <w:sz w:val="22"/>
                <w:szCs w:val="22"/>
              </w:rPr>
            </w:pPr>
            <w:r w:rsidRPr="00B65C6D">
              <w:rPr>
                <w:rFonts w:ascii="Arial" w:hAnsi="Arial" w:cs="Arial"/>
                <w:sz w:val="22"/>
                <w:szCs w:val="22"/>
              </w:rPr>
              <w:t>Project Title and Awarding Body</w:t>
            </w:r>
          </w:p>
        </w:tc>
        <w:tc>
          <w:tcPr>
            <w:tcW w:w="2019" w:type="dxa"/>
          </w:tcPr>
          <w:p w14:paraId="56786D0F" w14:textId="77777777" w:rsidR="009352C7" w:rsidRPr="00B65C6D" w:rsidRDefault="009352C7" w:rsidP="009352C7">
            <w:pPr>
              <w:rPr>
                <w:rFonts w:ascii="Arial" w:hAnsi="Arial" w:cs="Arial"/>
                <w:sz w:val="22"/>
                <w:szCs w:val="22"/>
              </w:rPr>
            </w:pPr>
            <w:r w:rsidRPr="00B65C6D">
              <w:rPr>
                <w:rFonts w:ascii="Arial" w:hAnsi="Arial" w:cs="Arial"/>
                <w:sz w:val="22"/>
                <w:szCs w:val="22"/>
              </w:rPr>
              <w:t>Amount</w:t>
            </w:r>
          </w:p>
        </w:tc>
        <w:tc>
          <w:tcPr>
            <w:tcW w:w="0" w:type="auto"/>
          </w:tcPr>
          <w:p w14:paraId="64FCCACA" w14:textId="77777777" w:rsidR="009352C7" w:rsidRPr="00B65C6D" w:rsidRDefault="009352C7" w:rsidP="009352C7">
            <w:pPr>
              <w:rPr>
                <w:rFonts w:ascii="Arial" w:hAnsi="Arial" w:cs="Arial"/>
                <w:sz w:val="22"/>
                <w:szCs w:val="22"/>
              </w:rPr>
            </w:pPr>
            <w:r w:rsidRPr="00B65C6D">
              <w:rPr>
                <w:rFonts w:ascii="Arial" w:hAnsi="Arial" w:cs="Arial"/>
                <w:sz w:val="22"/>
                <w:szCs w:val="22"/>
              </w:rPr>
              <w:t xml:space="preserve">Date </w:t>
            </w:r>
          </w:p>
        </w:tc>
      </w:tr>
      <w:tr w:rsidR="00B37702" w:rsidRPr="00FD07CA" w14:paraId="3C2681C4" w14:textId="77777777" w:rsidTr="007D05EB">
        <w:tc>
          <w:tcPr>
            <w:tcW w:w="0" w:type="auto"/>
          </w:tcPr>
          <w:p w14:paraId="03046D3A" w14:textId="5521FF67" w:rsidR="009352C7" w:rsidRPr="006249A2" w:rsidRDefault="009352C7" w:rsidP="009352C7">
            <w:pPr>
              <w:rPr>
                <w:rFonts w:ascii="Arial" w:hAnsi="Arial" w:cs="Arial"/>
                <w:sz w:val="22"/>
                <w:szCs w:val="22"/>
              </w:rPr>
            </w:pPr>
            <w:r w:rsidRPr="006249A2">
              <w:rPr>
                <w:rFonts w:ascii="Arial" w:hAnsi="Arial" w:cs="Arial"/>
                <w:sz w:val="22"/>
                <w:szCs w:val="22"/>
              </w:rPr>
              <w:t>Emily Cuming</w:t>
            </w:r>
          </w:p>
          <w:p w14:paraId="5BDEF959" w14:textId="77777777" w:rsidR="009352C7" w:rsidRPr="006249A2" w:rsidRDefault="009352C7" w:rsidP="009352C7">
            <w:pPr>
              <w:rPr>
                <w:rFonts w:ascii="Arial" w:hAnsi="Arial" w:cs="Arial"/>
                <w:sz w:val="22"/>
                <w:szCs w:val="22"/>
              </w:rPr>
            </w:pPr>
          </w:p>
        </w:tc>
        <w:tc>
          <w:tcPr>
            <w:tcW w:w="4489" w:type="dxa"/>
          </w:tcPr>
          <w:p w14:paraId="1410BCC7" w14:textId="77777777" w:rsidR="009352C7" w:rsidRPr="00B65C6D" w:rsidRDefault="009352C7" w:rsidP="009352C7">
            <w:pPr>
              <w:rPr>
                <w:rFonts w:ascii="Arial" w:hAnsi="Arial" w:cs="Arial"/>
                <w:sz w:val="22"/>
                <w:szCs w:val="22"/>
              </w:rPr>
            </w:pPr>
            <w:r w:rsidRPr="00B65C6D">
              <w:rPr>
                <w:rFonts w:ascii="Arial" w:eastAsia="Times New Roman" w:hAnsi="Arial" w:cs="Arial"/>
                <w:color w:val="242424"/>
                <w:sz w:val="22"/>
                <w:szCs w:val="22"/>
                <w:bdr w:val="none" w:sz="0" w:space="0" w:color="auto" w:frame="1"/>
                <w:shd w:val="clear" w:color="auto" w:fill="FFFFFF"/>
              </w:rPr>
              <w:t>3-month fellowship at the archive of the National Maritime Museum, Liverpool</w:t>
            </w:r>
          </w:p>
        </w:tc>
        <w:tc>
          <w:tcPr>
            <w:tcW w:w="2019" w:type="dxa"/>
          </w:tcPr>
          <w:p w14:paraId="6126E8EB" w14:textId="3270847D" w:rsidR="009352C7" w:rsidRPr="00B65C6D" w:rsidRDefault="00C63D72" w:rsidP="009352C7">
            <w:pPr>
              <w:rPr>
                <w:rFonts w:ascii="Arial" w:hAnsi="Arial" w:cs="Arial"/>
                <w:sz w:val="22"/>
                <w:szCs w:val="22"/>
              </w:rPr>
            </w:pPr>
            <w:r w:rsidRPr="00B65C6D">
              <w:rPr>
                <w:rFonts w:ascii="Arial" w:hAnsi="Arial" w:cs="Arial"/>
                <w:sz w:val="22"/>
                <w:szCs w:val="22"/>
              </w:rPr>
              <w:t>£2,500</w:t>
            </w:r>
          </w:p>
        </w:tc>
        <w:tc>
          <w:tcPr>
            <w:tcW w:w="0" w:type="auto"/>
          </w:tcPr>
          <w:p w14:paraId="2CC27C47"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B37702" w:rsidRPr="00FD07CA" w14:paraId="5646E6CE" w14:textId="77777777" w:rsidTr="007D05EB">
        <w:tc>
          <w:tcPr>
            <w:tcW w:w="0" w:type="auto"/>
          </w:tcPr>
          <w:p w14:paraId="2C4D0B1B" w14:textId="77777777" w:rsidR="009352C7" w:rsidRPr="006249A2" w:rsidRDefault="009352C7" w:rsidP="009352C7">
            <w:pPr>
              <w:rPr>
                <w:rFonts w:ascii="Arial" w:hAnsi="Arial" w:cs="Arial"/>
                <w:sz w:val="22"/>
                <w:szCs w:val="22"/>
              </w:rPr>
            </w:pPr>
          </w:p>
        </w:tc>
        <w:tc>
          <w:tcPr>
            <w:tcW w:w="4489" w:type="dxa"/>
          </w:tcPr>
          <w:p w14:paraId="22AFC88D" w14:textId="77777777" w:rsidR="009352C7" w:rsidRPr="00B65C6D" w:rsidRDefault="009352C7" w:rsidP="009352C7">
            <w:pPr>
              <w:rPr>
                <w:rFonts w:ascii="Arial" w:hAnsi="Arial" w:cs="Arial"/>
                <w:sz w:val="22"/>
                <w:szCs w:val="22"/>
              </w:rPr>
            </w:pPr>
            <w:r w:rsidRPr="006249A2">
              <w:rPr>
                <w:rFonts w:ascii="Arial" w:eastAsia="Times New Roman" w:hAnsi="Arial" w:cs="Arial"/>
                <w:color w:val="242424"/>
                <w:sz w:val="22"/>
                <w:szCs w:val="22"/>
                <w:bdr w:val="none" w:sz="0" w:space="0" w:color="auto" w:frame="1"/>
                <w:shd w:val="clear" w:color="auto" w:fill="FFFFFF"/>
              </w:rPr>
              <w:t>Travel bursary for ‘STAY HOME: New Perspectives on the Home, 2022</w:t>
            </w:r>
            <w:r w:rsidRPr="00B65C6D">
              <w:rPr>
                <w:rFonts w:ascii="Arial" w:eastAsia="Times New Roman" w:hAnsi="Arial" w:cs="Arial"/>
                <w:color w:val="242424"/>
                <w:sz w:val="22"/>
                <w:szCs w:val="22"/>
                <w:bdr w:val="none" w:sz="0" w:space="0" w:color="auto" w:frame="1"/>
                <w:shd w:val="clear" w:color="auto" w:fill="FFFFFF"/>
              </w:rPr>
              <w:t>’. </w:t>
            </w:r>
            <w:r w:rsidRPr="00B65C6D">
              <w:rPr>
                <w:rFonts w:ascii="Arial" w:eastAsia="Times New Roman" w:hAnsi="Arial" w:cs="Arial"/>
                <w:bCs/>
                <w:color w:val="000000"/>
                <w:sz w:val="22"/>
                <w:szCs w:val="22"/>
                <w:bdr w:val="none" w:sz="0" w:space="0" w:color="auto" w:frame="1"/>
              </w:rPr>
              <w:t xml:space="preserve"> </w:t>
            </w:r>
            <w:r w:rsidRPr="00B65C6D">
              <w:rPr>
                <w:rFonts w:ascii="Arial" w:eastAsia="Times New Roman" w:hAnsi="Arial" w:cs="Arial"/>
                <w:bCs/>
                <w:color w:val="242424"/>
                <w:sz w:val="22"/>
                <w:szCs w:val="22"/>
                <w:bdr w:val="none" w:sz="0" w:space="0" w:color="auto" w:frame="1"/>
                <w:shd w:val="clear" w:color="auto" w:fill="FFFFFF"/>
              </w:rPr>
              <w:t>Centre for Privacy Studies, University of Copenhagen. </w:t>
            </w:r>
          </w:p>
        </w:tc>
        <w:tc>
          <w:tcPr>
            <w:tcW w:w="2019" w:type="dxa"/>
          </w:tcPr>
          <w:p w14:paraId="4CAD9679" w14:textId="77777777" w:rsidR="009352C7" w:rsidRPr="00B65C6D" w:rsidRDefault="009352C7" w:rsidP="009352C7">
            <w:pPr>
              <w:rPr>
                <w:rFonts w:ascii="Arial" w:hAnsi="Arial" w:cs="Arial"/>
                <w:sz w:val="22"/>
                <w:szCs w:val="22"/>
              </w:rPr>
            </w:pPr>
            <w:r w:rsidRPr="00B65C6D">
              <w:rPr>
                <w:rFonts w:ascii="Arial" w:eastAsia="Times New Roman" w:hAnsi="Arial" w:cs="Arial"/>
                <w:bCs/>
                <w:color w:val="000000"/>
                <w:sz w:val="22"/>
                <w:szCs w:val="22"/>
                <w:bdr w:val="none" w:sz="0" w:space="0" w:color="auto" w:frame="1"/>
              </w:rPr>
              <w:t>£257</w:t>
            </w:r>
            <w:r w:rsidRPr="00B65C6D">
              <w:rPr>
                <w:rFonts w:ascii="Arial" w:eastAsia="Times New Roman" w:hAnsi="Arial" w:cs="Arial"/>
                <w:color w:val="242424"/>
                <w:sz w:val="22"/>
                <w:szCs w:val="22"/>
                <w:bdr w:val="none" w:sz="0" w:space="0" w:color="auto" w:frame="1"/>
                <w:shd w:val="clear" w:color="auto" w:fill="FFFFFF"/>
              </w:rPr>
              <w:t> </w:t>
            </w:r>
          </w:p>
        </w:tc>
        <w:tc>
          <w:tcPr>
            <w:tcW w:w="0" w:type="auto"/>
          </w:tcPr>
          <w:p w14:paraId="3A728436"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B37702" w:rsidRPr="00FD07CA" w14:paraId="7D7D6C86" w14:textId="77777777" w:rsidTr="007D05EB">
        <w:tc>
          <w:tcPr>
            <w:tcW w:w="0" w:type="auto"/>
          </w:tcPr>
          <w:p w14:paraId="791148D8" w14:textId="77777777" w:rsidR="009352C7" w:rsidRPr="006249A2" w:rsidRDefault="009352C7" w:rsidP="009352C7">
            <w:pPr>
              <w:rPr>
                <w:rFonts w:ascii="Arial" w:hAnsi="Arial" w:cs="Arial"/>
                <w:sz w:val="22"/>
                <w:szCs w:val="22"/>
              </w:rPr>
            </w:pPr>
          </w:p>
        </w:tc>
        <w:tc>
          <w:tcPr>
            <w:tcW w:w="4489" w:type="dxa"/>
          </w:tcPr>
          <w:p w14:paraId="272488C5" w14:textId="77777777" w:rsidR="009352C7" w:rsidRPr="00B65C6D" w:rsidRDefault="009352C7" w:rsidP="009352C7">
            <w:pPr>
              <w:rPr>
                <w:rFonts w:ascii="Arial" w:hAnsi="Arial" w:cs="Arial"/>
                <w:sz w:val="22"/>
                <w:szCs w:val="22"/>
              </w:rPr>
            </w:pPr>
            <w:r w:rsidRPr="006249A2">
              <w:rPr>
                <w:rFonts w:ascii="Arial" w:eastAsia="Times New Roman" w:hAnsi="Arial" w:cs="Arial"/>
                <w:color w:val="242424"/>
                <w:sz w:val="22"/>
                <w:szCs w:val="22"/>
                <w:bdr w:val="none" w:sz="0" w:space="0" w:color="auto" w:frame="1"/>
                <w:shd w:val="clear" w:color="auto" w:fill="FFFFFF"/>
              </w:rPr>
              <w:t xml:space="preserve">‘Global Relations: Sailors and the Maritime Imagination, 1830-1915’, </w:t>
            </w:r>
            <w:r w:rsidRPr="00B65C6D">
              <w:rPr>
                <w:rFonts w:ascii="Arial" w:eastAsia="Times New Roman" w:hAnsi="Arial" w:cs="Arial"/>
                <w:bCs/>
                <w:color w:val="000000"/>
                <w:sz w:val="22"/>
                <w:szCs w:val="22"/>
                <w:bdr w:val="none" w:sz="0" w:space="0" w:color="auto" w:frame="1"/>
              </w:rPr>
              <w:t>Royal Museums Greenwich,</w:t>
            </w:r>
            <w:r w:rsidRPr="00B65C6D">
              <w:rPr>
                <w:rFonts w:ascii="Arial" w:eastAsia="Times New Roman" w:hAnsi="Arial" w:cs="Arial"/>
                <w:color w:val="000000"/>
                <w:sz w:val="22"/>
                <w:szCs w:val="22"/>
                <w:bdr w:val="none" w:sz="0" w:space="0" w:color="auto" w:frame="1"/>
              </w:rPr>
              <w:t> Caird Short-Term Research Fellowship.</w:t>
            </w:r>
            <w:r w:rsidRPr="00B65C6D">
              <w:rPr>
                <w:rFonts w:ascii="Arial" w:eastAsia="Times New Roman" w:hAnsi="Arial" w:cs="Arial"/>
                <w:color w:val="242424"/>
                <w:sz w:val="22"/>
                <w:szCs w:val="22"/>
                <w:bdr w:val="none" w:sz="0" w:space="0" w:color="auto" w:frame="1"/>
                <w:shd w:val="clear" w:color="auto" w:fill="FFFFFF"/>
              </w:rPr>
              <w:t xml:space="preserve">  </w:t>
            </w:r>
          </w:p>
        </w:tc>
        <w:tc>
          <w:tcPr>
            <w:tcW w:w="2019" w:type="dxa"/>
          </w:tcPr>
          <w:p w14:paraId="3F9FC29C" w14:textId="77777777" w:rsidR="009352C7" w:rsidRPr="00B65C6D" w:rsidRDefault="009352C7" w:rsidP="009352C7">
            <w:pPr>
              <w:rPr>
                <w:rFonts w:ascii="Arial" w:hAnsi="Arial" w:cs="Arial"/>
                <w:sz w:val="22"/>
                <w:szCs w:val="22"/>
              </w:rPr>
            </w:pPr>
            <w:r w:rsidRPr="00B65C6D">
              <w:rPr>
                <w:rFonts w:ascii="Arial" w:hAnsi="Arial" w:cs="Arial"/>
                <w:sz w:val="22"/>
                <w:szCs w:val="22"/>
              </w:rPr>
              <w:t>£4800</w:t>
            </w:r>
          </w:p>
        </w:tc>
        <w:tc>
          <w:tcPr>
            <w:tcW w:w="0" w:type="auto"/>
          </w:tcPr>
          <w:p w14:paraId="6EF9BABA"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B37702" w:rsidRPr="00FD07CA" w14:paraId="2F5F7EE1" w14:textId="77777777" w:rsidTr="007D05EB">
        <w:tc>
          <w:tcPr>
            <w:tcW w:w="0" w:type="auto"/>
          </w:tcPr>
          <w:p w14:paraId="5D535B5B" w14:textId="77777777" w:rsidR="009352C7" w:rsidRPr="006249A2" w:rsidRDefault="009352C7" w:rsidP="009352C7">
            <w:pPr>
              <w:rPr>
                <w:rFonts w:ascii="Arial" w:hAnsi="Arial" w:cs="Arial"/>
                <w:sz w:val="22"/>
                <w:szCs w:val="22"/>
              </w:rPr>
            </w:pPr>
            <w:r w:rsidRPr="006249A2">
              <w:rPr>
                <w:rFonts w:ascii="Arial" w:hAnsi="Arial" w:cs="Arial"/>
                <w:sz w:val="22"/>
                <w:szCs w:val="22"/>
              </w:rPr>
              <w:t>Sonny Kandola</w:t>
            </w:r>
          </w:p>
          <w:p w14:paraId="61E4AC44" w14:textId="77777777" w:rsidR="009352C7" w:rsidRPr="006249A2" w:rsidRDefault="009352C7" w:rsidP="009352C7">
            <w:pPr>
              <w:rPr>
                <w:rFonts w:ascii="Arial" w:hAnsi="Arial" w:cs="Arial"/>
                <w:sz w:val="22"/>
                <w:szCs w:val="22"/>
              </w:rPr>
            </w:pPr>
          </w:p>
        </w:tc>
        <w:tc>
          <w:tcPr>
            <w:tcW w:w="4489" w:type="dxa"/>
          </w:tcPr>
          <w:p w14:paraId="1CB1905C"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shd w:val="clear" w:color="auto" w:fill="FFFFFF"/>
              </w:rPr>
              <w:t xml:space="preserve"> Thomas A Wilkins fellowships at the Huntington Library, San Merino, California </w:t>
            </w:r>
          </w:p>
        </w:tc>
        <w:tc>
          <w:tcPr>
            <w:tcW w:w="2019" w:type="dxa"/>
          </w:tcPr>
          <w:p w14:paraId="62FBE339" w14:textId="77777777" w:rsidR="009352C7" w:rsidRPr="00B65C6D" w:rsidRDefault="009352C7" w:rsidP="009352C7">
            <w:pPr>
              <w:rPr>
                <w:rFonts w:ascii="Arial" w:hAnsi="Arial" w:cs="Arial"/>
                <w:sz w:val="22"/>
                <w:szCs w:val="22"/>
              </w:rPr>
            </w:pPr>
            <w:r w:rsidRPr="00B65C6D">
              <w:rPr>
                <w:rFonts w:ascii="Arial" w:eastAsia="Times New Roman" w:hAnsi="Arial" w:cs="Arial"/>
                <w:color w:val="000000"/>
                <w:sz w:val="22"/>
                <w:szCs w:val="22"/>
                <w:shd w:val="clear" w:color="auto" w:fill="FFFFFF"/>
              </w:rPr>
              <w:t>£2750</w:t>
            </w:r>
          </w:p>
        </w:tc>
        <w:tc>
          <w:tcPr>
            <w:tcW w:w="0" w:type="auto"/>
          </w:tcPr>
          <w:p w14:paraId="7448FEAF" w14:textId="77777777" w:rsidR="009352C7" w:rsidRPr="00B65C6D" w:rsidRDefault="009352C7" w:rsidP="009352C7">
            <w:pPr>
              <w:rPr>
                <w:rFonts w:ascii="Arial" w:hAnsi="Arial" w:cs="Arial"/>
                <w:sz w:val="22"/>
                <w:szCs w:val="22"/>
              </w:rPr>
            </w:pPr>
            <w:r w:rsidRPr="00B65C6D">
              <w:rPr>
                <w:rFonts w:ascii="Arial" w:hAnsi="Arial" w:cs="Arial"/>
                <w:sz w:val="22"/>
                <w:szCs w:val="22"/>
              </w:rPr>
              <w:t>2024</w:t>
            </w:r>
          </w:p>
        </w:tc>
      </w:tr>
      <w:tr w:rsidR="001E6342" w:rsidRPr="00FD07CA" w14:paraId="5298EB08" w14:textId="77777777" w:rsidTr="007D05EB">
        <w:tc>
          <w:tcPr>
            <w:tcW w:w="0" w:type="auto"/>
          </w:tcPr>
          <w:p w14:paraId="379307EC" w14:textId="77777777" w:rsidR="001E6342" w:rsidRPr="006249A2" w:rsidRDefault="001E6342" w:rsidP="009352C7">
            <w:pPr>
              <w:rPr>
                <w:rFonts w:ascii="Arial" w:hAnsi="Arial" w:cs="Arial"/>
                <w:sz w:val="22"/>
                <w:szCs w:val="22"/>
              </w:rPr>
            </w:pPr>
          </w:p>
        </w:tc>
        <w:tc>
          <w:tcPr>
            <w:tcW w:w="4489" w:type="dxa"/>
          </w:tcPr>
          <w:p w14:paraId="1EA3CC64" w14:textId="4F7D830C" w:rsidR="001E6342" w:rsidRPr="00B65C6D" w:rsidRDefault="001E6342" w:rsidP="009352C7">
            <w:pPr>
              <w:rPr>
                <w:rFonts w:ascii="Arial" w:eastAsia="Times New Roman" w:hAnsi="Arial" w:cs="Arial"/>
                <w:color w:val="000000"/>
                <w:sz w:val="22"/>
                <w:szCs w:val="22"/>
                <w:shd w:val="clear" w:color="auto" w:fill="FFFFFF"/>
              </w:rPr>
            </w:pPr>
            <w:r>
              <w:rPr>
                <w:rFonts w:ascii="Arial" w:eastAsia="Times New Roman" w:hAnsi="Arial" w:cs="Arial"/>
                <w:color w:val="000000"/>
                <w:sz w:val="22"/>
                <w:szCs w:val="22"/>
                <w:shd w:val="clear" w:color="auto" w:fill="FFFFFF"/>
              </w:rPr>
              <w:t>The Censorship of Oscar Wilde</w:t>
            </w:r>
          </w:p>
        </w:tc>
        <w:tc>
          <w:tcPr>
            <w:tcW w:w="2019" w:type="dxa"/>
          </w:tcPr>
          <w:p w14:paraId="0CE4E223" w14:textId="1D1947D7" w:rsidR="001E6342" w:rsidRPr="00B65C6D" w:rsidRDefault="001E6342" w:rsidP="009352C7">
            <w:pPr>
              <w:rPr>
                <w:rFonts w:ascii="Arial" w:eastAsia="Times New Roman" w:hAnsi="Arial" w:cs="Arial"/>
                <w:color w:val="000000"/>
                <w:sz w:val="22"/>
                <w:szCs w:val="22"/>
                <w:shd w:val="clear" w:color="auto" w:fill="FFFFFF"/>
              </w:rPr>
            </w:pPr>
            <w:r>
              <w:rPr>
                <w:rFonts w:ascii="Arial" w:eastAsia="Times New Roman" w:hAnsi="Arial" w:cs="Arial"/>
                <w:color w:val="000000"/>
                <w:sz w:val="22"/>
                <w:szCs w:val="22"/>
                <w:shd w:val="clear" w:color="auto" w:fill="FFFFFF"/>
              </w:rPr>
              <w:t>£2414</w:t>
            </w:r>
          </w:p>
        </w:tc>
        <w:tc>
          <w:tcPr>
            <w:tcW w:w="0" w:type="auto"/>
          </w:tcPr>
          <w:p w14:paraId="43C408F8" w14:textId="6DE5CCD5" w:rsidR="001E6342" w:rsidRPr="00B65C6D" w:rsidRDefault="001E6342" w:rsidP="009352C7">
            <w:pPr>
              <w:rPr>
                <w:rFonts w:ascii="Arial" w:hAnsi="Arial" w:cs="Arial"/>
                <w:sz w:val="22"/>
                <w:szCs w:val="22"/>
              </w:rPr>
            </w:pPr>
            <w:r>
              <w:rPr>
                <w:rFonts w:ascii="Arial" w:hAnsi="Arial" w:cs="Arial"/>
                <w:sz w:val="22"/>
                <w:szCs w:val="22"/>
              </w:rPr>
              <w:t>2023</w:t>
            </w:r>
          </w:p>
        </w:tc>
      </w:tr>
      <w:tr w:rsidR="00B37702" w:rsidRPr="00FD07CA" w14:paraId="1E3779AF" w14:textId="77777777" w:rsidTr="007D05EB">
        <w:tc>
          <w:tcPr>
            <w:tcW w:w="0" w:type="auto"/>
          </w:tcPr>
          <w:p w14:paraId="7B51456A" w14:textId="77777777" w:rsidR="009352C7" w:rsidRPr="006249A2" w:rsidRDefault="009352C7" w:rsidP="009352C7">
            <w:pPr>
              <w:rPr>
                <w:rFonts w:ascii="Arial" w:hAnsi="Arial" w:cs="Arial"/>
                <w:sz w:val="22"/>
                <w:szCs w:val="22"/>
              </w:rPr>
            </w:pPr>
            <w:r w:rsidRPr="006249A2">
              <w:rPr>
                <w:rFonts w:ascii="Arial" w:hAnsi="Arial" w:cs="Arial"/>
                <w:sz w:val="22"/>
                <w:szCs w:val="22"/>
              </w:rPr>
              <w:t xml:space="preserve">Sarah Maclennan </w:t>
            </w:r>
          </w:p>
          <w:p w14:paraId="77E0DFA0" w14:textId="77777777" w:rsidR="009352C7" w:rsidRPr="006249A2" w:rsidRDefault="009352C7" w:rsidP="009352C7">
            <w:pPr>
              <w:rPr>
                <w:rFonts w:ascii="Arial" w:hAnsi="Arial" w:cs="Arial"/>
                <w:sz w:val="22"/>
                <w:szCs w:val="22"/>
              </w:rPr>
            </w:pPr>
          </w:p>
        </w:tc>
        <w:tc>
          <w:tcPr>
            <w:tcW w:w="4489" w:type="dxa"/>
          </w:tcPr>
          <w:p w14:paraId="7A774A04" w14:textId="23EFFD65" w:rsidR="009352C7" w:rsidRPr="00B65C6D" w:rsidRDefault="009352C7" w:rsidP="009352C7">
            <w:pPr>
              <w:pStyle w:val="NormalWeb"/>
              <w:shd w:val="clear" w:color="auto" w:fill="FFFFFF"/>
              <w:spacing w:before="0" w:beforeAutospacing="0" w:after="0" w:afterAutospacing="0"/>
              <w:rPr>
                <w:rFonts w:ascii="Arial" w:hAnsi="Arial" w:cs="Arial"/>
                <w:color w:val="242424"/>
                <w:sz w:val="22"/>
                <w:szCs w:val="22"/>
              </w:rPr>
            </w:pPr>
            <w:r w:rsidRPr="00B65C6D">
              <w:rPr>
                <w:rFonts w:ascii="Arial" w:hAnsi="Arial" w:cs="Arial"/>
                <w:color w:val="242424"/>
                <w:sz w:val="22"/>
                <w:szCs w:val="22"/>
                <w:bdr w:val="none" w:sz="0" w:space="0" w:color="auto" w:frame="1"/>
              </w:rPr>
              <w:t>‘Building Research by Communities to Address</w:t>
            </w:r>
            <w:r w:rsidR="001E6342">
              <w:rPr>
                <w:rFonts w:ascii="Arial" w:hAnsi="Arial" w:cs="Arial"/>
                <w:color w:val="242424"/>
                <w:sz w:val="22"/>
                <w:szCs w:val="22"/>
                <w:bdr w:val="none" w:sz="0" w:space="0" w:color="auto" w:frame="1"/>
              </w:rPr>
              <w:t xml:space="preserve"> </w:t>
            </w:r>
            <w:r w:rsidRPr="00B65C6D">
              <w:rPr>
                <w:rFonts w:ascii="Arial" w:hAnsi="Arial" w:cs="Arial"/>
                <w:color w:val="242424"/>
                <w:sz w:val="22"/>
                <w:szCs w:val="22"/>
                <w:bdr w:val="none" w:sz="0" w:space="0" w:color="auto" w:frame="1"/>
              </w:rPr>
              <w:t>Inequities Through Expression’ (AHRC)</w:t>
            </w:r>
          </w:p>
          <w:p w14:paraId="4D5F8193" w14:textId="77777777" w:rsidR="009352C7" w:rsidRPr="00B65C6D" w:rsidRDefault="009352C7" w:rsidP="009352C7">
            <w:pPr>
              <w:rPr>
                <w:rFonts w:ascii="Arial" w:hAnsi="Arial" w:cs="Arial"/>
                <w:sz w:val="22"/>
                <w:szCs w:val="22"/>
              </w:rPr>
            </w:pPr>
          </w:p>
        </w:tc>
        <w:tc>
          <w:tcPr>
            <w:tcW w:w="2019" w:type="dxa"/>
          </w:tcPr>
          <w:p w14:paraId="571E995A" w14:textId="039C7F7C" w:rsidR="001E6342" w:rsidRDefault="001E6342" w:rsidP="001E6342">
            <w:pPr>
              <w:rPr>
                <w:rFonts w:ascii="Arial" w:hAnsi="Arial" w:cs="Arial"/>
                <w:sz w:val="22"/>
                <w:szCs w:val="22"/>
              </w:rPr>
            </w:pPr>
            <w:r>
              <w:rPr>
                <w:rFonts w:ascii="Arial" w:hAnsi="Arial" w:cs="Arial"/>
                <w:sz w:val="22"/>
                <w:szCs w:val="22"/>
              </w:rPr>
              <w:t>£78,340</w:t>
            </w:r>
          </w:p>
          <w:p w14:paraId="63FAC3A2" w14:textId="4BEDF9FF" w:rsidR="009352C7" w:rsidRPr="00B65C6D" w:rsidRDefault="00E268AB" w:rsidP="001E6342">
            <w:pPr>
              <w:rPr>
                <w:rFonts w:ascii="Arial" w:hAnsi="Arial" w:cs="Arial"/>
                <w:sz w:val="22"/>
                <w:szCs w:val="22"/>
              </w:rPr>
            </w:pPr>
            <w:r>
              <w:rPr>
                <w:rFonts w:ascii="Arial" w:hAnsi="Arial" w:cs="Arial"/>
                <w:sz w:val="22"/>
                <w:szCs w:val="22"/>
              </w:rPr>
              <w:t xml:space="preserve">(£2.5M grant total) </w:t>
            </w:r>
          </w:p>
        </w:tc>
        <w:tc>
          <w:tcPr>
            <w:tcW w:w="0" w:type="auto"/>
          </w:tcPr>
          <w:p w14:paraId="263018E3" w14:textId="77777777" w:rsidR="009352C7" w:rsidRPr="00B65C6D" w:rsidRDefault="009352C7" w:rsidP="009352C7">
            <w:pPr>
              <w:rPr>
                <w:rFonts w:ascii="Arial" w:hAnsi="Arial" w:cs="Arial"/>
                <w:sz w:val="22"/>
                <w:szCs w:val="22"/>
              </w:rPr>
            </w:pPr>
            <w:r w:rsidRPr="00B65C6D">
              <w:rPr>
                <w:rFonts w:ascii="Arial" w:hAnsi="Arial" w:cs="Arial"/>
                <w:sz w:val="22"/>
                <w:szCs w:val="22"/>
              </w:rPr>
              <w:t>2024</w:t>
            </w:r>
          </w:p>
        </w:tc>
      </w:tr>
      <w:tr w:rsidR="00B37702" w:rsidRPr="00FD07CA" w14:paraId="0DC3F513" w14:textId="77777777" w:rsidTr="007D05EB">
        <w:tc>
          <w:tcPr>
            <w:tcW w:w="0" w:type="auto"/>
          </w:tcPr>
          <w:p w14:paraId="5143F169" w14:textId="74B7B209" w:rsidR="009352C7" w:rsidRPr="006249A2" w:rsidRDefault="009352C7" w:rsidP="009352C7">
            <w:pPr>
              <w:rPr>
                <w:rFonts w:ascii="Arial" w:hAnsi="Arial" w:cs="Arial"/>
                <w:sz w:val="22"/>
                <w:szCs w:val="22"/>
              </w:rPr>
            </w:pPr>
          </w:p>
          <w:p w14:paraId="369123E2" w14:textId="77777777" w:rsidR="009352C7" w:rsidRPr="006249A2" w:rsidRDefault="009352C7" w:rsidP="009352C7">
            <w:pPr>
              <w:rPr>
                <w:rFonts w:ascii="Arial" w:hAnsi="Arial" w:cs="Arial"/>
                <w:sz w:val="22"/>
                <w:szCs w:val="22"/>
              </w:rPr>
            </w:pPr>
          </w:p>
        </w:tc>
        <w:tc>
          <w:tcPr>
            <w:tcW w:w="4489" w:type="dxa"/>
          </w:tcPr>
          <w:p w14:paraId="791A6DAA" w14:textId="77777777" w:rsidR="009352C7" w:rsidRPr="00B65C6D" w:rsidRDefault="009352C7" w:rsidP="009352C7">
            <w:pPr>
              <w:rPr>
                <w:rFonts w:ascii="Arial" w:hAnsi="Arial" w:cs="Arial"/>
                <w:sz w:val="22"/>
                <w:szCs w:val="22"/>
              </w:rPr>
            </w:pPr>
            <w:r w:rsidRPr="00B65C6D">
              <w:rPr>
                <w:rFonts w:ascii="Arial" w:hAnsi="Arial" w:cs="Arial"/>
                <w:sz w:val="22"/>
                <w:szCs w:val="22"/>
              </w:rPr>
              <w:t>‘Hidden in Plain Sight. A Cross-Disciplinary Study’ UKRI Quality Research</w:t>
            </w:r>
          </w:p>
          <w:p w14:paraId="05EE076D" w14:textId="77777777" w:rsidR="009352C7" w:rsidRPr="00B65C6D" w:rsidRDefault="009352C7" w:rsidP="009352C7">
            <w:pPr>
              <w:rPr>
                <w:rFonts w:ascii="Arial" w:hAnsi="Arial" w:cs="Arial"/>
                <w:sz w:val="22"/>
                <w:szCs w:val="22"/>
              </w:rPr>
            </w:pPr>
          </w:p>
        </w:tc>
        <w:tc>
          <w:tcPr>
            <w:tcW w:w="2019" w:type="dxa"/>
          </w:tcPr>
          <w:p w14:paraId="179F8D08" w14:textId="77777777" w:rsidR="009352C7" w:rsidRPr="00B65C6D" w:rsidRDefault="009352C7" w:rsidP="009352C7">
            <w:pPr>
              <w:rPr>
                <w:rFonts w:ascii="Arial" w:hAnsi="Arial" w:cs="Arial"/>
                <w:sz w:val="22"/>
                <w:szCs w:val="22"/>
              </w:rPr>
            </w:pPr>
            <w:r w:rsidRPr="00B65C6D">
              <w:rPr>
                <w:rFonts w:ascii="Arial" w:hAnsi="Arial" w:cs="Arial"/>
                <w:sz w:val="22"/>
                <w:szCs w:val="22"/>
              </w:rPr>
              <w:t xml:space="preserve">£7,252 </w:t>
            </w:r>
          </w:p>
        </w:tc>
        <w:tc>
          <w:tcPr>
            <w:tcW w:w="0" w:type="auto"/>
          </w:tcPr>
          <w:p w14:paraId="5EF23ABB"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1A09079A" w14:textId="77777777" w:rsidTr="007D05EB">
        <w:tc>
          <w:tcPr>
            <w:tcW w:w="0" w:type="auto"/>
          </w:tcPr>
          <w:p w14:paraId="319D84EA" w14:textId="77777777" w:rsidR="009352C7" w:rsidRPr="006249A2" w:rsidRDefault="009352C7" w:rsidP="009352C7">
            <w:pPr>
              <w:rPr>
                <w:rFonts w:ascii="Arial" w:hAnsi="Arial" w:cs="Arial"/>
                <w:sz w:val="22"/>
                <w:szCs w:val="22"/>
              </w:rPr>
            </w:pPr>
          </w:p>
          <w:p w14:paraId="0300C287" w14:textId="77777777" w:rsidR="009352C7" w:rsidRPr="006249A2" w:rsidRDefault="009352C7" w:rsidP="009352C7">
            <w:pPr>
              <w:rPr>
                <w:rFonts w:ascii="Arial" w:hAnsi="Arial" w:cs="Arial"/>
                <w:sz w:val="22"/>
                <w:szCs w:val="22"/>
              </w:rPr>
            </w:pPr>
          </w:p>
        </w:tc>
        <w:tc>
          <w:tcPr>
            <w:tcW w:w="4489" w:type="dxa"/>
          </w:tcPr>
          <w:p w14:paraId="4F336D63" w14:textId="77777777" w:rsidR="009352C7" w:rsidRPr="00B65C6D" w:rsidRDefault="009352C7" w:rsidP="009352C7">
            <w:pPr>
              <w:rPr>
                <w:rFonts w:ascii="Arial" w:hAnsi="Arial" w:cs="Arial"/>
                <w:sz w:val="22"/>
                <w:szCs w:val="22"/>
              </w:rPr>
            </w:pPr>
            <w:r w:rsidRPr="00B65C6D">
              <w:rPr>
                <w:rFonts w:ascii="Arial" w:hAnsi="Arial" w:cs="Arial"/>
                <w:sz w:val="22"/>
                <w:szCs w:val="22"/>
              </w:rPr>
              <w:t xml:space="preserve"> ‘We are more than one </w:t>
            </w:r>
            <w:proofErr w:type="gramStart"/>
            <w:r w:rsidRPr="00B65C6D">
              <w:rPr>
                <w:rFonts w:ascii="Arial" w:hAnsi="Arial" w:cs="Arial"/>
                <w:sz w:val="22"/>
                <w:szCs w:val="22"/>
              </w:rPr>
              <w:t>story’</w:t>
            </w:r>
            <w:proofErr w:type="gramEnd"/>
            <w:r w:rsidRPr="00B65C6D">
              <w:rPr>
                <w:rFonts w:ascii="Arial" w:hAnsi="Arial" w:cs="Arial"/>
                <w:sz w:val="22"/>
                <w:szCs w:val="22"/>
              </w:rPr>
              <w:t xml:space="preserve"> </w:t>
            </w:r>
          </w:p>
          <w:p w14:paraId="02F85F97" w14:textId="77777777" w:rsidR="009352C7" w:rsidRPr="00B65C6D" w:rsidRDefault="009352C7" w:rsidP="009352C7">
            <w:pPr>
              <w:rPr>
                <w:rFonts w:ascii="Arial" w:hAnsi="Arial" w:cs="Arial"/>
                <w:sz w:val="22"/>
                <w:szCs w:val="22"/>
              </w:rPr>
            </w:pPr>
            <w:r w:rsidRPr="00B65C6D">
              <w:rPr>
                <w:rFonts w:ascii="Arial" w:hAnsi="Arial" w:cs="Arial"/>
                <w:sz w:val="22"/>
                <w:szCs w:val="22"/>
              </w:rPr>
              <w:t>(UKRI Quality Research)</w:t>
            </w:r>
          </w:p>
          <w:p w14:paraId="0D77C833" w14:textId="77777777" w:rsidR="009352C7" w:rsidRPr="00B65C6D" w:rsidRDefault="009352C7" w:rsidP="009352C7">
            <w:pPr>
              <w:rPr>
                <w:rFonts w:ascii="Arial" w:hAnsi="Arial" w:cs="Arial"/>
                <w:sz w:val="22"/>
                <w:szCs w:val="22"/>
              </w:rPr>
            </w:pPr>
          </w:p>
        </w:tc>
        <w:tc>
          <w:tcPr>
            <w:tcW w:w="2019" w:type="dxa"/>
          </w:tcPr>
          <w:p w14:paraId="474803AD" w14:textId="5B186652" w:rsidR="009352C7" w:rsidRPr="00B65C6D" w:rsidRDefault="00D337DE" w:rsidP="009352C7">
            <w:pPr>
              <w:rPr>
                <w:rFonts w:ascii="Arial" w:hAnsi="Arial" w:cs="Arial"/>
                <w:sz w:val="22"/>
                <w:szCs w:val="22"/>
              </w:rPr>
            </w:pPr>
            <w:r>
              <w:rPr>
                <w:rFonts w:ascii="Arial" w:hAnsi="Arial" w:cs="Arial"/>
                <w:sz w:val="22"/>
                <w:szCs w:val="22"/>
              </w:rPr>
              <w:t>£9856</w:t>
            </w:r>
            <w:r w:rsidR="009352C7" w:rsidRPr="00B65C6D">
              <w:rPr>
                <w:rFonts w:ascii="Arial" w:hAnsi="Arial" w:cs="Arial"/>
                <w:sz w:val="22"/>
                <w:szCs w:val="22"/>
              </w:rPr>
              <w:t xml:space="preserve"> </w:t>
            </w:r>
          </w:p>
        </w:tc>
        <w:tc>
          <w:tcPr>
            <w:tcW w:w="0" w:type="auto"/>
          </w:tcPr>
          <w:p w14:paraId="30C1E8B4"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B37702" w:rsidRPr="00FD07CA" w14:paraId="2A2E7D80" w14:textId="77777777" w:rsidTr="007D05EB">
        <w:tc>
          <w:tcPr>
            <w:tcW w:w="0" w:type="auto"/>
          </w:tcPr>
          <w:p w14:paraId="677559FD" w14:textId="77777777" w:rsidR="009352C7" w:rsidRPr="006249A2" w:rsidRDefault="009352C7" w:rsidP="009352C7">
            <w:pPr>
              <w:rPr>
                <w:rFonts w:ascii="Arial" w:hAnsi="Arial" w:cs="Arial"/>
                <w:sz w:val="22"/>
                <w:szCs w:val="22"/>
              </w:rPr>
            </w:pPr>
          </w:p>
          <w:p w14:paraId="1C0A1DD9" w14:textId="77777777" w:rsidR="009352C7" w:rsidRPr="006249A2" w:rsidRDefault="009352C7" w:rsidP="009352C7">
            <w:pPr>
              <w:rPr>
                <w:rFonts w:ascii="Arial" w:hAnsi="Arial" w:cs="Arial"/>
                <w:sz w:val="22"/>
                <w:szCs w:val="22"/>
              </w:rPr>
            </w:pPr>
          </w:p>
        </w:tc>
        <w:tc>
          <w:tcPr>
            <w:tcW w:w="4489" w:type="dxa"/>
          </w:tcPr>
          <w:p w14:paraId="4FFBDC30" w14:textId="77777777" w:rsidR="009352C7" w:rsidRPr="00B65C6D" w:rsidRDefault="009352C7" w:rsidP="009352C7">
            <w:pPr>
              <w:rPr>
                <w:rFonts w:ascii="Arial" w:hAnsi="Arial" w:cs="Arial"/>
                <w:sz w:val="22"/>
                <w:szCs w:val="22"/>
              </w:rPr>
            </w:pPr>
            <w:r w:rsidRPr="00B65C6D">
              <w:rPr>
                <w:rFonts w:ascii="Arial" w:hAnsi="Arial" w:cs="Arial"/>
                <w:sz w:val="22"/>
                <w:szCs w:val="22"/>
              </w:rPr>
              <w:t xml:space="preserve">AHRC ‘Building Research by Communities’ (AHRC) </w:t>
            </w:r>
          </w:p>
          <w:p w14:paraId="0C3B0524" w14:textId="77777777" w:rsidR="009352C7" w:rsidRPr="00B65C6D" w:rsidRDefault="009352C7" w:rsidP="009352C7">
            <w:pPr>
              <w:rPr>
                <w:rFonts w:ascii="Arial" w:hAnsi="Arial" w:cs="Arial"/>
                <w:sz w:val="22"/>
                <w:szCs w:val="22"/>
              </w:rPr>
            </w:pPr>
          </w:p>
        </w:tc>
        <w:tc>
          <w:tcPr>
            <w:tcW w:w="2019" w:type="dxa"/>
          </w:tcPr>
          <w:p w14:paraId="4F40F88A" w14:textId="144FF70D" w:rsidR="009352C7" w:rsidRPr="00B65C6D" w:rsidRDefault="009352C7" w:rsidP="009352C7">
            <w:pPr>
              <w:rPr>
                <w:rFonts w:ascii="Arial" w:hAnsi="Arial" w:cs="Arial"/>
                <w:sz w:val="22"/>
                <w:szCs w:val="22"/>
              </w:rPr>
            </w:pPr>
            <w:r w:rsidRPr="00B65C6D">
              <w:rPr>
                <w:rFonts w:ascii="Arial" w:hAnsi="Arial" w:cs="Arial"/>
                <w:sz w:val="22"/>
                <w:szCs w:val="22"/>
              </w:rPr>
              <w:t xml:space="preserve">£207,363 </w:t>
            </w:r>
          </w:p>
        </w:tc>
        <w:tc>
          <w:tcPr>
            <w:tcW w:w="0" w:type="auto"/>
          </w:tcPr>
          <w:p w14:paraId="0A8BA465" w14:textId="77777777" w:rsidR="009352C7" w:rsidRPr="00B65C6D" w:rsidRDefault="009352C7" w:rsidP="009352C7">
            <w:pPr>
              <w:rPr>
                <w:rFonts w:ascii="Arial" w:hAnsi="Arial" w:cs="Arial"/>
                <w:sz w:val="22"/>
                <w:szCs w:val="22"/>
              </w:rPr>
            </w:pPr>
            <w:r w:rsidRPr="00B65C6D">
              <w:rPr>
                <w:rFonts w:ascii="Arial" w:hAnsi="Arial" w:cs="Arial"/>
                <w:sz w:val="22"/>
                <w:szCs w:val="22"/>
              </w:rPr>
              <w:t>2022</w:t>
            </w:r>
          </w:p>
        </w:tc>
      </w:tr>
      <w:tr w:rsidR="00B37702" w:rsidRPr="00FD07CA" w14:paraId="3C748612" w14:textId="77777777" w:rsidTr="007D05EB">
        <w:tc>
          <w:tcPr>
            <w:tcW w:w="0" w:type="auto"/>
          </w:tcPr>
          <w:p w14:paraId="549163ED" w14:textId="77777777" w:rsidR="009352C7" w:rsidRPr="006249A2" w:rsidRDefault="009352C7" w:rsidP="009352C7">
            <w:pPr>
              <w:rPr>
                <w:rFonts w:ascii="Arial" w:hAnsi="Arial" w:cs="Arial"/>
                <w:sz w:val="22"/>
                <w:szCs w:val="22"/>
              </w:rPr>
            </w:pPr>
          </w:p>
          <w:p w14:paraId="68B35F6D" w14:textId="77777777" w:rsidR="009352C7" w:rsidRPr="006249A2" w:rsidRDefault="009352C7" w:rsidP="009352C7">
            <w:pPr>
              <w:rPr>
                <w:rFonts w:ascii="Arial" w:hAnsi="Arial" w:cs="Arial"/>
                <w:sz w:val="22"/>
                <w:szCs w:val="22"/>
              </w:rPr>
            </w:pPr>
            <w:r w:rsidRPr="006249A2">
              <w:rPr>
                <w:rFonts w:ascii="Arial" w:hAnsi="Arial" w:cs="Arial"/>
                <w:sz w:val="22"/>
                <w:szCs w:val="22"/>
              </w:rPr>
              <w:t xml:space="preserve">Filippo Menozzi </w:t>
            </w:r>
          </w:p>
        </w:tc>
        <w:tc>
          <w:tcPr>
            <w:tcW w:w="4489" w:type="dxa"/>
          </w:tcPr>
          <w:p w14:paraId="0B9540AE" w14:textId="31DE2F60" w:rsidR="009352C7" w:rsidRPr="00B65C6D" w:rsidRDefault="009352C7" w:rsidP="009352C7">
            <w:pPr>
              <w:rPr>
                <w:rFonts w:ascii="Arial" w:eastAsia="Times New Roman" w:hAnsi="Arial" w:cs="Arial"/>
                <w:sz w:val="22"/>
                <w:szCs w:val="22"/>
              </w:rPr>
            </w:pPr>
            <w:r w:rsidRPr="00B65C6D">
              <w:rPr>
                <w:rFonts w:ascii="Arial" w:eastAsia="Times New Roman" w:hAnsi="Arial" w:cs="Arial"/>
                <w:color w:val="000000"/>
                <w:sz w:val="22"/>
                <w:szCs w:val="22"/>
              </w:rPr>
              <w:t>‘Postcolonial Historical Materialism: The Heritage of Critical Theory’</w:t>
            </w:r>
            <w:r w:rsidR="00E268AB">
              <w:rPr>
                <w:rFonts w:ascii="Arial" w:eastAsia="Times New Roman" w:hAnsi="Arial" w:cs="Arial"/>
                <w:sz w:val="22"/>
                <w:szCs w:val="22"/>
              </w:rPr>
              <w:t xml:space="preserve"> (</w:t>
            </w:r>
            <w:r w:rsidRPr="00B65C6D">
              <w:rPr>
                <w:rFonts w:ascii="Arial" w:eastAsia="Times New Roman" w:hAnsi="Arial" w:cs="Arial"/>
                <w:color w:val="242424"/>
                <w:sz w:val="22"/>
                <w:szCs w:val="22"/>
                <w:shd w:val="clear" w:color="auto" w:fill="FFFFFF"/>
              </w:rPr>
              <w:t>Leverhulme Research Fellowship</w:t>
            </w:r>
            <w:r w:rsidR="00E268AB">
              <w:rPr>
                <w:rFonts w:ascii="Arial" w:eastAsia="Times New Roman" w:hAnsi="Arial" w:cs="Arial"/>
                <w:color w:val="242424"/>
                <w:sz w:val="22"/>
                <w:szCs w:val="22"/>
                <w:shd w:val="clear" w:color="auto" w:fill="FFFFFF"/>
              </w:rPr>
              <w:t>)</w:t>
            </w:r>
          </w:p>
          <w:p w14:paraId="77DEFE4B" w14:textId="77777777" w:rsidR="009352C7" w:rsidRPr="00B65C6D" w:rsidRDefault="009352C7" w:rsidP="009352C7">
            <w:pPr>
              <w:rPr>
                <w:rFonts w:ascii="Arial" w:hAnsi="Arial" w:cs="Arial"/>
                <w:sz w:val="22"/>
                <w:szCs w:val="22"/>
              </w:rPr>
            </w:pPr>
          </w:p>
        </w:tc>
        <w:tc>
          <w:tcPr>
            <w:tcW w:w="2019" w:type="dxa"/>
          </w:tcPr>
          <w:p w14:paraId="40CE6E18" w14:textId="2C86D903" w:rsidR="009352C7" w:rsidRPr="00B65C6D" w:rsidRDefault="009352C7" w:rsidP="009352C7">
            <w:pPr>
              <w:rPr>
                <w:rFonts w:ascii="Arial" w:hAnsi="Arial" w:cs="Arial"/>
                <w:sz w:val="22"/>
                <w:szCs w:val="22"/>
              </w:rPr>
            </w:pPr>
            <w:r w:rsidRPr="00B65C6D">
              <w:rPr>
                <w:rFonts w:ascii="Arial" w:eastAsia="Times New Roman" w:hAnsi="Arial" w:cs="Arial"/>
                <w:color w:val="242424"/>
                <w:sz w:val="22"/>
                <w:szCs w:val="22"/>
                <w:shd w:val="clear" w:color="auto" w:fill="FFFFFF"/>
              </w:rPr>
              <w:t>£</w:t>
            </w:r>
            <w:r w:rsidR="00A44D67" w:rsidRPr="00B65C6D">
              <w:rPr>
                <w:rFonts w:ascii="Arial" w:eastAsia="Times New Roman" w:hAnsi="Arial" w:cs="Arial"/>
                <w:color w:val="242424"/>
                <w:sz w:val="22"/>
                <w:szCs w:val="22"/>
                <w:shd w:val="clear" w:color="auto" w:fill="FFFFFF"/>
              </w:rPr>
              <w:t>26,</w:t>
            </w:r>
            <w:r w:rsidRPr="00B65C6D">
              <w:rPr>
                <w:rFonts w:ascii="Arial" w:eastAsia="Times New Roman" w:hAnsi="Arial" w:cs="Arial"/>
                <w:color w:val="242424"/>
                <w:sz w:val="22"/>
                <w:szCs w:val="22"/>
                <w:shd w:val="clear" w:color="auto" w:fill="FFFFFF"/>
              </w:rPr>
              <w:t>404</w:t>
            </w:r>
          </w:p>
        </w:tc>
        <w:tc>
          <w:tcPr>
            <w:tcW w:w="0" w:type="auto"/>
          </w:tcPr>
          <w:p w14:paraId="4A626975"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0582FD38" w14:textId="77777777" w:rsidTr="007D05EB">
        <w:tc>
          <w:tcPr>
            <w:tcW w:w="0" w:type="auto"/>
          </w:tcPr>
          <w:p w14:paraId="5D482ED6" w14:textId="77777777" w:rsidR="009352C7" w:rsidRPr="006249A2" w:rsidRDefault="009352C7" w:rsidP="009352C7">
            <w:pPr>
              <w:rPr>
                <w:rFonts w:ascii="Arial" w:hAnsi="Arial" w:cs="Arial"/>
                <w:sz w:val="22"/>
                <w:szCs w:val="22"/>
              </w:rPr>
            </w:pPr>
            <w:r w:rsidRPr="006249A2">
              <w:rPr>
                <w:rFonts w:ascii="Arial" w:hAnsi="Arial" w:cs="Arial"/>
                <w:sz w:val="22"/>
                <w:szCs w:val="22"/>
              </w:rPr>
              <w:t>Jude Piesse</w:t>
            </w:r>
          </w:p>
          <w:p w14:paraId="3539C0D4" w14:textId="77777777" w:rsidR="009352C7" w:rsidRPr="006249A2" w:rsidRDefault="009352C7" w:rsidP="009352C7">
            <w:pPr>
              <w:rPr>
                <w:rFonts w:ascii="Arial" w:hAnsi="Arial" w:cs="Arial"/>
                <w:sz w:val="22"/>
                <w:szCs w:val="22"/>
              </w:rPr>
            </w:pPr>
          </w:p>
        </w:tc>
        <w:tc>
          <w:tcPr>
            <w:tcW w:w="4489" w:type="dxa"/>
          </w:tcPr>
          <w:p w14:paraId="03A74CE0" w14:textId="77777777" w:rsidR="009352C7" w:rsidRPr="00B65C6D" w:rsidRDefault="009352C7" w:rsidP="009352C7">
            <w:pPr>
              <w:rPr>
                <w:rFonts w:ascii="Arial" w:hAnsi="Arial" w:cs="Arial"/>
                <w:sz w:val="22"/>
                <w:szCs w:val="22"/>
              </w:rPr>
            </w:pPr>
            <w:r w:rsidRPr="00B65C6D">
              <w:rPr>
                <w:rFonts w:ascii="Arial" w:hAnsi="Arial" w:cs="Arial"/>
                <w:color w:val="000000"/>
                <w:sz w:val="22"/>
                <w:szCs w:val="22"/>
              </w:rPr>
              <w:t>Writer’s Residency at Gladstone’s Library</w:t>
            </w:r>
          </w:p>
        </w:tc>
        <w:tc>
          <w:tcPr>
            <w:tcW w:w="2019" w:type="dxa"/>
          </w:tcPr>
          <w:p w14:paraId="443CE845" w14:textId="77777777" w:rsidR="009352C7" w:rsidRPr="00B65C6D" w:rsidRDefault="009352C7" w:rsidP="009352C7">
            <w:pPr>
              <w:rPr>
                <w:rFonts w:ascii="Arial" w:hAnsi="Arial" w:cs="Arial"/>
                <w:sz w:val="22"/>
                <w:szCs w:val="22"/>
              </w:rPr>
            </w:pPr>
            <w:r w:rsidRPr="00B65C6D">
              <w:rPr>
                <w:rFonts w:ascii="Arial" w:hAnsi="Arial" w:cs="Arial"/>
                <w:sz w:val="22"/>
                <w:szCs w:val="22"/>
              </w:rPr>
              <w:t>£2740</w:t>
            </w:r>
          </w:p>
        </w:tc>
        <w:tc>
          <w:tcPr>
            <w:tcW w:w="0" w:type="auto"/>
          </w:tcPr>
          <w:p w14:paraId="6FA77010"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33C2FB96" w14:textId="77777777" w:rsidTr="007D05EB">
        <w:tc>
          <w:tcPr>
            <w:tcW w:w="0" w:type="auto"/>
          </w:tcPr>
          <w:p w14:paraId="5CF2E034" w14:textId="4F39EA60" w:rsidR="009352C7" w:rsidRPr="006249A2" w:rsidRDefault="009352C7" w:rsidP="009352C7">
            <w:pPr>
              <w:rPr>
                <w:rFonts w:ascii="Arial" w:hAnsi="Arial" w:cs="Arial"/>
                <w:sz w:val="22"/>
                <w:szCs w:val="22"/>
              </w:rPr>
            </w:pPr>
            <w:r w:rsidRPr="006249A2">
              <w:rPr>
                <w:rFonts w:ascii="Arial" w:hAnsi="Arial" w:cs="Arial"/>
                <w:sz w:val="22"/>
                <w:szCs w:val="22"/>
              </w:rPr>
              <w:t xml:space="preserve">Jude Piesse and </w:t>
            </w:r>
            <w:r w:rsidR="0009100D">
              <w:rPr>
                <w:rFonts w:ascii="Arial" w:hAnsi="Arial" w:cs="Arial"/>
                <w:sz w:val="22"/>
                <w:szCs w:val="22"/>
              </w:rPr>
              <w:t>Kathryn</w:t>
            </w:r>
            <w:r w:rsidRPr="006249A2">
              <w:rPr>
                <w:rFonts w:ascii="Arial" w:hAnsi="Arial" w:cs="Arial"/>
                <w:sz w:val="22"/>
                <w:szCs w:val="22"/>
              </w:rPr>
              <w:t xml:space="preserve"> Walchester</w:t>
            </w:r>
          </w:p>
        </w:tc>
        <w:tc>
          <w:tcPr>
            <w:tcW w:w="4489" w:type="dxa"/>
          </w:tcPr>
          <w:p w14:paraId="6C90168F" w14:textId="77777777" w:rsidR="009352C7" w:rsidRPr="00B65C6D" w:rsidRDefault="009352C7" w:rsidP="009352C7">
            <w:pPr>
              <w:rPr>
                <w:rFonts w:ascii="Arial" w:hAnsi="Arial" w:cs="Arial"/>
                <w:sz w:val="22"/>
                <w:szCs w:val="22"/>
              </w:rPr>
            </w:pPr>
            <w:r w:rsidRPr="00B65C6D">
              <w:rPr>
                <w:rFonts w:ascii="Arial" w:hAnsi="Arial" w:cs="Arial"/>
                <w:color w:val="000000"/>
                <w:sz w:val="22"/>
                <w:szCs w:val="22"/>
              </w:rPr>
              <w:t>‘The Nonsense Tree</w:t>
            </w:r>
            <w:proofErr w:type="gramStart"/>
            <w:r w:rsidRPr="00B65C6D">
              <w:rPr>
                <w:rFonts w:ascii="Arial" w:hAnsi="Arial" w:cs="Arial"/>
                <w:color w:val="000000"/>
                <w:sz w:val="22"/>
                <w:szCs w:val="22"/>
              </w:rPr>
              <w:t>’  (</w:t>
            </w:r>
            <w:proofErr w:type="gramEnd"/>
            <w:r w:rsidRPr="00B65C6D">
              <w:rPr>
                <w:rFonts w:ascii="Arial" w:hAnsi="Arial" w:cs="Arial"/>
                <w:color w:val="000000"/>
                <w:sz w:val="22"/>
                <w:szCs w:val="22"/>
              </w:rPr>
              <w:t xml:space="preserve">Being Human Festival event award) </w:t>
            </w:r>
          </w:p>
        </w:tc>
        <w:tc>
          <w:tcPr>
            <w:tcW w:w="2019" w:type="dxa"/>
          </w:tcPr>
          <w:p w14:paraId="6EBE6CD3" w14:textId="77777777" w:rsidR="009352C7" w:rsidRPr="00B65C6D" w:rsidRDefault="009352C7" w:rsidP="009352C7">
            <w:pPr>
              <w:rPr>
                <w:rFonts w:ascii="Arial" w:hAnsi="Arial" w:cs="Arial"/>
                <w:sz w:val="22"/>
                <w:szCs w:val="22"/>
              </w:rPr>
            </w:pPr>
            <w:r w:rsidRPr="00B65C6D">
              <w:rPr>
                <w:rFonts w:ascii="Arial" w:hAnsi="Arial" w:cs="Arial"/>
                <w:sz w:val="22"/>
                <w:szCs w:val="22"/>
              </w:rPr>
              <w:t>£2715</w:t>
            </w:r>
          </w:p>
        </w:tc>
        <w:tc>
          <w:tcPr>
            <w:tcW w:w="0" w:type="auto"/>
          </w:tcPr>
          <w:p w14:paraId="1A61C4AE"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71626CD1" w14:textId="77777777" w:rsidTr="007D05EB">
        <w:tc>
          <w:tcPr>
            <w:tcW w:w="0" w:type="auto"/>
          </w:tcPr>
          <w:p w14:paraId="5A3A820E" w14:textId="77777777" w:rsidR="009352C7" w:rsidRPr="006249A2" w:rsidRDefault="009352C7" w:rsidP="009352C7">
            <w:pPr>
              <w:rPr>
                <w:rFonts w:ascii="Arial" w:hAnsi="Arial" w:cs="Arial"/>
                <w:sz w:val="22"/>
                <w:szCs w:val="22"/>
              </w:rPr>
            </w:pPr>
            <w:r w:rsidRPr="006249A2">
              <w:rPr>
                <w:rFonts w:ascii="Arial" w:hAnsi="Arial" w:cs="Arial"/>
                <w:sz w:val="22"/>
                <w:szCs w:val="22"/>
              </w:rPr>
              <w:lastRenderedPageBreak/>
              <w:t>Helen Tookey</w:t>
            </w:r>
          </w:p>
        </w:tc>
        <w:tc>
          <w:tcPr>
            <w:tcW w:w="4489" w:type="dxa"/>
          </w:tcPr>
          <w:p w14:paraId="119C47C1" w14:textId="77777777" w:rsidR="009352C7" w:rsidRPr="00B65C6D" w:rsidRDefault="009352C7" w:rsidP="009352C7">
            <w:pPr>
              <w:rPr>
                <w:rFonts w:ascii="Arial" w:hAnsi="Arial" w:cs="Arial"/>
                <w:color w:val="000000"/>
                <w:sz w:val="22"/>
                <w:szCs w:val="22"/>
              </w:rPr>
            </w:pPr>
            <w:r w:rsidRPr="006249A2">
              <w:rPr>
                <w:rFonts w:ascii="Arial" w:eastAsia="Times New Roman" w:hAnsi="Arial" w:cs="Arial"/>
                <w:color w:val="000000"/>
                <w:sz w:val="22"/>
                <w:szCs w:val="22"/>
                <w:shd w:val="clear" w:color="auto" w:fill="FFFFFF"/>
              </w:rPr>
              <w:t xml:space="preserve">'Listening to the 85%: exploring how recording and listening to underwater sounds can increase environmental awareness on the Isle </w:t>
            </w:r>
            <w:r w:rsidRPr="00B65C6D">
              <w:rPr>
                <w:rFonts w:ascii="Arial" w:eastAsia="Times New Roman" w:hAnsi="Arial" w:cs="Arial"/>
                <w:color w:val="000000"/>
                <w:sz w:val="22"/>
                <w:szCs w:val="22"/>
                <w:shd w:val="clear" w:color="auto" w:fill="FFFFFF"/>
              </w:rPr>
              <w:t>of Man' (AHRC Follow-on funding)</w:t>
            </w:r>
          </w:p>
        </w:tc>
        <w:tc>
          <w:tcPr>
            <w:tcW w:w="2019" w:type="dxa"/>
          </w:tcPr>
          <w:p w14:paraId="33796379" w14:textId="3C495469" w:rsidR="009352C7" w:rsidRPr="00B65C6D" w:rsidRDefault="009352C7" w:rsidP="001E6342">
            <w:pPr>
              <w:rPr>
                <w:rFonts w:ascii="Arial" w:hAnsi="Arial" w:cs="Arial"/>
                <w:sz w:val="22"/>
                <w:szCs w:val="22"/>
              </w:rPr>
            </w:pPr>
            <w:r w:rsidRPr="00B65C6D">
              <w:rPr>
                <w:rFonts w:ascii="Arial" w:eastAsia="Times New Roman" w:hAnsi="Arial" w:cs="Arial"/>
                <w:color w:val="000000"/>
                <w:sz w:val="22"/>
                <w:szCs w:val="22"/>
                <w:shd w:val="clear" w:color="auto" w:fill="FFFFFF"/>
              </w:rPr>
              <w:t>£</w:t>
            </w:r>
            <w:r w:rsidR="001E6342">
              <w:rPr>
                <w:rFonts w:ascii="Arial" w:eastAsia="Times New Roman" w:hAnsi="Arial" w:cs="Arial"/>
                <w:color w:val="000000"/>
                <w:sz w:val="22"/>
                <w:szCs w:val="22"/>
                <w:shd w:val="clear" w:color="auto" w:fill="FFFFFF"/>
              </w:rPr>
              <w:t>11,982</w:t>
            </w:r>
          </w:p>
        </w:tc>
        <w:tc>
          <w:tcPr>
            <w:tcW w:w="0" w:type="auto"/>
          </w:tcPr>
          <w:p w14:paraId="52E9E0D0"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112BAD8A" w14:textId="77777777" w:rsidTr="007D05EB">
        <w:tc>
          <w:tcPr>
            <w:tcW w:w="0" w:type="auto"/>
          </w:tcPr>
          <w:p w14:paraId="2C5B5F8F" w14:textId="77777777" w:rsidR="009352C7" w:rsidRPr="006249A2" w:rsidRDefault="009352C7" w:rsidP="009352C7">
            <w:pPr>
              <w:rPr>
                <w:rFonts w:ascii="Arial" w:hAnsi="Arial" w:cs="Arial"/>
                <w:sz w:val="22"/>
                <w:szCs w:val="22"/>
              </w:rPr>
            </w:pPr>
          </w:p>
          <w:p w14:paraId="486DC4DE" w14:textId="77777777" w:rsidR="009352C7" w:rsidRPr="006249A2" w:rsidRDefault="009352C7" w:rsidP="009352C7">
            <w:pPr>
              <w:rPr>
                <w:rFonts w:ascii="Arial" w:hAnsi="Arial" w:cs="Arial"/>
                <w:sz w:val="22"/>
                <w:szCs w:val="22"/>
              </w:rPr>
            </w:pPr>
            <w:r w:rsidRPr="006249A2">
              <w:rPr>
                <w:rFonts w:ascii="Arial" w:hAnsi="Arial" w:cs="Arial"/>
                <w:sz w:val="22"/>
                <w:szCs w:val="22"/>
              </w:rPr>
              <w:t>Rachel Willie</w:t>
            </w:r>
          </w:p>
        </w:tc>
        <w:tc>
          <w:tcPr>
            <w:tcW w:w="4489" w:type="dxa"/>
          </w:tcPr>
          <w:p w14:paraId="36266346" w14:textId="77777777" w:rsidR="009352C7" w:rsidRPr="00B65C6D" w:rsidRDefault="009352C7" w:rsidP="009352C7">
            <w:pPr>
              <w:rPr>
                <w:rFonts w:ascii="Arial" w:hAnsi="Arial" w:cs="Arial"/>
                <w:sz w:val="22"/>
                <w:szCs w:val="22"/>
              </w:rPr>
            </w:pPr>
            <w:r w:rsidRPr="00B65C6D">
              <w:rPr>
                <w:rFonts w:ascii="Arial" w:eastAsia="Times New Roman" w:hAnsi="Arial" w:cs="Arial"/>
                <w:color w:val="242424"/>
                <w:sz w:val="22"/>
                <w:szCs w:val="22"/>
              </w:rPr>
              <w:t>‘Soundscapes in the Early Modern World’ (Royal Historical Society)</w:t>
            </w:r>
          </w:p>
        </w:tc>
        <w:tc>
          <w:tcPr>
            <w:tcW w:w="2019" w:type="dxa"/>
          </w:tcPr>
          <w:p w14:paraId="79BB3A1C" w14:textId="77777777" w:rsidR="009352C7" w:rsidRPr="00B65C6D" w:rsidRDefault="009352C7" w:rsidP="009352C7">
            <w:pPr>
              <w:rPr>
                <w:rFonts w:ascii="Arial" w:hAnsi="Arial" w:cs="Arial"/>
                <w:sz w:val="22"/>
                <w:szCs w:val="22"/>
              </w:rPr>
            </w:pPr>
            <w:r w:rsidRPr="00B65C6D">
              <w:rPr>
                <w:rFonts w:ascii="Arial" w:hAnsi="Arial" w:cs="Arial"/>
                <w:sz w:val="22"/>
                <w:szCs w:val="22"/>
              </w:rPr>
              <w:t>£300</w:t>
            </w:r>
          </w:p>
        </w:tc>
        <w:tc>
          <w:tcPr>
            <w:tcW w:w="0" w:type="auto"/>
          </w:tcPr>
          <w:p w14:paraId="1EB14187"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B37702" w:rsidRPr="00FD07CA" w14:paraId="79557E5B" w14:textId="77777777" w:rsidTr="007D05EB">
        <w:tc>
          <w:tcPr>
            <w:tcW w:w="0" w:type="auto"/>
          </w:tcPr>
          <w:p w14:paraId="53AD4446" w14:textId="77777777" w:rsidR="009352C7" w:rsidRPr="006249A2" w:rsidRDefault="009352C7" w:rsidP="009352C7">
            <w:pPr>
              <w:rPr>
                <w:rFonts w:ascii="Arial" w:hAnsi="Arial" w:cs="Arial"/>
                <w:sz w:val="22"/>
                <w:szCs w:val="22"/>
              </w:rPr>
            </w:pPr>
          </w:p>
          <w:p w14:paraId="392113A9" w14:textId="77777777" w:rsidR="009352C7" w:rsidRPr="006249A2" w:rsidRDefault="009352C7" w:rsidP="009352C7">
            <w:pPr>
              <w:rPr>
                <w:rFonts w:ascii="Arial" w:hAnsi="Arial" w:cs="Arial"/>
                <w:sz w:val="22"/>
                <w:szCs w:val="22"/>
              </w:rPr>
            </w:pPr>
          </w:p>
        </w:tc>
        <w:tc>
          <w:tcPr>
            <w:tcW w:w="4489" w:type="dxa"/>
          </w:tcPr>
          <w:p w14:paraId="44FC1941" w14:textId="77777777" w:rsidR="009352C7" w:rsidRPr="00B65C6D" w:rsidRDefault="009352C7" w:rsidP="009352C7">
            <w:pPr>
              <w:rPr>
                <w:rFonts w:ascii="Arial" w:hAnsi="Arial" w:cs="Arial"/>
                <w:sz w:val="22"/>
                <w:szCs w:val="22"/>
              </w:rPr>
            </w:pPr>
            <w:r w:rsidRPr="00B65C6D">
              <w:rPr>
                <w:rFonts w:ascii="Arial" w:eastAsia="Times New Roman" w:hAnsi="Arial" w:cs="Arial"/>
                <w:color w:val="242424"/>
                <w:sz w:val="22"/>
                <w:szCs w:val="22"/>
              </w:rPr>
              <w:t>‘Soundscapes in the Early Modern World’ (Society for Renaissance Studies)</w:t>
            </w:r>
          </w:p>
        </w:tc>
        <w:tc>
          <w:tcPr>
            <w:tcW w:w="2019" w:type="dxa"/>
          </w:tcPr>
          <w:p w14:paraId="1661AACF" w14:textId="77777777" w:rsidR="009352C7" w:rsidRPr="00B65C6D" w:rsidRDefault="009352C7" w:rsidP="009352C7">
            <w:pPr>
              <w:rPr>
                <w:rFonts w:ascii="Arial" w:hAnsi="Arial" w:cs="Arial"/>
                <w:sz w:val="22"/>
                <w:szCs w:val="22"/>
              </w:rPr>
            </w:pPr>
            <w:r w:rsidRPr="00B65C6D">
              <w:rPr>
                <w:rFonts w:ascii="Arial" w:hAnsi="Arial" w:cs="Arial"/>
                <w:sz w:val="22"/>
                <w:szCs w:val="22"/>
              </w:rPr>
              <w:t>£600</w:t>
            </w:r>
          </w:p>
        </w:tc>
        <w:tc>
          <w:tcPr>
            <w:tcW w:w="0" w:type="auto"/>
          </w:tcPr>
          <w:p w14:paraId="3BE272A9" w14:textId="77777777" w:rsidR="009352C7" w:rsidRPr="00B65C6D" w:rsidRDefault="009352C7" w:rsidP="009352C7">
            <w:pPr>
              <w:rPr>
                <w:rFonts w:ascii="Arial" w:hAnsi="Arial" w:cs="Arial"/>
                <w:sz w:val="22"/>
                <w:szCs w:val="22"/>
              </w:rPr>
            </w:pPr>
            <w:r w:rsidRPr="00B65C6D">
              <w:rPr>
                <w:rFonts w:ascii="Arial" w:hAnsi="Arial" w:cs="Arial"/>
                <w:sz w:val="22"/>
                <w:szCs w:val="22"/>
              </w:rPr>
              <w:t>2023</w:t>
            </w:r>
          </w:p>
        </w:tc>
      </w:tr>
      <w:tr w:rsidR="006931C9" w:rsidRPr="00FD07CA" w14:paraId="73F9018B" w14:textId="77777777" w:rsidTr="007D05EB">
        <w:tc>
          <w:tcPr>
            <w:tcW w:w="0" w:type="auto"/>
          </w:tcPr>
          <w:p w14:paraId="2EFAFC3D" w14:textId="77777777" w:rsidR="006931C9" w:rsidRPr="006249A2" w:rsidRDefault="006931C9" w:rsidP="009352C7">
            <w:pPr>
              <w:rPr>
                <w:rFonts w:ascii="Arial" w:hAnsi="Arial" w:cs="Arial"/>
                <w:sz w:val="22"/>
                <w:szCs w:val="22"/>
              </w:rPr>
            </w:pPr>
          </w:p>
        </w:tc>
        <w:tc>
          <w:tcPr>
            <w:tcW w:w="4489" w:type="dxa"/>
          </w:tcPr>
          <w:p w14:paraId="6DAB79D0" w14:textId="32BD14C7" w:rsidR="006931C9" w:rsidRPr="00B65C6D" w:rsidRDefault="006931C9" w:rsidP="009352C7">
            <w:pPr>
              <w:rPr>
                <w:rFonts w:ascii="Arial" w:eastAsia="Times New Roman" w:hAnsi="Arial" w:cs="Arial"/>
                <w:color w:val="242424"/>
                <w:sz w:val="22"/>
                <w:szCs w:val="22"/>
              </w:rPr>
            </w:pPr>
            <w:r>
              <w:rPr>
                <w:rFonts w:ascii="Arial" w:eastAsia="Times New Roman" w:hAnsi="Arial" w:cs="Arial"/>
                <w:color w:val="242424"/>
                <w:sz w:val="22"/>
                <w:szCs w:val="22"/>
              </w:rPr>
              <w:t>SRS conference</w:t>
            </w:r>
          </w:p>
        </w:tc>
        <w:tc>
          <w:tcPr>
            <w:tcW w:w="2019" w:type="dxa"/>
          </w:tcPr>
          <w:p w14:paraId="666D0F9B" w14:textId="1AD2EF3C" w:rsidR="006931C9" w:rsidRPr="00B65C6D" w:rsidRDefault="006931C9" w:rsidP="009352C7">
            <w:pPr>
              <w:rPr>
                <w:rFonts w:ascii="Arial" w:hAnsi="Arial" w:cs="Arial"/>
                <w:sz w:val="22"/>
                <w:szCs w:val="22"/>
              </w:rPr>
            </w:pPr>
            <w:r>
              <w:rPr>
                <w:rFonts w:ascii="Arial" w:hAnsi="Arial" w:cs="Arial"/>
                <w:sz w:val="22"/>
                <w:szCs w:val="22"/>
              </w:rPr>
              <w:t>£23,545</w:t>
            </w:r>
          </w:p>
        </w:tc>
        <w:tc>
          <w:tcPr>
            <w:tcW w:w="0" w:type="auto"/>
          </w:tcPr>
          <w:p w14:paraId="00FC8EA5" w14:textId="77777777" w:rsidR="006931C9" w:rsidRPr="00B65C6D" w:rsidRDefault="006931C9" w:rsidP="009352C7">
            <w:pPr>
              <w:rPr>
                <w:rFonts w:ascii="Arial" w:hAnsi="Arial" w:cs="Arial"/>
                <w:sz w:val="22"/>
                <w:szCs w:val="22"/>
              </w:rPr>
            </w:pPr>
          </w:p>
        </w:tc>
      </w:tr>
      <w:tr w:rsidR="00B37702" w:rsidRPr="00FD07CA" w14:paraId="5F1EFE33" w14:textId="77777777" w:rsidTr="007D05EB">
        <w:tc>
          <w:tcPr>
            <w:tcW w:w="0" w:type="auto"/>
          </w:tcPr>
          <w:p w14:paraId="1362EE8A" w14:textId="6CABECD2" w:rsidR="00F22DB5" w:rsidRPr="007D05EB" w:rsidRDefault="00F22DB5" w:rsidP="009352C7">
            <w:pPr>
              <w:rPr>
                <w:rFonts w:ascii="Arial" w:hAnsi="Arial" w:cs="Arial"/>
                <w:b/>
                <w:sz w:val="22"/>
                <w:szCs w:val="22"/>
              </w:rPr>
            </w:pPr>
            <w:r w:rsidRPr="007D05EB">
              <w:rPr>
                <w:rFonts w:ascii="Arial" w:hAnsi="Arial" w:cs="Arial"/>
                <w:b/>
                <w:sz w:val="22"/>
                <w:szCs w:val="22"/>
              </w:rPr>
              <w:t xml:space="preserve">Total: </w:t>
            </w:r>
          </w:p>
        </w:tc>
        <w:tc>
          <w:tcPr>
            <w:tcW w:w="4489" w:type="dxa"/>
          </w:tcPr>
          <w:p w14:paraId="5565D655" w14:textId="77777777" w:rsidR="00F22DB5" w:rsidRPr="007D05EB" w:rsidRDefault="00F22DB5" w:rsidP="009352C7">
            <w:pPr>
              <w:rPr>
                <w:rFonts w:ascii="Arial" w:eastAsia="Times New Roman" w:hAnsi="Arial" w:cs="Arial"/>
                <w:b/>
                <w:color w:val="242424"/>
                <w:sz w:val="22"/>
                <w:szCs w:val="22"/>
              </w:rPr>
            </w:pPr>
          </w:p>
        </w:tc>
        <w:tc>
          <w:tcPr>
            <w:tcW w:w="2019" w:type="dxa"/>
          </w:tcPr>
          <w:p w14:paraId="3EDC6F8B" w14:textId="6C7DE901" w:rsidR="00F22DB5" w:rsidRPr="007D05EB" w:rsidRDefault="00F77F49" w:rsidP="006931C9">
            <w:pPr>
              <w:rPr>
                <w:rFonts w:ascii="Arial" w:hAnsi="Arial" w:cs="Arial"/>
                <w:b/>
                <w:sz w:val="22"/>
                <w:szCs w:val="22"/>
              </w:rPr>
            </w:pPr>
            <w:r>
              <w:rPr>
                <w:rFonts w:ascii="Arial" w:hAnsi="Arial" w:cs="Arial"/>
                <w:b/>
                <w:sz w:val="22"/>
                <w:szCs w:val="22"/>
              </w:rPr>
              <w:t>£</w:t>
            </w:r>
            <w:r w:rsidR="00D337DE">
              <w:rPr>
                <w:rFonts w:ascii="Arial" w:hAnsi="Arial" w:cs="Arial"/>
                <w:b/>
                <w:sz w:val="22"/>
                <w:szCs w:val="22"/>
              </w:rPr>
              <w:t>383, 818</w:t>
            </w:r>
          </w:p>
        </w:tc>
        <w:tc>
          <w:tcPr>
            <w:tcW w:w="0" w:type="auto"/>
          </w:tcPr>
          <w:p w14:paraId="29AFFA38" w14:textId="77777777" w:rsidR="00F22DB5" w:rsidRPr="00B65C6D" w:rsidRDefault="00F22DB5" w:rsidP="009352C7">
            <w:pPr>
              <w:rPr>
                <w:rFonts w:ascii="Arial" w:hAnsi="Arial" w:cs="Arial"/>
                <w:sz w:val="22"/>
                <w:szCs w:val="22"/>
              </w:rPr>
            </w:pPr>
          </w:p>
        </w:tc>
      </w:tr>
    </w:tbl>
    <w:p w14:paraId="025817F9" w14:textId="77777777" w:rsidR="009352C7" w:rsidRDefault="009352C7" w:rsidP="009352C7">
      <w:pPr>
        <w:rPr>
          <w:rFonts w:ascii="Arial" w:hAnsi="Arial" w:cs="Arial"/>
          <w:sz w:val="22"/>
          <w:szCs w:val="22"/>
        </w:rPr>
      </w:pPr>
    </w:p>
    <w:p w14:paraId="3F51A3C4" w14:textId="77777777" w:rsidR="007D05EB" w:rsidRDefault="007D05EB" w:rsidP="009352C7">
      <w:pPr>
        <w:rPr>
          <w:rFonts w:ascii="Arial" w:hAnsi="Arial" w:cs="Arial"/>
          <w:sz w:val="22"/>
          <w:szCs w:val="22"/>
        </w:rPr>
      </w:pPr>
    </w:p>
    <w:p w14:paraId="2C8382C7" w14:textId="77777777" w:rsidR="007D05EB" w:rsidRDefault="007D05EB" w:rsidP="009352C7">
      <w:pPr>
        <w:rPr>
          <w:rFonts w:ascii="Arial" w:hAnsi="Arial" w:cs="Arial"/>
          <w:sz w:val="22"/>
          <w:szCs w:val="22"/>
        </w:rPr>
      </w:pPr>
    </w:p>
    <w:p w14:paraId="4C3CCBE8" w14:textId="77777777" w:rsidR="007D05EB" w:rsidRDefault="007D05EB" w:rsidP="009352C7">
      <w:pPr>
        <w:rPr>
          <w:rFonts w:ascii="Arial" w:hAnsi="Arial" w:cs="Arial"/>
          <w:sz w:val="22"/>
          <w:szCs w:val="22"/>
        </w:rPr>
      </w:pPr>
    </w:p>
    <w:p w14:paraId="53676549" w14:textId="77777777" w:rsidR="007D05EB" w:rsidRDefault="007D05EB" w:rsidP="009352C7">
      <w:pPr>
        <w:rPr>
          <w:rFonts w:ascii="Arial" w:hAnsi="Arial" w:cs="Arial"/>
          <w:sz w:val="22"/>
          <w:szCs w:val="22"/>
        </w:rPr>
      </w:pPr>
    </w:p>
    <w:p w14:paraId="40A591D6" w14:textId="77777777" w:rsidR="007D05EB" w:rsidRDefault="007D05EB" w:rsidP="009352C7">
      <w:pPr>
        <w:rPr>
          <w:rFonts w:ascii="Arial" w:hAnsi="Arial" w:cs="Arial"/>
          <w:sz w:val="22"/>
          <w:szCs w:val="22"/>
        </w:rPr>
      </w:pPr>
    </w:p>
    <w:p w14:paraId="2AD8A34C" w14:textId="77777777" w:rsidR="007D05EB" w:rsidRDefault="007D05EB" w:rsidP="009352C7">
      <w:pPr>
        <w:rPr>
          <w:rFonts w:ascii="Arial" w:hAnsi="Arial" w:cs="Arial"/>
          <w:sz w:val="22"/>
          <w:szCs w:val="22"/>
        </w:rPr>
      </w:pPr>
    </w:p>
    <w:p w14:paraId="53FD6B4E" w14:textId="77777777" w:rsidR="007D05EB" w:rsidRDefault="007D05EB" w:rsidP="009352C7">
      <w:pPr>
        <w:rPr>
          <w:rFonts w:ascii="Arial" w:hAnsi="Arial" w:cs="Arial"/>
          <w:sz w:val="22"/>
          <w:szCs w:val="22"/>
        </w:rPr>
      </w:pPr>
    </w:p>
    <w:p w14:paraId="3C0A813A" w14:textId="77777777" w:rsidR="007D05EB" w:rsidRDefault="007D05EB" w:rsidP="009352C7">
      <w:pPr>
        <w:rPr>
          <w:rFonts w:ascii="Arial" w:hAnsi="Arial" w:cs="Arial"/>
          <w:sz w:val="22"/>
          <w:szCs w:val="22"/>
        </w:rPr>
      </w:pPr>
    </w:p>
    <w:p w14:paraId="61FE4D5A" w14:textId="77777777" w:rsidR="007D05EB" w:rsidRDefault="007D05EB" w:rsidP="009352C7">
      <w:pPr>
        <w:rPr>
          <w:rFonts w:ascii="Arial" w:hAnsi="Arial" w:cs="Arial"/>
          <w:sz w:val="22"/>
          <w:szCs w:val="22"/>
        </w:rPr>
      </w:pPr>
    </w:p>
    <w:p w14:paraId="2EC49605" w14:textId="77777777" w:rsidR="007D05EB" w:rsidRDefault="007D05EB" w:rsidP="009352C7">
      <w:pPr>
        <w:rPr>
          <w:rFonts w:ascii="Arial" w:hAnsi="Arial" w:cs="Arial"/>
          <w:sz w:val="22"/>
          <w:szCs w:val="22"/>
        </w:rPr>
      </w:pPr>
    </w:p>
    <w:p w14:paraId="521A4555" w14:textId="77777777" w:rsidR="00D337DE" w:rsidRDefault="00D337DE" w:rsidP="009352C7">
      <w:pPr>
        <w:rPr>
          <w:rFonts w:ascii="Arial" w:hAnsi="Arial" w:cs="Arial"/>
          <w:sz w:val="22"/>
          <w:szCs w:val="22"/>
        </w:rPr>
      </w:pPr>
    </w:p>
    <w:p w14:paraId="54E2BD25" w14:textId="77777777" w:rsidR="00D337DE" w:rsidRDefault="00D337DE" w:rsidP="009352C7">
      <w:pPr>
        <w:rPr>
          <w:rFonts w:ascii="Arial" w:hAnsi="Arial" w:cs="Arial"/>
          <w:sz w:val="22"/>
          <w:szCs w:val="22"/>
        </w:rPr>
      </w:pPr>
    </w:p>
    <w:p w14:paraId="197F2A88" w14:textId="77777777" w:rsidR="00D337DE" w:rsidRDefault="00D337DE" w:rsidP="009352C7">
      <w:pPr>
        <w:rPr>
          <w:rFonts w:ascii="Arial" w:hAnsi="Arial" w:cs="Arial"/>
          <w:sz w:val="22"/>
          <w:szCs w:val="22"/>
        </w:rPr>
      </w:pPr>
    </w:p>
    <w:p w14:paraId="3E8F6113" w14:textId="77777777" w:rsidR="00D337DE" w:rsidRDefault="00D337DE" w:rsidP="009352C7">
      <w:pPr>
        <w:rPr>
          <w:rFonts w:ascii="Arial" w:hAnsi="Arial" w:cs="Arial"/>
          <w:sz w:val="22"/>
          <w:szCs w:val="22"/>
        </w:rPr>
      </w:pPr>
    </w:p>
    <w:p w14:paraId="1D8BDC30" w14:textId="77777777" w:rsidR="00D337DE" w:rsidRDefault="00D337DE" w:rsidP="009352C7">
      <w:pPr>
        <w:rPr>
          <w:rFonts w:ascii="Arial" w:hAnsi="Arial" w:cs="Arial"/>
          <w:sz w:val="22"/>
          <w:szCs w:val="22"/>
        </w:rPr>
      </w:pPr>
    </w:p>
    <w:p w14:paraId="198ADF74" w14:textId="77777777" w:rsidR="00D337DE" w:rsidRDefault="00D337DE" w:rsidP="009352C7">
      <w:pPr>
        <w:rPr>
          <w:rFonts w:ascii="Arial" w:hAnsi="Arial" w:cs="Arial"/>
          <w:sz w:val="22"/>
          <w:szCs w:val="22"/>
        </w:rPr>
      </w:pPr>
    </w:p>
    <w:p w14:paraId="7FAB1996" w14:textId="77777777" w:rsidR="00D337DE" w:rsidRDefault="00D337DE" w:rsidP="009352C7">
      <w:pPr>
        <w:rPr>
          <w:rFonts w:ascii="Arial" w:hAnsi="Arial" w:cs="Arial"/>
          <w:sz w:val="22"/>
          <w:szCs w:val="22"/>
        </w:rPr>
      </w:pPr>
    </w:p>
    <w:p w14:paraId="62019563" w14:textId="77777777" w:rsidR="00D337DE" w:rsidRDefault="00D337DE" w:rsidP="009352C7">
      <w:pPr>
        <w:rPr>
          <w:rFonts w:ascii="Arial" w:hAnsi="Arial" w:cs="Arial"/>
          <w:sz w:val="22"/>
          <w:szCs w:val="22"/>
        </w:rPr>
      </w:pPr>
    </w:p>
    <w:p w14:paraId="71CCE794" w14:textId="77777777" w:rsidR="00D337DE" w:rsidRDefault="00D337DE" w:rsidP="009352C7">
      <w:pPr>
        <w:rPr>
          <w:rFonts w:ascii="Arial" w:hAnsi="Arial" w:cs="Arial"/>
          <w:sz w:val="22"/>
          <w:szCs w:val="22"/>
        </w:rPr>
      </w:pPr>
    </w:p>
    <w:p w14:paraId="5CDD1931" w14:textId="77777777" w:rsidR="00D337DE" w:rsidRDefault="00D337DE" w:rsidP="009352C7">
      <w:pPr>
        <w:rPr>
          <w:rFonts w:ascii="Arial" w:hAnsi="Arial" w:cs="Arial"/>
          <w:sz w:val="22"/>
          <w:szCs w:val="22"/>
        </w:rPr>
      </w:pPr>
    </w:p>
    <w:p w14:paraId="291C5387" w14:textId="77777777" w:rsidR="00D337DE" w:rsidRDefault="00D337DE" w:rsidP="009352C7">
      <w:pPr>
        <w:rPr>
          <w:rFonts w:ascii="Arial" w:hAnsi="Arial" w:cs="Arial"/>
          <w:sz w:val="22"/>
          <w:szCs w:val="22"/>
        </w:rPr>
      </w:pPr>
    </w:p>
    <w:p w14:paraId="3EBD3D02" w14:textId="77777777" w:rsidR="00D337DE" w:rsidRDefault="00D337DE" w:rsidP="009352C7">
      <w:pPr>
        <w:rPr>
          <w:rFonts w:ascii="Arial" w:hAnsi="Arial" w:cs="Arial"/>
          <w:sz w:val="22"/>
          <w:szCs w:val="22"/>
        </w:rPr>
      </w:pPr>
    </w:p>
    <w:p w14:paraId="7CDA3CD5" w14:textId="77777777" w:rsidR="00D337DE" w:rsidRDefault="00D337DE" w:rsidP="009352C7">
      <w:pPr>
        <w:rPr>
          <w:rFonts w:ascii="Arial" w:hAnsi="Arial" w:cs="Arial"/>
          <w:sz w:val="22"/>
          <w:szCs w:val="22"/>
        </w:rPr>
      </w:pPr>
    </w:p>
    <w:p w14:paraId="5B5C9FAE" w14:textId="77777777" w:rsidR="00D337DE" w:rsidRDefault="00D337DE" w:rsidP="009352C7">
      <w:pPr>
        <w:rPr>
          <w:rFonts w:ascii="Arial" w:hAnsi="Arial" w:cs="Arial"/>
          <w:sz w:val="22"/>
          <w:szCs w:val="22"/>
        </w:rPr>
      </w:pPr>
    </w:p>
    <w:p w14:paraId="0B66AA0F" w14:textId="77777777" w:rsidR="00D337DE" w:rsidRDefault="00D337DE" w:rsidP="009352C7">
      <w:pPr>
        <w:rPr>
          <w:rFonts w:ascii="Arial" w:hAnsi="Arial" w:cs="Arial"/>
          <w:sz w:val="22"/>
          <w:szCs w:val="22"/>
        </w:rPr>
      </w:pPr>
    </w:p>
    <w:p w14:paraId="7C96BEBD" w14:textId="77777777" w:rsidR="00D337DE" w:rsidRDefault="00D337DE" w:rsidP="009352C7">
      <w:pPr>
        <w:rPr>
          <w:rFonts w:ascii="Arial" w:hAnsi="Arial" w:cs="Arial"/>
          <w:sz w:val="22"/>
          <w:szCs w:val="22"/>
        </w:rPr>
      </w:pPr>
    </w:p>
    <w:p w14:paraId="3E2048D4" w14:textId="77777777" w:rsidR="00D337DE" w:rsidRDefault="00D337DE" w:rsidP="009352C7">
      <w:pPr>
        <w:rPr>
          <w:rFonts w:ascii="Arial" w:hAnsi="Arial" w:cs="Arial"/>
          <w:sz w:val="22"/>
          <w:szCs w:val="22"/>
        </w:rPr>
      </w:pPr>
    </w:p>
    <w:p w14:paraId="7796C3B4" w14:textId="77777777" w:rsidR="00D337DE" w:rsidRDefault="00D337DE" w:rsidP="009352C7">
      <w:pPr>
        <w:rPr>
          <w:rFonts w:ascii="Arial" w:hAnsi="Arial" w:cs="Arial"/>
          <w:sz w:val="22"/>
          <w:szCs w:val="22"/>
        </w:rPr>
      </w:pPr>
    </w:p>
    <w:p w14:paraId="6DDED6A9" w14:textId="77777777" w:rsidR="00D337DE" w:rsidRDefault="00D337DE" w:rsidP="009352C7">
      <w:pPr>
        <w:rPr>
          <w:rFonts w:ascii="Arial" w:hAnsi="Arial" w:cs="Arial"/>
          <w:sz w:val="22"/>
          <w:szCs w:val="22"/>
        </w:rPr>
      </w:pPr>
    </w:p>
    <w:p w14:paraId="18DDFE6B" w14:textId="77777777" w:rsidR="00D337DE" w:rsidRDefault="00D337DE" w:rsidP="009352C7">
      <w:pPr>
        <w:rPr>
          <w:rFonts w:ascii="Arial" w:hAnsi="Arial" w:cs="Arial"/>
          <w:sz w:val="22"/>
          <w:szCs w:val="22"/>
        </w:rPr>
      </w:pPr>
    </w:p>
    <w:p w14:paraId="17760D70" w14:textId="77777777" w:rsidR="00D337DE" w:rsidRDefault="00D337DE" w:rsidP="009352C7">
      <w:pPr>
        <w:rPr>
          <w:rFonts w:ascii="Arial" w:hAnsi="Arial" w:cs="Arial"/>
          <w:sz w:val="22"/>
          <w:szCs w:val="22"/>
        </w:rPr>
      </w:pPr>
    </w:p>
    <w:p w14:paraId="26EE4EDE" w14:textId="77777777" w:rsidR="00D337DE" w:rsidRDefault="00D337DE" w:rsidP="009352C7">
      <w:pPr>
        <w:rPr>
          <w:rFonts w:ascii="Arial" w:hAnsi="Arial" w:cs="Arial"/>
          <w:sz w:val="22"/>
          <w:szCs w:val="22"/>
        </w:rPr>
      </w:pPr>
    </w:p>
    <w:p w14:paraId="1F545193" w14:textId="77777777" w:rsidR="00D337DE" w:rsidRDefault="00D337DE" w:rsidP="009352C7">
      <w:pPr>
        <w:rPr>
          <w:rFonts w:ascii="Arial" w:hAnsi="Arial" w:cs="Arial"/>
          <w:sz w:val="22"/>
          <w:szCs w:val="22"/>
        </w:rPr>
      </w:pPr>
    </w:p>
    <w:p w14:paraId="00CA2D5A" w14:textId="77777777" w:rsidR="00D337DE" w:rsidRDefault="00D337DE" w:rsidP="009352C7">
      <w:pPr>
        <w:rPr>
          <w:rFonts w:ascii="Arial" w:hAnsi="Arial" w:cs="Arial"/>
          <w:sz w:val="22"/>
          <w:szCs w:val="22"/>
        </w:rPr>
      </w:pPr>
    </w:p>
    <w:p w14:paraId="673A8AF8" w14:textId="77777777" w:rsidR="00D337DE" w:rsidRDefault="00D337DE" w:rsidP="009352C7">
      <w:pPr>
        <w:rPr>
          <w:rFonts w:ascii="Arial" w:hAnsi="Arial" w:cs="Arial"/>
          <w:sz w:val="22"/>
          <w:szCs w:val="22"/>
        </w:rPr>
      </w:pPr>
    </w:p>
    <w:p w14:paraId="4BF22B8E" w14:textId="77777777" w:rsidR="00D337DE" w:rsidRDefault="00D337DE" w:rsidP="009352C7">
      <w:pPr>
        <w:rPr>
          <w:rFonts w:ascii="Arial" w:hAnsi="Arial" w:cs="Arial"/>
          <w:sz w:val="22"/>
          <w:szCs w:val="22"/>
        </w:rPr>
      </w:pPr>
    </w:p>
    <w:p w14:paraId="247DB543" w14:textId="77777777" w:rsidR="00D337DE" w:rsidRDefault="00D337DE" w:rsidP="009352C7">
      <w:pPr>
        <w:rPr>
          <w:rFonts w:ascii="Arial" w:hAnsi="Arial" w:cs="Arial"/>
          <w:sz w:val="22"/>
          <w:szCs w:val="22"/>
        </w:rPr>
      </w:pPr>
    </w:p>
    <w:p w14:paraId="059F9A8B" w14:textId="77777777" w:rsidR="00D337DE" w:rsidRDefault="00D337DE" w:rsidP="009352C7">
      <w:pPr>
        <w:rPr>
          <w:rFonts w:ascii="Arial" w:hAnsi="Arial" w:cs="Arial"/>
          <w:sz w:val="22"/>
          <w:szCs w:val="22"/>
        </w:rPr>
      </w:pPr>
    </w:p>
    <w:p w14:paraId="56F879BF" w14:textId="77777777" w:rsidR="00D337DE" w:rsidRDefault="00D337DE" w:rsidP="009352C7">
      <w:pPr>
        <w:rPr>
          <w:rFonts w:ascii="Arial" w:hAnsi="Arial" w:cs="Arial"/>
          <w:sz w:val="22"/>
          <w:szCs w:val="22"/>
        </w:rPr>
      </w:pPr>
    </w:p>
    <w:p w14:paraId="15637785" w14:textId="77777777" w:rsidR="00D337DE" w:rsidRDefault="00D337DE" w:rsidP="009352C7">
      <w:pPr>
        <w:rPr>
          <w:rFonts w:ascii="Arial" w:hAnsi="Arial" w:cs="Arial"/>
          <w:sz w:val="22"/>
          <w:szCs w:val="22"/>
        </w:rPr>
      </w:pPr>
    </w:p>
    <w:p w14:paraId="46BC0500" w14:textId="77777777" w:rsidR="007D05EB" w:rsidRDefault="007D05EB" w:rsidP="009352C7">
      <w:pPr>
        <w:rPr>
          <w:rFonts w:ascii="Arial" w:hAnsi="Arial" w:cs="Arial"/>
          <w:sz w:val="22"/>
          <w:szCs w:val="22"/>
        </w:rPr>
      </w:pPr>
    </w:p>
    <w:p w14:paraId="361899E8" w14:textId="77777777" w:rsidR="007D05EB" w:rsidRDefault="007D05EB" w:rsidP="009352C7">
      <w:pPr>
        <w:rPr>
          <w:rFonts w:ascii="Arial" w:hAnsi="Arial" w:cs="Arial"/>
          <w:sz w:val="22"/>
          <w:szCs w:val="22"/>
        </w:rPr>
      </w:pPr>
    </w:p>
    <w:p w14:paraId="68D52901" w14:textId="77777777" w:rsidR="007D05EB" w:rsidRDefault="007D05EB" w:rsidP="009352C7">
      <w:pPr>
        <w:rPr>
          <w:rFonts w:ascii="Arial" w:hAnsi="Arial" w:cs="Arial"/>
          <w:sz w:val="22"/>
          <w:szCs w:val="22"/>
        </w:rPr>
      </w:pPr>
    </w:p>
    <w:p w14:paraId="23F6BBFA" w14:textId="77777777" w:rsidR="007D05EB" w:rsidRDefault="007D05EB" w:rsidP="009352C7">
      <w:pPr>
        <w:rPr>
          <w:rFonts w:ascii="Arial" w:hAnsi="Arial" w:cs="Arial"/>
          <w:sz w:val="22"/>
          <w:szCs w:val="22"/>
        </w:rPr>
      </w:pPr>
    </w:p>
    <w:p w14:paraId="4B9627D5" w14:textId="77777777" w:rsidR="007D05EB" w:rsidRPr="00335B75" w:rsidRDefault="007D05EB" w:rsidP="009352C7">
      <w:pPr>
        <w:rPr>
          <w:rFonts w:ascii="Arial" w:hAnsi="Arial" w:cs="Arial"/>
          <w:sz w:val="22"/>
          <w:szCs w:val="22"/>
        </w:rPr>
      </w:pPr>
    </w:p>
    <w:p w14:paraId="5A82F131" w14:textId="3D6644E5" w:rsidR="007D05EB" w:rsidRPr="00335B75" w:rsidRDefault="007D05EB" w:rsidP="0009100D">
      <w:pPr>
        <w:outlineLvl w:val="0"/>
        <w:rPr>
          <w:rFonts w:ascii="Arial" w:hAnsi="Arial" w:cs="Arial"/>
          <w:b/>
          <w:sz w:val="22"/>
          <w:szCs w:val="22"/>
        </w:rPr>
      </w:pPr>
      <w:r w:rsidRPr="00335B75">
        <w:rPr>
          <w:rFonts w:ascii="Arial" w:hAnsi="Arial" w:cs="Arial"/>
          <w:b/>
          <w:sz w:val="22"/>
          <w:szCs w:val="22"/>
        </w:rPr>
        <w:t>Appendix Three: RILCH</w:t>
      </w:r>
      <w:r w:rsidR="00335B75">
        <w:rPr>
          <w:rFonts w:ascii="Arial" w:hAnsi="Arial" w:cs="Arial"/>
          <w:b/>
          <w:sz w:val="22"/>
          <w:szCs w:val="22"/>
        </w:rPr>
        <w:t xml:space="preserve"> Seminars, Events and Symposia</w:t>
      </w:r>
    </w:p>
    <w:p w14:paraId="135402B8" w14:textId="77777777" w:rsidR="007D05EB" w:rsidRDefault="007D05EB" w:rsidP="009352C7">
      <w:pPr>
        <w:rPr>
          <w:rFonts w:ascii="Arial" w:hAnsi="Arial" w:cs="Arial"/>
          <w:sz w:val="22"/>
          <w:szCs w:val="22"/>
        </w:rPr>
      </w:pPr>
    </w:p>
    <w:p w14:paraId="18F914A1" w14:textId="77777777" w:rsidR="007D05EB" w:rsidRDefault="007D05EB" w:rsidP="009352C7">
      <w:pPr>
        <w:rPr>
          <w:rFonts w:ascii="Arial" w:hAnsi="Arial" w:cs="Arial"/>
          <w:sz w:val="22"/>
          <w:szCs w:val="22"/>
        </w:rPr>
      </w:pPr>
    </w:p>
    <w:p w14:paraId="2699186A" w14:textId="77777777" w:rsidR="007D05EB" w:rsidRPr="00FD07CA" w:rsidRDefault="007D05EB" w:rsidP="009352C7">
      <w:pPr>
        <w:rPr>
          <w:rFonts w:ascii="Arial" w:hAnsi="Arial" w:cs="Arial"/>
          <w:sz w:val="22"/>
          <w:szCs w:val="22"/>
        </w:rPr>
      </w:pPr>
    </w:p>
    <w:tbl>
      <w:tblPr>
        <w:tblStyle w:val="TableGrid"/>
        <w:tblW w:w="0" w:type="auto"/>
        <w:tblLook w:val="04A0" w:firstRow="1" w:lastRow="0" w:firstColumn="1" w:lastColumn="0" w:noHBand="0" w:noVBand="1"/>
      </w:tblPr>
      <w:tblGrid>
        <w:gridCol w:w="1073"/>
        <w:gridCol w:w="4992"/>
        <w:gridCol w:w="1256"/>
        <w:gridCol w:w="1689"/>
      </w:tblGrid>
      <w:tr w:rsidR="00310299" w:rsidRPr="00FD07CA" w14:paraId="547B7ED2" w14:textId="77777777" w:rsidTr="00310299">
        <w:tc>
          <w:tcPr>
            <w:tcW w:w="1073" w:type="dxa"/>
            <w:shd w:val="clear" w:color="auto" w:fill="A8D08D" w:themeFill="accent6" w:themeFillTint="99"/>
          </w:tcPr>
          <w:p w14:paraId="32A1CB62" w14:textId="77777777" w:rsidR="009352C7" w:rsidRPr="00FD07CA" w:rsidRDefault="009352C7" w:rsidP="009352C7">
            <w:pPr>
              <w:jc w:val="center"/>
              <w:rPr>
                <w:rFonts w:ascii="Arial" w:hAnsi="Arial" w:cs="Arial"/>
                <w:b/>
                <w:bCs/>
                <w:sz w:val="22"/>
                <w:szCs w:val="22"/>
              </w:rPr>
            </w:pPr>
          </w:p>
        </w:tc>
        <w:tc>
          <w:tcPr>
            <w:tcW w:w="7937" w:type="dxa"/>
            <w:gridSpan w:val="3"/>
            <w:shd w:val="clear" w:color="auto" w:fill="A8D08D" w:themeFill="accent6" w:themeFillTint="99"/>
          </w:tcPr>
          <w:p w14:paraId="040448D2" w14:textId="77777777" w:rsidR="009352C7" w:rsidRPr="00FD07CA" w:rsidRDefault="009352C7" w:rsidP="009352C7">
            <w:pPr>
              <w:jc w:val="center"/>
              <w:rPr>
                <w:rFonts w:ascii="Arial" w:hAnsi="Arial" w:cs="Arial"/>
                <w:b/>
                <w:bCs/>
                <w:sz w:val="22"/>
                <w:szCs w:val="22"/>
              </w:rPr>
            </w:pPr>
          </w:p>
          <w:p w14:paraId="336A4814"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RILCH Events Sept 2021-Sept 2022</w:t>
            </w:r>
          </w:p>
          <w:p w14:paraId="0F5BEC0E" w14:textId="77777777" w:rsidR="009352C7" w:rsidRPr="00FD07CA" w:rsidRDefault="009352C7" w:rsidP="009352C7">
            <w:pPr>
              <w:jc w:val="center"/>
              <w:rPr>
                <w:rFonts w:ascii="Arial" w:hAnsi="Arial" w:cs="Arial"/>
                <w:b/>
                <w:bCs/>
                <w:sz w:val="22"/>
                <w:szCs w:val="22"/>
              </w:rPr>
            </w:pPr>
          </w:p>
        </w:tc>
      </w:tr>
      <w:tr w:rsidR="00310299" w:rsidRPr="00FD07CA" w14:paraId="55D8756B" w14:textId="77777777" w:rsidTr="00310299">
        <w:tc>
          <w:tcPr>
            <w:tcW w:w="1073" w:type="dxa"/>
          </w:tcPr>
          <w:p w14:paraId="20BD1ECD" w14:textId="77777777" w:rsidR="009352C7" w:rsidRPr="00FD07CA" w:rsidRDefault="009352C7" w:rsidP="009352C7">
            <w:pPr>
              <w:jc w:val="center"/>
              <w:rPr>
                <w:rFonts w:ascii="Arial" w:hAnsi="Arial" w:cs="Arial"/>
                <w:b/>
                <w:bCs/>
                <w:sz w:val="22"/>
                <w:szCs w:val="22"/>
              </w:rPr>
            </w:pPr>
          </w:p>
          <w:p w14:paraId="12535027"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Date</w:t>
            </w:r>
          </w:p>
        </w:tc>
        <w:tc>
          <w:tcPr>
            <w:tcW w:w="4992" w:type="dxa"/>
            <w:vAlign w:val="center"/>
          </w:tcPr>
          <w:p w14:paraId="2136AC0E" w14:textId="77777777" w:rsidR="009352C7" w:rsidRPr="00FD07CA" w:rsidRDefault="009352C7" w:rsidP="009352C7">
            <w:pPr>
              <w:jc w:val="center"/>
              <w:rPr>
                <w:rFonts w:ascii="Arial" w:hAnsi="Arial" w:cs="Arial"/>
                <w:b/>
                <w:bCs/>
                <w:sz w:val="22"/>
                <w:szCs w:val="22"/>
              </w:rPr>
            </w:pPr>
          </w:p>
          <w:p w14:paraId="49735E4A"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Event</w:t>
            </w:r>
          </w:p>
          <w:p w14:paraId="69F5287A" w14:textId="77777777" w:rsidR="009352C7" w:rsidRPr="00FD07CA" w:rsidRDefault="009352C7" w:rsidP="009352C7">
            <w:pPr>
              <w:jc w:val="center"/>
              <w:rPr>
                <w:rFonts w:ascii="Arial" w:hAnsi="Arial" w:cs="Arial"/>
                <w:b/>
                <w:bCs/>
                <w:sz w:val="22"/>
                <w:szCs w:val="22"/>
              </w:rPr>
            </w:pPr>
          </w:p>
        </w:tc>
        <w:tc>
          <w:tcPr>
            <w:tcW w:w="1256" w:type="dxa"/>
            <w:vAlign w:val="center"/>
          </w:tcPr>
          <w:p w14:paraId="7D1ECA3A"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Principal Organiser</w:t>
            </w:r>
          </w:p>
        </w:tc>
        <w:tc>
          <w:tcPr>
            <w:tcW w:w="1689" w:type="dxa"/>
            <w:vAlign w:val="center"/>
          </w:tcPr>
          <w:p w14:paraId="21410138"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Notes</w:t>
            </w:r>
          </w:p>
        </w:tc>
      </w:tr>
      <w:tr w:rsidR="00310299" w:rsidRPr="00FD07CA" w14:paraId="240CDDC9" w14:textId="77777777" w:rsidTr="00310299">
        <w:tc>
          <w:tcPr>
            <w:tcW w:w="1073" w:type="dxa"/>
          </w:tcPr>
          <w:p w14:paraId="6C1D6CED" w14:textId="77777777" w:rsidR="009352C7" w:rsidRPr="00FD07CA" w:rsidRDefault="009352C7" w:rsidP="009352C7">
            <w:pPr>
              <w:rPr>
                <w:rFonts w:ascii="Arial" w:eastAsia="Times New Roman" w:hAnsi="Arial" w:cs="Arial"/>
                <w:color w:val="000000"/>
                <w:sz w:val="22"/>
                <w:szCs w:val="22"/>
              </w:rPr>
            </w:pPr>
          </w:p>
          <w:p w14:paraId="3FE89EE2" w14:textId="77777777" w:rsidR="009352C7" w:rsidRPr="00FD07CA" w:rsidRDefault="009352C7" w:rsidP="009352C7">
            <w:pPr>
              <w:rPr>
                <w:rFonts w:ascii="Arial" w:eastAsia="Times New Roman" w:hAnsi="Arial" w:cs="Arial"/>
                <w:color w:val="000000"/>
                <w:sz w:val="22"/>
                <w:szCs w:val="22"/>
              </w:rPr>
            </w:pPr>
            <w:r w:rsidRPr="00FD07CA">
              <w:rPr>
                <w:rFonts w:ascii="Arial" w:eastAsia="Times New Roman" w:hAnsi="Arial" w:cs="Arial"/>
                <w:color w:val="000000"/>
                <w:sz w:val="22"/>
                <w:szCs w:val="22"/>
              </w:rPr>
              <w:t>18/11/21</w:t>
            </w:r>
          </w:p>
        </w:tc>
        <w:tc>
          <w:tcPr>
            <w:tcW w:w="4992" w:type="dxa"/>
          </w:tcPr>
          <w:p w14:paraId="5A241566" w14:textId="77777777" w:rsidR="009352C7" w:rsidRPr="00FD07CA" w:rsidRDefault="009352C7" w:rsidP="009352C7">
            <w:pPr>
              <w:rPr>
                <w:rFonts w:ascii="Arial" w:eastAsia="Times New Roman" w:hAnsi="Arial" w:cs="Arial"/>
                <w:color w:val="000000"/>
                <w:sz w:val="22"/>
                <w:szCs w:val="22"/>
              </w:rPr>
            </w:pPr>
          </w:p>
          <w:p w14:paraId="3555C6F7" w14:textId="77777777" w:rsidR="009352C7" w:rsidRPr="00FD07CA" w:rsidRDefault="009352C7" w:rsidP="009352C7">
            <w:pPr>
              <w:rPr>
                <w:rFonts w:ascii="Arial" w:hAnsi="Arial" w:cs="Arial"/>
                <w:sz w:val="22"/>
                <w:szCs w:val="22"/>
              </w:rPr>
            </w:pPr>
            <w:r w:rsidRPr="00FD07CA">
              <w:rPr>
                <w:rFonts w:ascii="Arial" w:hAnsi="Arial" w:cs="Arial"/>
                <w:sz w:val="22"/>
                <w:szCs w:val="22"/>
              </w:rPr>
              <w:t>Helen Tookey (LJMU Creative Writing) and Simon Piasecki (LJMU Creative Writing), ‘Walking and Writing.’</w:t>
            </w:r>
          </w:p>
        </w:tc>
        <w:tc>
          <w:tcPr>
            <w:tcW w:w="1256" w:type="dxa"/>
          </w:tcPr>
          <w:p w14:paraId="36BED490" w14:textId="77777777" w:rsidR="009352C7" w:rsidRPr="00FD07CA" w:rsidRDefault="009352C7" w:rsidP="009352C7">
            <w:pPr>
              <w:rPr>
                <w:rFonts w:ascii="Arial" w:hAnsi="Arial" w:cs="Arial"/>
                <w:sz w:val="22"/>
                <w:szCs w:val="22"/>
              </w:rPr>
            </w:pPr>
          </w:p>
          <w:p w14:paraId="51ED6231" w14:textId="77777777" w:rsidR="009352C7" w:rsidRPr="00FD07CA" w:rsidRDefault="009352C7" w:rsidP="009352C7">
            <w:pPr>
              <w:rPr>
                <w:rFonts w:ascii="Arial" w:hAnsi="Arial" w:cs="Arial"/>
                <w:sz w:val="22"/>
                <w:szCs w:val="22"/>
              </w:rPr>
            </w:pPr>
            <w:r w:rsidRPr="00FD07CA">
              <w:rPr>
                <w:rFonts w:ascii="Arial" w:hAnsi="Arial" w:cs="Arial"/>
                <w:sz w:val="22"/>
                <w:szCs w:val="22"/>
              </w:rPr>
              <w:t>Helen Tookey</w:t>
            </w:r>
          </w:p>
        </w:tc>
        <w:tc>
          <w:tcPr>
            <w:tcW w:w="1689" w:type="dxa"/>
          </w:tcPr>
          <w:p w14:paraId="1ADCCF64" w14:textId="77777777" w:rsidR="009352C7" w:rsidRPr="00FD07CA" w:rsidRDefault="009352C7" w:rsidP="009352C7">
            <w:pPr>
              <w:rPr>
                <w:rFonts w:ascii="Arial" w:hAnsi="Arial" w:cs="Arial"/>
                <w:sz w:val="22"/>
                <w:szCs w:val="22"/>
              </w:rPr>
            </w:pPr>
          </w:p>
        </w:tc>
      </w:tr>
      <w:tr w:rsidR="00310299" w:rsidRPr="00FD07CA" w14:paraId="08E21876" w14:textId="77777777" w:rsidTr="00310299">
        <w:tc>
          <w:tcPr>
            <w:tcW w:w="1073" w:type="dxa"/>
          </w:tcPr>
          <w:p w14:paraId="1CA5332D" w14:textId="77777777" w:rsidR="009352C7" w:rsidRPr="00FD07CA" w:rsidRDefault="009352C7" w:rsidP="009352C7">
            <w:pPr>
              <w:rPr>
                <w:rFonts w:ascii="Arial" w:hAnsi="Arial" w:cs="Arial"/>
                <w:sz w:val="22"/>
                <w:szCs w:val="22"/>
              </w:rPr>
            </w:pPr>
            <w:r w:rsidRPr="00FD07CA">
              <w:rPr>
                <w:rFonts w:ascii="Arial" w:hAnsi="Arial" w:cs="Arial"/>
                <w:sz w:val="22"/>
                <w:szCs w:val="22"/>
              </w:rPr>
              <w:t>19/01/22</w:t>
            </w:r>
          </w:p>
        </w:tc>
        <w:tc>
          <w:tcPr>
            <w:tcW w:w="4992" w:type="dxa"/>
          </w:tcPr>
          <w:p w14:paraId="08A8FFF2" w14:textId="77777777" w:rsidR="009352C7" w:rsidRPr="00FD07CA" w:rsidRDefault="009352C7" w:rsidP="009352C7">
            <w:pPr>
              <w:rPr>
                <w:rFonts w:ascii="Arial" w:hAnsi="Arial" w:cs="Arial"/>
                <w:sz w:val="22"/>
                <w:szCs w:val="22"/>
              </w:rPr>
            </w:pPr>
            <w:proofErr w:type="spellStart"/>
            <w:r w:rsidRPr="00FD07CA">
              <w:rPr>
                <w:rFonts w:ascii="Arial" w:hAnsi="Arial" w:cs="Arial"/>
                <w:sz w:val="22"/>
                <w:szCs w:val="22"/>
              </w:rPr>
              <w:t>Elleke</w:t>
            </w:r>
            <w:proofErr w:type="spellEnd"/>
            <w:r w:rsidRPr="00FD07CA">
              <w:rPr>
                <w:rFonts w:ascii="Arial" w:hAnsi="Arial" w:cs="Arial"/>
                <w:sz w:val="22"/>
                <w:szCs w:val="22"/>
              </w:rPr>
              <w:t xml:space="preserve"> Boehmer (Oxford) and Filippo Menozzi (LJMU), </w:t>
            </w:r>
            <w:r w:rsidRPr="00FD07CA">
              <w:rPr>
                <w:rFonts w:ascii="Arial" w:hAnsi="Arial" w:cs="Arial"/>
                <w:i/>
                <w:iCs/>
                <w:sz w:val="22"/>
                <w:szCs w:val="22"/>
              </w:rPr>
              <w:t>To the Volcano</w:t>
            </w:r>
            <w:r w:rsidRPr="00FD07CA">
              <w:rPr>
                <w:rFonts w:ascii="Arial" w:hAnsi="Arial" w:cs="Arial"/>
                <w:sz w:val="22"/>
                <w:szCs w:val="22"/>
              </w:rPr>
              <w:t>: A Conversation.</w:t>
            </w:r>
          </w:p>
          <w:p w14:paraId="566F9C0A" w14:textId="77777777" w:rsidR="009352C7" w:rsidRPr="00FD07CA" w:rsidRDefault="009352C7" w:rsidP="009352C7">
            <w:pPr>
              <w:rPr>
                <w:rFonts w:ascii="Arial" w:hAnsi="Arial" w:cs="Arial"/>
                <w:sz w:val="22"/>
                <w:szCs w:val="22"/>
              </w:rPr>
            </w:pPr>
          </w:p>
        </w:tc>
        <w:tc>
          <w:tcPr>
            <w:tcW w:w="1256" w:type="dxa"/>
          </w:tcPr>
          <w:p w14:paraId="12C1FD28" w14:textId="77777777" w:rsidR="009352C7" w:rsidRPr="00FD07CA" w:rsidRDefault="009352C7" w:rsidP="009352C7">
            <w:pPr>
              <w:rPr>
                <w:rFonts w:ascii="Arial" w:hAnsi="Arial" w:cs="Arial"/>
                <w:sz w:val="22"/>
                <w:szCs w:val="22"/>
              </w:rPr>
            </w:pPr>
          </w:p>
          <w:p w14:paraId="3719B2FC" w14:textId="77777777" w:rsidR="009352C7" w:rsidRPr="00FD07CA" w:rsidRDefault="009352C7" w:rsidP="009352C7">
            <w:pPr>
              <w:rPr>
                <w:rFonts w:ascii="Arial" w:hAnsi="Arial" w:cs="Arial"/>
                <w:sz w:val="22"/>
                <w:szCs w:val="22"/>
              </w:rPr>
            </w:pPr>
            <w:r w:rsidRPr="00FD07CA">
              <w:rPr>
                <w:rFonts w:ascii="Arial" w:hAnsi="Arial" w:cs="Arial"/>
                <w:sz w:val="22"/>
                <w:szCs w:val="22"/>
              </w:rPr>
              <w:t>Filippo Menozzi</w:t>
            </w:r>
          </w:p>
        </w:tc>
        <w:tc>
          <w:tcPr>
            <w:tcW w:w="1689" w:type="dxa"/>
          </w:tcPr>
          <w:p w14:paraId="6FF44403" w14:textId="77777777" w:rsidR="009352C7" w:rsidRPr="00FD07CA" w:rsidRDefault="009352C7" w:rsidP="009352C7">
            <w:pPr>
              <w:rPr>
                <w:rFonts w:ascii="Arial" w:hAnsi="Arial" w:cs="Arial"/>
                <w:sz w:val="22"/>
                <w:szCs w:val="22"/>
              </w:rPr>
            </w:pPr>
          </w:p>
        </w:tc>
      </w:tr>
      <w:tr w:rsidR="00310299" w:rsidRPr="00FD07CA" w14:paraId="0E2C32A3" w14:textId="77777777" w:rsidTr="00310299">
        <w:tc>
          <w:tcPr>
            <w:tcW w:w="1073" w:type="dxa"/>
          </w:tcPr>
          <w:p w14:paraId="64D11399" w14:textId="77777777" w:rsidR="009352C7" w:rsidRPr="00FD07CA" w:rsidRDefault="009352C7" w:rsidP="009352C7">
            <w:pPr>
              <w:rPr>
                <w:rFonts w:ascii="Arial" w:hAnsi="Arial" w:cs="Arial"/>
                <w:sz w:val="22"/>
                <w:szCs w:val="22"/>
              </w:rPr>
            </w:pPr>
            <w:r w:rsidRPr="00FD07CA">
              <w:rPr>
                <w:rFonts w:ascii="Arial" w:hAnsi="Arial" w:cs="Arial"/>
                <w:sz w:val="22"/>
                <w:szCs w:val="22"/>
              </w:rPr>
              <w:t>24/03/22</w:t>
            </w:r>
          </w:p>
        </w:tc>
        <w:tc>
          <w:tcPr>
            <w:tcW w:w="4992" w:type="dxa"/>
          </w:tcPr>
          <w:p w14:paraId="43E9BF48"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Robert Graham (LJMU Creative Writing), </w:t>
            </w:r>
            <w:r w:rsidRPr="00FD07CA">
              <w:rPr>
                <w:rFonts w:ascii="Arial" w:hAnsi="Arial" w:cs="Arial"/>
                <w:i/>
                <w:iCs/>
                <w:sz w:val="22"/>
                <w:szCs w:val="22"/>
              </w:rPr>
              <w:t>The Boy Wonder</w:t>
            </w:r>
            <w:r w:rsidRPr="00FD07CA">
              <w:rPr>
                <w:rFonts w:ascii="Arial" w:hAnsi="Arial" w:cs="Arial"/>
                <w:sz w:val="22"/>
                <w:szCs w:val="22"/>
              </w:rPr>
              <w:t xml:space="preserve"> book launch.</w:t>
            </w:r>
          </w:p>
        </w:tc>
        <w:tc>
          <w:tcPr>
            <w:tcW w:w="1256" w:type="dxa"/>
          </w:tcPr>
          <w:p w14:paraId="795BF9CE" w14:textId="77777777" w:rsidR="009352C7" w:rsidRPr="00FD07CA" w:rsidRDefault="009352C7" w:rsidP="009352C7">
            <w:pPr>
              <w:rPr>
                <w:rFonts w:ascii="Arial" w:hAnsi="Arial" w:cs="Arial"/>
                <w:sz w:val="22"/>
                <w:szCs w:val="22"/>
              </w:rPr>
            </w:pPr>
          </w:p>
          <w:p w14:paraId="588B4D12" w14:textId="2BE0ED72" w:rsidR="009352C7" w:rsidRPr="00FD07CA" w:rsidRDefault="0009100D" w:rsidP="009352C7">
            <w:pPr>
              <w:rPr>
                <w:rFonts w:ascii="Arial" w:hAnsi="Arial" w:cs="Arial"/>
                <w:sz w:val="22"/>
                <w:szCs w:val="22"/>
              </w:rPr>
            </w:pPr>
            <w:r>
              <w:rPr>
                <w:rFonts w:ascii="Arial" w:hAnsi="Arial" w:cs="Arial"/>
                <w:sz w:val="22"/>
                <w:szCs w:val="22"/>
              </w:rPr>
              <w:t>Catherine</w:t>
            </w:r>
            <w:r w:rsidR="009352C7" w:rsidRPr="00FD07CA">
              <w:rPr>
                <w:rFonts w:ascii="Arial" w:hAnsi="Arial" w:cs="Arial"/>
                <w:sz w:val="22"/>
                <w:szCs w:val="22"/>
              </w:rPr>
              <w:t xml:space="preserve"> Cole</w:t>
            </w:r>
          </w:p>
        </w:tc>
        <w:tc>
          <w:tcPr>
            <w:tcW w:w="1689" w:type="dxa"/>
          </w:tcPr>
          <w:p w14:paraId="7318817B" w14:textId="77777777" w:rsidR="009352C7" w:rsidRPr="00FD07CA" w:rsidRDefault="009352C7" w:rsidP="009352C7">
            <w:pPr>
              <w:rPr>
                <w:rFonts w:ascii="Arial" w:hAnsi="Arial" w:cs="Arial"/>
                <w:sz w:val="22"/>
                <w:szCs w:val="22"/>
              </w:rPr>
            </w:pPr>
          </w:p>
        </w:tc>
      </w:tr>
      <w:tr w:rsidR="00310299" w:rsidRPr="00FD07CA" w14:paraId="22045167" w14:textId="77777777" w:rsidTr="00310299">
        <w:tc>
          <w:tcPr>
            <w:tcW w:w="1073" w:type="dxa"/>
          </w:tcPr>
          <w:p w14:paraId="509F60DE" w14:textId="77777777" w:rsidR="009352C7" w:rsidRPr="00FD07CA" w:rsidRDefault="009352C7" w:rsidP="009352C7">
            <w:pPr>
              <w:rPr>
                <w:rFonts w:ascii="Arial" w:hAnsi="Arial" w:cs="Arial"/>
                <w:sz w:val="22"/>
                <w:szCs w:val="22"/>
              </w:rPr>
            </w:pPr>
            <w:r w:rsidRPr="00FD07CA">
              <w:rPr>
                <w:rFonts w:ascii="Arial" w:hAnsi="Arial" w:cs="Arial"/>
                <w:sz w:val="22"/>
                <w:szCs w:val="22"/>
              </w:rPr>
              <w:t>26/04/22</w:t>
            </w:r>
          </w:p>
        </w:tc>
        <w:tc>
          <w:tcPr>
            <w:tcW w:w="4992" w:type="dxa"/>
          </w:tcPr>
          <w:p w14:paraId="6D844E7B"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Constance </w:t>
            </w:r>
            <w:proofErr w:type="spellStart"/>
            <w:r w:rsidRPr="00FD07CA">
              <w:rPr>
                <w:rFonts w:ascii="Arial" w:hAnsi="Arial" w:cs="Arial"/>
                <w:sz w:val="22"/>
                <w:szCs w:val="22"/>
              </w:rPr>
              <w:t>Bantman</w:t>
            </w:r>
            <w:proofErr w:type="spellEnd"/>
            <w:r w:rsidRPr="00FD07CA">
              <w:rPr>
                <w:rFonts w:ascii="Arial" w:hAnsi="Arial" w:cs="Arial"/>
                <w:sz w:val="22"/>
                <w:szCs w:val="22"/>
              </w:rPr>
              <w:t xml:space="preserve"> (Surrey), ‘Jean Grave, print culture and the networks of French anarchism, 1870-1939.’</w:t>
            </w:r>
          </w:p>
        </w:tc>
        <w:tc>
          <w:tcPr>
            <w:tcW w:w="1256" w:type="dxa"/>
          </w:tcPr>
          <w:p w14:paraId="07C3B514" w14:textId="77777777" w:rsidR="009352C7" w:rsidRPr="00FD07CA" w:rsidRDefault="009352C7" w:rsidP="009352C7">
            <w:pPr>
              <w:rPr>
                <w:rFonts w:ascii="Arial" w:hAnsi="Arial" w:cs="Arial"/>
                <w:sz w:val="22"/>
                <w:szCs w:val="22"/>
              </w:rPr>
            </w:pPr>
          </w:p>
          <w:p w14:paraId="7A06856C" w14:textId="5AC55F06" w:rsidR="009352C7" w:rsidRPr="00FD07CA" w:rsidRDefault="009352C7" w:rsidP="009352C7">
            <w:pPr>
              <w:rPr>
                <w:rFonts w:ascii="Arial" w:hAnsi="Arial" w:cs="Arial"/>
                <w:sz w:val="22"/>
                <w:szCs w:val="22"/>
              </w:rPr>
            </w:pPr>
            <w:proofErr w:type="spellStart"/>
            <w:r w:rsidRPr="00FD07CA">
              <w:rPr>
                <w:rFonts w:ascii="Arial" w:hAnsi="Arial" w:cs="Arial"/>
                <w:sz w:val="22"/>
                <w:szCs w:val="22"/>
              </w:rPr>
              <w:t>Deag</w:t>
            </w:r>
            <w:r w:rsidR="004109B7" w:rsidRPr="00FD07CA">
              <w:rPr>
                <w:rFonts w:ascii="Arial" w:hAnsi="Arial" w:cs="Arial"/>
                <w:sz w:val="22"/>
                <w:szCs w:val="22"/>
              </w:rPr>
              <w:t>l</w:t>
            </w:r>
            <w:r w:rsidRPr="00FD07CA">
              <w:rPr>
                <w:rFonts w:ascii="Arial" w:hAnsi="Arial" w:cs="Arial"/>
                <w:sz w:val="22"/>
                <w:szCs w:val="22"/>
              </w:rPr>
              <w:t>án</w:t>
            </w:r>
            <w:proofErr w:type="spellEnd"/>
            <w:r w:rsidRPr="00FD07CA">
              <w:rPr>
                <w:rFonts w:ascii="Arial" w:hAnsi="Arial" w:cs="Arial"/>
                <w:sz w:val="22"/>
                <w:szCs w:val="22"/>
              </w:rPr>
              <w:t xml:space="preserve"> </w:t>
            </w:r>
            <w:r w:rsidR="004109B7" w:rsidRPr="00FD07CA">
              <w:rPr>
                <w:rFonts w:ascii="Arial" w:hAnsi="Arial" w:cs="Arial"/>
                <w:sz w:val="22"/>
                <w:szCs w:val="22"/>
              </w:rPr>
              <w:t>Ó</w:t>
            </w:r>
            <w:r w:rsidRPr="00FD07CA">
              <w:rPr>
                <w:rFonts w:ascii="Arial" w:hAnsi="Arial" w:cs="Arial"/>
                <w:sz w:val="22"/>
                <w:szCs w:val="22"/>
              </w:rPr>
              <w:t xml:space="preserve"> Donghaile</w:t>
            </w:r>
          </w:p>
        </w:tc>
        <w:tc>
          <w:tcPr>
            <w:tcW w:w="1689" w:type="dxa"/>
          </w:tcPr>
          <w:p w14:paraId="6739732C" w14:textId="77777777" w:rsidR="009352C7" w:rsidRPr="00FD07CA" w:rsidRDefault="009352C7" w:rsidP="009352C7">
            <w:pPr>
              <w:rPr>
                <w:rFonts w:ascii="Arial" w:hAnsi="Arial" w:cs="Arial"/>
                <w:sz w:val="22"/>
                <w:szCs w:val="22"/>
              </w:rPr>
            </w:pPr>
          </w:p>
        </w:tc>
      </w:tr>
      <w:tr w:rsidR="00310299" w:rsidRPr="00FD07CA" w14:paraId="5267827E" w14:textId="77777777" w:rsidTr="00310299">
        <w:tc>
          <w:tcPr>
            <w:tcW w:w="1073" w:type="dxa"/>
          </w:tcPr>
          <w:p w14:paraId="1AB39DE8" w14:textId="77777777" w:rsidR="009352C7" w:rsidRPr="00FD07CA" w:rsidRDefault="009352C7" w:rsidP="009352C7">
            <w:pPr>
              <w:rPr>
                <w:rFonts w:ascii="Arial" w:hAnsi="Arial" w:cs="Arial"/>
                <w:sz w:val="22"/>
                <w:szCs w:val="22"/>
              </w:rPr>
            </w:pPr>
            <w:r w:rsidRPr="00FD07CA">
              <w:rPr>
                <w:rFonts w:ascii="Arial" w:hAnsi="Arial" w:cs="Arial"/>
                <w:sz w:val="22"/>
                <w:szCs w:val="22"/>
              </w:rPr>
              <w:t>27/04/22</w:t>
            </w:r>
          </w:p>
        </w:tc>
        <w:tc>
          <w:tcPr>
            <w:tcW w:w="4992" w:type="dxa"/>
          </w:tcPr>
          <w:p w14:paraId="77BD9DAD" w14:textId="77777777" w:rsidR="009352C7" w:rsidRPr="00FD07CA" w:rsidRDefault="009352C7" w:rsidP="009352C7">
            <w:pPr>
              <w:rPr>
                <w:rFonts w:ascii="Arial" w:hAnsi="Arial" w:cs="Arial"/>
                <w:sz w:val="22"/>
                <w:szCs w:val="22"/>
              </w:rPr>
            </w:pPr>
            <w:r w:rsidRPr="00FD07CA">
              <w:rPr>
                <w:rFonts w:ascii="Arial" w:hAnsi="Arial" w:cs="Arial"/>
                <w:sz w:val="22"/>
                <w:szCs w:val="22"/>
              </w:rPr>
              <w:t>David Sterling Brown (</w:t>
            </w:r>
            <w:proofErr w:type="spellStart"/>
            <w:r w:rsidRPr="00FD07CA">
              <w:rPr>
                <w:rFonts w:ascii="Arial" w:hAnsi="Arial" w:cs="Arial"/>
                <w:sz w:val="22"/>
                <w:szCs w:val="22"/>
              </w:rPr>
              <w:t>Binghampton</w:t>
            </w:r>
            <w:proofErr w:type="spellEnd"/>
            <w:r w:rsidRPr="00FD07CA">
              <w:rPr>
                <w:rFonts w:ascii="Arial" w:hAnsi="Arial" w:cs="Arial"/>
                <w:sz w:val="22"/>
                <w:szCs w:val="22"/>
              </w:rPr>
              <w:t xml:space="preserve"> University, USA), ‘Do you hear what I hear? Shakespeare, Race and the “Listening Ear”.’</w:t>
            </w:r>
          </w:p>
          <w:p w14:paraId="4056F23B" w14:textId="77777777" w:rsidR="009352C7" w:rsidRPr="00FD07CA" w:rsidRDefault="009352C7" w:rsidP="009352C7">
            <w:pPr>
              <w:rPr>
                <w:rFonts w:ascii="Arial" w:hAnsi="Arial" w:cs="Arial"/>
                <w:sz w:val="22"/>
                <w:szCs w:val="22"/>
              </w:rPr>
            </w:pPr>
          </w:p>
        </w:tc>
        <w:tc>
          <w:tcPr>
            <w:tcW w:w="1256" w:type="dxa"/>
          </w:tcPr>
          <w:p w14:paraId="629788FD" w14:textId="77777777" w:rsidR="009352C7" w:rsidRPr="00FD07CA" w:rsidRDefault="009352C7" w:rsidP="009352C7">
            <w:pPr>
              <w:rPr>
                <w:rFonts w:ascii="Arial" w:hAnsi="Arial" w:cs="Arial"/>
                <w:sz w:val="22"/>
                <w:szCs w:val="22"/>
              </w:rPr>
            </w:pPr>
          </w:p>
          <w:p w14:paraId="6A6F3DA8" w14:textId="77777777" w:rsidR="009352C7" w:rsidRPr="00FD07CA" w:rsidRDefault="009352C7" w:rsidP="009352C7">
            <w:pPr>
              <w:rPr>
                <w:rFonts w:ascii="Arial" w:hAnsi="Arial" w:cs="Arial"/>
                <w:sz w:val="22"/>
                <w:szCs w:val="22"/>
              </w:rPr>
            </w:pPr>
            <w:r w:rsidRPr="00FD07CA">
              <w:rPr>
                <w:rFonts w:ascii="Arial" w:hAnsi="Arial" w:cs="Arial"/>
                <w:sz w:val="22"/>
                <w:szCs w:val="22"/>
              </w:rPr>
              <w:t>Rachel Willie</w:t>
            </w:r>
          </w:p>
        </w:tc>
        <w:tc>
          <w:tcPr>
            <w:tcW w:w="1689" w:type="dxa"/>
          </w:tcPr>
          <w:p w14:paraId="489D3783" w14:textId="77777777" w:rsidR="009352C7" w:rsidRPr="00FD07CA" w:rsidRDefault="009352C7" w:rsidP="009352C7">
            <w:pPr>
              <w:rPr>
                <w:rFonts w:ascii="Arial" w:hAnsi="Arial" w:cs="Arial"/>
                <w:sz w:val="22"/>
                <w:szCs w:val="22"/>
              </w:rPr>
            </w:pPr>
          </w:p>
        </w:tc>
      </w:tr>
      <w:tr w:rsidR="00310299" w:rsidRPr="00FD07CA" w14:paraId="13D4970D" w14:textId="77777777" w:rsidTr="00310299">
        <w:tc>
          <w:tcPr>
            <w:tcW w:w="1073" w:type="dxa"/>
          </w:tcPr>
          <w:p w14:paraId="6805F6CF" w14:textId="77777777" w:rsidR="009352C7" w:rsidRPr="00FD07CA" w:rsidRDefault="009352C7" w:rsidP="009352C7">
            <w:pPr>
              <w:rPr>
                <w:rFonts w:ascii="Arial" w:hAnsi="Arial" w:cs="Arial"/>
                <w:sz w:val="22"/>
                <w:szCs w:val="22"/>
              </w:rPr>
            </w:pPr>
            <w:r w:rsidRPr="00FD07CA">
              <w:rPr>
                <w:rFonts w:ascii="Arial" w:hAnsi="Arial" w:cs="Arial"/>
                <w:sz w:val="22"/>
                <w:szCs w:val="22"/>
              </w:rPr>
              <w:t>26/05/22</w:t>
            </w:r>
          </w:p>
        </w:tc>
        <w:tc>
          <w:tcPr>
            <w:tcW w:w="4992" w:type="dxa"/>
          </w:tcPr>
          <w:p w14:paraId="47DA57A3" w14:textId="77777777" w:rsidR="009352C7" w:rsidRPr="00FD07CA" w:rsidRDefault="009352C7" w:rsidP="009352C7">
            <w:pPr>
              <w:rPr>
                <w:rFonts w:ascii="Arial" w:hAnsi="Arial" w:cs="Arial"/>
                <w:sz w:val="22"/>
                <w:szCs w:val="22"/>
              </w:rPr>
            </w:pPr>
            <w:r w:rsidRPr="00FD07CA">
              <w:rPr>
                <w:rFonts w:ascii="Arial" w:eastAsia="Times New Roman" w:hAnsi="Arial" w:cs="Arial"/>
                <w:color w:val="000000"/>
                <w:sz w:val="22"/>
                <w:szCs w:val="22"/>
              </w:rPr>
              <w:t>Devika Ponnambalam (novelist) and Caroline Smailes (LJMU Creative Writing), ‘Two Novelists Discuss Their Work</w:t>
            </w:r>
            <w:r w:rsidRPr="00FD07CA">
              <w:rPr>
                <w:rFonts w:ascii="Arial" w:eastAsia="Times New Roman" w:hAnsi="Arial" w:cs="Arial"/>
                <w:i/>
                <w:iCs/>
                <w:color w:val="000000"/>
                <w:sz w:val="22"/>
                <w:szCs w:val="22"/>
              </w:rPr>
              <w:t>: I am not your Eve</w:t>
            </w:r>
            <w:r w:rsidRPr="00FD07CA">
              <w:rPr>
                <w:rFonts w:ascii="Arial" w:eastAsia="Times New Roman" w:hAnsi="Arial" w:cs="Arial"/>
                <w:color w:val="000000"/>
                <w:sz w:val="22"/>
                <w:szCs w:val="22"/>
              </w:rPr>
              <w:t>/</w:t>
            </w:r>
            <w:r w:rsidRPr="00FD07CA">
              <w:rPr>
                <w:rFonts w:ascii="Arial" w:eastAsia="Times New Roman" w:hAnsi="Arial" w:cs="Arial"/>
                <w:i/>
                <w:iCs/>
                <w:color w:val="000000"/>
                <w:sz w:val="22"/>
                <w:szCs w:val="22"/>
              </w:rPr>
              <w:t>Mrs Van Gogh</w:t>
            </w:r>
            <w:r w:rsidRPr="00FD07CA">
              <w:rPr>
                <w:rFonts w:ascii="Arial" w:eastAsia="Times New Roman" w:hAnsi="Arial" w:cs="Arial"/>
                <w:color w:val="000000"/>
                <w:sz w:val="22"/>
                <w:szCs w:val="22"/>
              </w:rPr>
              <w:t>’</w:t>
            </w:r>
          </w:p>
        </w:tc>
        <w:tc>
          <w:tcPr>
            <w:tcW w:w="1256" w:type="dxa"/>
          </w:tcPr>
          <w:p w14:paraId="1E60EC65" w14:textId="77777777" w:rsidR="009352C7" w:rsidRPr="00FD07CA" w:rsidRDefault="009352C7" w:rsidP="009352C7">
            <w:pPr>
              <w:rPr>
                <w:rFonts w:ascii="Arial" w:hAnsi="Arial" w:cs="Arial"/>
                <w:sz w:val="22"/>
                <w:szCs w:val="22"/>
              </w:rPr>
            </w:pPr>
          </w:p>
          <w:p w14:paraId="0759B2EA" w14:textId="77777777" w:rsidR="009352C7" w:rsidRPr="00FD07CA" w:rsidRDefault="009352C7" w:rsidP="009352C7">
            <w:pPr>
              <w:rPr>
                <w:rFonts w:ascii="Arial" w:hAnsi="Arial" w:cs="Arial"/>
                <w:sz w:val="22"/>
                <w:szCs w:val="22"/>
              </w:rPr>
            </w:pPr>
            <w:r w:rsidRPr="00FD07CA">
              <w:rPr>
                <w:rFonts w:ascii="Arial" w:hAnsi="Arial" w:cs="Arial"/>
                <w:sz w:val="22"/>
                <w:szCs w:val="22"/>
              </w:rPr>
              <w:t>Jude Piesse</w:t>
            </w:r>
          </w:p>
        </w:tc>
        <w:tc>
          <w:tcPr>
            <w:tcW w:w="1689" w:type="dxa"/>
          </w:tcPr>
          <w:p w14:paraId="173174C8" w14:textId="77777777" w:rsidR="009352C7" w:rsidRPr="00FD07CA" w:rsidRDefault="009352C7" w:rsidP="009352C7">
            <w:pPr>
              <w:rPr>
                <w:rFonts w:ascii="Arial" w:hAnsi="Arial" w:cs="Arial"/>
                <w:sz w:val="22"/>
                <w:szCs w:val="22"/>
              </w:rPr>
            </w:pPr>
          </w:p>
          <w:p w14:paraId="5F59D1DB" w14:textId="77777777" w:rsidR="009352C7" w:rsidRPr="00FD07CA" w:rsidRDefault="009352C7" w:rsidP="009352C7">
            <w:pPr>
              <w:rPr>
                <w:rFonts w:ascii="Arial" w:hAnsi="Arial" w:cs="Arial"/>
                <w:sz w:val="22"/>
                <w:szCs w:val="22"/>
              </w:rPr>
            </w:pPr>
          </w:p>
        </w:tc>
      </w:tr>
    </w:tbl>
    <w:p w14:paraId="5DB3950E" w14:textId="77777777" w:rsidR="009352C7" w:rsidRPr="00FD07CA" w:rsidRDefault="009352C7" w:rsidP="009352C7">
      <w:pPr>
        <w:rPr>
          <w:rFonts w:ascii="Arial" w:eastAsia="Times New Roman" w:hAnsi="Arial" w:cs="Arial"/>
          <w:color w:val="000000"/>
          <w:sz w:val="22"/>
          <w:szCs w:val="22"/>
        </w:rPr>
      </w:pPr>
    </w:p>
    <w:tbl>
      <w:tblPr>
        <w:tblStyle w:val="TableGrid"/>
        <w:tblW w:w="9016" w:type="dxa"/>
        <w:tblLook w:val="04A0" w:firstRow="1" w:lastRow="0" w:firstColumn="1" w:lastColumn="0" w:noHBand="0" w:noVBand="1"/>
      </w:tblPr>
      <w:tblGrid>
        <w:gridCol w:w="1073"/>
        <w:gridCol w:w="5099"/>
        <w:gridCol w:w="1109"/>
        <w:gridCol w:w="1735"/>
      </w:tblGrid>
      <w:tr w:rsidR="009352C7" w:rsidRPr="00FD07CA" w14:paraId="24F4274D" w14:textId="77777777" w:rsidTr="00310299">
        <w:tc>
          <w:tcPr>
            <w:tcW w:w="1073" w:type="dxa"/>
            <w:shd w:val="clear" w:color="auto" w:fill="A8D08D" w:themeFill="accent6" w:themeFillTint="99"/>
          </w:tcPr>
          <w:p w14:paraId="4D6A10ED" w14:textId="77777777" w:rsidR="009352C7" w:rsidRPr="00FD07CA" w:rsidRDefault="009352C7" w:rsidP="009352C7">
            <w:pPr>
              <w:jc w:val="center"/>
              <w:rPr>
                <w:rFonts w:ascii="Arial" w:hAnsi="Arial" w:cs="Arial"/>
                <w:b/>
                <w:bCs/>
                <w:sz w:val="22"/>
                <w:szCs w:val="22"/>
              </w:rPr>
            </w:pPr>
          </w:p>
        </w:tc>
        <w:tc>
          <w:tcPr>
            <w:tcW w:w="7943" w:type="dxa"/>
            <w:gridSpan w:val="3"/>
            <w:shd w:val="clear" w:color="auto" w:fill="A8D08D" w:themeFill="accent6" w:themeFillTint="99"/>
          </w:tcPr>
          <w:p w14:paraId="791841F0" w14:textId="77777777" w:rsidR="009352C7" w:rsidRPr="00FD07CA" w:rsidRDefault="009352C7" w:rsidP="009352C7">
            <w:pPr>
              <w:jc w:val="center"/>
              <w:rPr>
                <w:rFonts w:ascii="Arial" w:hAnsi="Arial" w:cs="Arial"/>
                <w:b/>
                <w:bCs/>
                <w:sz w:val="22"/>
                <w:szCs w:val="22"/>
              </w:rPr>
            </w:pPr>
          </w:p>
          <w:p w14:paraId="32A69F55"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RILCH Events Sept 2022-Sept 2023</w:t>
            </w:r>
          </w:p>
          <w:p w14:paraId="3D3B3F32" w14:textId="77777777" w:rsidR="009352C7" w:rsidRPr="00FD07CA" w:rsidRDefault="009352C7" w:rsidP="009352C7">
            <w:pPr>
              <w:jc w:val="center"/>
              <w:rPr>
                <w:rFonts w:ascii="Arial" w:hAnsi="Arial" w:cs="Arial"/>
                <w:b/>
                <w:bCs/>
                <w:sz w:val="22"/>
                <w:szCs w:val="22"/>
              </w:rPr>
            </w:pPr>
          </w:p>
        </w:tc>
      </w:tr>
      <w:tr w:rsidR="00310299" w:rsidRPr="00FD07CA" w14:paraId="5855A339" w14:textId="77777777" w:rsidTr="00310299">
        <w:tc>
          <w:tcPr>
            <w:tcW w:w="1073" w:type="dxa"/>
          </w:tcPr>
          <w:p w14:paraId="4594690C" w14:textId="77777777" w:rsidR="009352C7" w:rsidRPr="00FD07CA" w:rsidRDefault="009352C7" w:rsidP="009352C7">
            <w:pPr>
              <w:jc w:val="center"/>
              <w:rPr>
                <w:rFonts w:ascii="Arial" w:hAnsi="Arial" w:cs="Arial"/>
                <w:b/>
                <w:bCs/>
                <w:sz w:val="22"/>
                <w:szCs w:val="22"/>
              </w:rPr>
            </w:pPr>
          </w:p>
          <w:p w14:paraId="698ED46A"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Date</w:t>
            </w:r>
          </w:p>
        </w:tc>
        <w:tc>
          <w:tcPr>
            <w:tcW w:w="5099" w:type="dxa"/>
            <w:vAlign w:val="center"/>
          </w:tcPr>
          <w:p w14:paraId="2777C54B" w14:textId="77777777" w:rsidR="009352C7" w:rsidRPr="00FD07CA" w:rsidRDefault="009352C7" w:rsidP="009352C7">
            <w:pPr>
              <w:jc w:val="center"/>
              <w:rPr>
                <w:rFonts w:ascii="Arial" w:hAnsi="Arial" w:cs="Arial"/>
                <w:b/>
                <w:bCs/>
                <w:sz w:val="22"/>
                <w:szCs w:val="22"/>
              </w:rPr>
            </w:pPr>
          </w:p>
          <w:p w14:paraId="38D89F78"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Event</w:t>
            </w:r>
          </w:p>
          <w:p w14:paraId="696A9489" w14:textId="77777777" w:rsidR="009352C7" w:rsidRPr="00FD07CA" w:rsidRDefault="009352C7" w:rsidP="009352C7">
            <w:pPr>
              <w:jc w:val="center"/>
              <w:rPr>
                <w:rFonts w:ascii="Arial" w:hAnsi="Arial" w:cs="Arial"/>
                <w:b/>
                <w:bCs/>
                <w:sz w:val="22"/>
                <w:szCs w:val="22"/>
              </w:rPr>
            </w:pPr>
          </w:p>
        </w:tc>
        <w:tc>
          <w:tcPr>
            <w:tcW w:w="1109" w:type="dxa"/>
            <w:vAlign w:val="center"/>
          </w:tcPr>
          <w:p w14:paraId="38D132B9"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Venue</w:t>
            </w:r>
          </w:p>
        </w:tc>
        <w:tc>
          <w:tcPr>
            <w:tcW w:w="1735" w:type="dxa"/>
            <w:vAlign w:val="center"/>
          </w:tcPr>
          <w:p w14:paraId="4C93ACB6" w14:textId="77777777" w:rsidR="009352C7" w:rsidRPr="00FD07CA" w:rsidRDefault="009352C7" w:rsidP="009352C7">
            <w:pPr>
              <w:jc w:val="center"/>
              <w:rPr>
                <w:rFonts w:ascii="Arial" w:hAnsi="Arial" w:cs="Arial"/>
                <w:b/>
                <w:bCs/>
                <w:sz w:val="22"/>
                <w:szCs w:val="22"/>
              </w:rPr>
            </w:pPr>
            <w:r w:rsidRPr="00FD07CA">
              <w:rPr>
                <w:rFonts w:ascii="Arial" w:hAnsi="Arial" w:cs="Arial"/>
                <w:b/>
                <w:bCs/>
                <w:sz w:val="22"/>
                <w:szCs w:val="22"/>
              </w:rPr>
              <w:t>Principal Organiser</w:t>
            </w:r>
          </w:p>
        </w:tc>
      </w:tr>
      <w:tr w:rsidR="00310299" w:rsidRPr="00FD07CA" w14:paraId="71B68AEB" w14:textId="77777777" w:rsidTr="00310299">
        <w:tc>
          <w:tcPr>
            <w:tcW w:w="1073" w:type="dxa"/>
          </w:tcPr>
          <w:p w14:paraId="6863AB21" w14:textId="77777777" w:rsidR="009352C7" w:rsidRPr="00FD07CA" w:rsidRDefault="009352C7" w:rsidP="009352C7">
            <w:pPr>
              <w:rPr>
                <w:rFonts w:ascii="Arial" w:hAnsi="Arial" w:cs="Arial"/>
                <w:sz w:val="22"/>
                <w:szCs w:val="22"/>
              </w:rPr>
            </w:pPr>
          </w:p>
          <w:p w14:paraId="52A900A1" w14:textId="77777777" w:rsidR="009352C7" w:rsidRPr="00FD07CA" w:rsidRDefault="009352C7" w:rsidP="009352C7">
            <w:pPr>
              <w:rPr>
                <w:rFonts w:ascii="Arial" w:hAnsi="Arial" w:cs="Arial"/>
                <w:sz w:val="22"/>
                <w:szCs w:val="22"/>
              </w:rPr>
            </w:pPr>
            <w:r w:rsidRPr="00FD07CA">
              <w:rPr>
                <w:rFonts w:ascii="Arial" w:hAnsi="Arial" w:cs="Arial"/>
                <w:sz w:val="22"/>
                <w:szCs w:val="22"/>
              </w:rPr>
              <w:t>31/10/22</w:t>
            </w:r>
          </w:p>
          <w:p w14:paraId="388A130E" w14:textId="77777777" w:rsidR="009352C7" w:rsidRPr="00FD07CA" w:rsidRDefault="009352C7" w:rsidP="009352C7">
            <w:pPr>
              <w:rPr>
                <w:rFonts w:ascii="Arial" w:hAnsi="Arial" w:cs="Arial"/>
                <w:sz w:val="22"/>
                <w:szCs w:val="22"/>
              </w:rPr>
            </w:pPr>
          </w:p>
        </w:tc>
        <w:tc>
          <w:tcPr>
            <w:tcW w:w="5099" w:type="dxa"/>
          </w:tcPr>
          <w:p w14:paraId="2409CF83" w14:textId="77777777" w:rsidR="009352C7" w:rsidRPr="00FD07CA" w:rsidRDefault="009352C7" w:rsidP="009352C7">
            <w:pPr>
              <w:rPr>
                <w:rFonts w:ascii="Arial" w:hAnsi="Arial" w:cs="Arial"/>
                <w:sz w:val="22"/>
                <w:szCs w:val="22"/>
              </w:rPr>
            </w:pPr>
          </w:p>
          <w:p w14:paraId="276A9CBF"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Black History Month </w:t>
            </w:r>
            <w:proofErr w:type="spellStart"/>
            <w:r w:rsidRPr="00FD07CA">
              <w:rPr>
                <w:rFonts w:ascii="Arial" w:hAnsi="Arial" w:cs="Arial"/>
                <w:sz w:val="22"/>
                <w:szCs w:val="22"/>
              </w:rPr>
              <w:t>Ebroje</w:t>
            </w:r>
            <w:proofErr w:type="spellEnd"/>
            <w:r w:rsidRPr="00FD07CA">
              <w:rPr>
                <w:rFonts w:ascii="Arial" w:hAnsi="Arial" w:cs="Arial"/>
                <w:sz w:val="22"/>
                <w:szCs w:val="22"/>
              </w:rPr>
              <w:t xml:space="preserve"> </w:t>
            </w:r>
            <w:proofErr w:type="spellStart"/>
            <w:r w:rsidRPr="00FD07CA">
              <w:rPr>
                <w:rFonts w:ascii="Arial" w:hAnsi="Arial" w:cs="Arial"/>
                <w:sz w:val="22"/>
                <w:szCs w:val="22"/>
              </w:rPr>
              <w:t>Azanuwha</w:t>
            </w:r>
            <w:proofErr w:type="spellEnd"/>
            <w:r w:rsidRPr="00FD07CA">
              <w:rPr>
                <w:rFonts w:ascii="Arial" w:hAnsi="Arial" w:cs="Arial"/>
                <w:sz w:val="22"/>
                <w:szCs w:val="22"/>
              </w:rPr>
              <w:t xml:space="preserve"> Memorial Lecture with Yvonne Battle-Felton  </w:t>
            </w:r>
          </w:p>
        </w:tc>
        <w:tc>
          <w:tcPr>
            <w:tcW w:w="1109" w:type="dxa"/>
          </w:tcPr>
          <w:p w14:paraId="400C2227" w14:textId="77777777" w:rsidR="009352C7" w:rsidRPr="00FD07CA" w:rsidRDefault="009352C7" w:rsidP="009352C7">
            <w:pPr>
              <w:rPr>
                <w:rFonts w:ascii="Arial" w:hAnsi="Arial" w:cs="Arial"/>
                <w:sz w:val="22"/>
                <w:szCs w:val="22"/>
              </w:rPr>
            </w:pPr>
          </w:p>
          <w:p w14:paraId="2C87190C" w14:textId="77777777" w:rsidR="009352C7" w:rsidRPr="00FD07CA" w:rsidRDefault="009352C7" w:rsidP="009352C7">
            <w:pPr>
              <w:rPr>
                <w:rFonts w:ascii="Arial" w:hAnsi="Arial" w:cs="Arial"/>
                <w:sz w:val="22"/>
                <w:szCs w:val="22"/>
              </w:rPr>
            </w:pPr>
            <w:r w:rsidRPr="00FD07CA">
              <w:rPr>
                <w:rFonts w:ascii="Arial" w:hAnsi="Arial" w:cs="Arial"/>
                <w:sz w:val="22"/>
                <w:szCs w:val="22"/>
              </w:rPr>
              <w:t>online</w:t>
            </w:r>
          </w:p>
        </w:tc>
        <w:tc>
          <w:tcPr>
            <w:tcW w:w="1735" w:type="dxa"/>
          </w:tcPr>
          <w:p w14:paraId="55D8A3E5" w14:textId="77777777" w:rsidR="009352C7" w:rsidRPr="00FD07CA" w:rsidRDefault="009352C7" w:rsidP="009352C7">
            <w:pPr>
              <w:rPr>
                <w:rFonts w:ascii="Arial" w:hAnsi="Arial" w:cs="Arial"/>
                <w:sz w:val="22"/>
                <w:szCs w:val="22"/>
              </w:rPr>
            </w:pPr>
          </w:p>
          <w:p w14:paraId="73146D6B" w14:textId="37A54998" w:rsidR="009352C7" w:rsidRPr="00FD07CA" w:rsidRDefault="0009100D" w:rsidP="009352C7">
            <w:pPr>
              <w:rPr>
                <w:rFonts w:ascii="Arial" w:hAnsi="Arial" w:cs="Arial"/>
                <w:sz w:val="22"/>
                <w:szCs w:val="22"/>
              </w:rPr>
            </w:pPr>
            <w:r>
              <w:rPr>
                <w:rFonts w:ascii="Arial" w:hAnsi="Arial" w:cs="Arial"/>
                <w:sz w:val="22"/>
                <w:szCs w:val="22"/>
              </w:rPr>
              <w:t>Catherine</w:t>
            </w:r>
            <w:r w:rsidR="009352C7" w:rsidRPr="00FD07CA">
              <w:rPr>
                <w:rFonts w:ascii="Arial" w:hAnsi="Arial" w:cs="Arial"/>
                <w:sz w:val="22"/>
                <w:szCs w:val="22"/>
              </w:rPr>
              <w:t xml:space="preserve"> Cole</w:t>
            </w:r>
          </w:p>
        </w:tc>
      </w:tr>
      <w:tr w:rsidR="00310299" w:rsidRPr="00FD07CA" w14:paraId="6EF1A9BD" w14:textId="77777777" w:rsidTr="00310299">
        <w:tc>
          <w:tcPr>
            <w:tcW w:w="1073" w:type="dxa"/>
          </w:tcPr>
          <w:p w14:paraId="02FC4CB1" w14:textId="77777777" w:rsidR="009352C7" w:rsidRPr="00FD07CA" w:rsidRDefault="009352C7" w:rsidP="009352C7">
            <w:pPr>
              <w:rPr>
                <w:rFonts w:ascii="Arial" w:hAnsi="Arial" w:cs="Arial"/>
                <w:sz w:val="22"/>
                <w:szCs w:val="22"/>
              </w:rPr>
            </w:pPr>
            <w:r w:rsidRPr="00FD07CA">
              <w:rPr>
                <w:rFonts w:ascii="Arial" w:hAnsi="Arial" w:cs="Arial"/>
                <w:sz w:val="22"/>
                <w:szCs w:val="22"/>
              </w:rPr>
              <w:t>07/11/22</w:t>
            </w:r>
          </w:p>
        </w:tc>
        <w:tc>
          <w:tcPr>
            <w:tcW w:w="5099" w:type="dxa"/>
          </w:tcPr>
          <w:p w14:paraId="2416C465"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RILCH symposium ‘The City’ with keynote speakers Professor Inga Bryden and poet Jean </w:t>
            </w:r>
            <w:proofErr w:type="spellStart"/>
            <w:r w:rsidRPr="00FD07CA">
              <w:rPr>
                <w:rFonts w:ascii="Arial" w:hAnsi="Arial" w:cs="Arial"/>
                <w:sz w:val="22"/>
                <w:szCs w:val="22"/>
              </w:rPr>
              <w:t>Sprackland</w:t>
            </w:r>
            <w:proofErr w:type="spellEnd"/>
            <w:r w:rsidRPr="00FD07CA">
              <w:rPr>
                <w:rFonts w:ascii="Arial" w:hAnsi="Arial" w:cs="Arial"/>
                <w:sz w:val="22"/>
                <w:szCs w:val="22"/>
              </w:rPr>
              <w:t>, plus short talks from RILCH members</w:t>
            </w:r>
          </w:p>
        </w:tc>
        <w:tc>
          <w:tcPr>
            <w:tcW w:w="1109" w:type="dxa"/>
          </w:tcPr>
          <w:p w14:paraId="187922F9" w14:textId="77777777" w:rsidR="009352C7" w:rsidRPr="00FD07CA" w:rsidRDefault="009352C7" w:rsidP="009352C7">
            <w:pPr>
              <w:rPr>
                <w:rFonts w:ascii="Arial" w:hAnsi="Arial" w:cs="Arial"/>
                <w:sz w:val="22"/>
                <w:szCs w:val="22"/>
              </w:rPr>
            </w:pPr>
            <w:r w:rsidRPr="00FD07CA">
              <w:rPr>
                <w:rFonts w:ascii="Arial" w:hAnsi="Arial" w:cs="Arial"/>
                <w:sz w:val="22"/>
                <w:szCs w:val="22"/>
              </w:rPr>
              <w:t>Bluecoat</w:t>
            </w:r>
          </w:p>
        </w:tc>
        <w:tc>
          <w:tcPr>
            <w:tcW w:w="1735" w:type="dxa"/>
          </w:tcPr>
          <w:p w14:paraId="7A3F717C" w14:textId="0B2164CD"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 / Helen Tookey</w:t>
            </w:r>
          </w:p>
        </w:tc>
      </w:tr>
      <w:tr w:rsidR="00310299" w:rsidRPr="00FD07CA" w14:paraId="5D0BEDD8" w14:textId="77777777" w:rsidTr="00310299">
        <w:tc>
          <w:tcPr>
            <w:tcW w:w="1073" w:type="dxa"/>
          </w:tcPr>
          <w:p w14:paraId="4809B610" w14:textId="77777777" w:rsidR="009352C7" w:rsidRPr="00FD07CA" w:rsidRDefault="009352C7" w:rsidP="009352C7">
            <w:pPr>
              <w:rPr>
                <w:rFonts w:ascii="Arial" w:hAnsi="Arial" w:cs="Arial"/>
                <w:sz w:val="22"/>
                <w:szCs w:val="22"/>
              </w:rPr>
            </w:pPr>
          </w:p>
          <w:p w14:paraId="379A6E23" w14:textId="77777777" w:rsidR="009352C7" w:rsidRPr="00FD07CA" w:rsidRDefault="009352C7" w:rsidP="009352C7">
            <w:pPr>
              <w:rPr>
                <w:rFonts w:ascii="Arial" w:hAnsi="Arial" w:cs="Arial"/>
                <w:sz w:val="22"/>
                <w:szCs w:val="22"/>
              </w:rPr>
            </w:pPr>
            <w:r w:rsidRPr="00FD07CA">
              <w:rPr>
                <w:rFonts w:ascii="Arial" w:hAnsi="Arial" w:cs="Arial"/>
                <w:sz w:val="22"/>
                <w:szCs w:val="22"/>
              </w:rPr>
              <w:t>15/03/23</w:t>
            </w:r>
          </w:p>
        </w:tc>
        <w:tc>
          <w:tcPr>
            <w:tcW w:w="5099" w:type="dxa"/>
          </w:tcPr>
          <w:p w14:paraId="3A8004E4" w14:textId="77777777" w:rsidR="009352C7" w:rsidRPr="00FD07CA" w:rsidRDefault="009352C7" w:rsidP="009352C7">
            <w:pPr>
              <w:rPr>
                <w:rFonts w:ascii="Arial" w:hAnsi="Arial" w:cs="Arial"/>
                <w:sz w:val="22"/>
                <w:szCs w:val="22"/>
              </w:rPr>
            </w:pPr>
          </w:p>
          <w:p w14:paraId="5C485FF0" w14:textId="77777777" w:rsidR="009352C7" w:rsidRPr="00FD07CA" w:rsidRDefault="009352C7" w:rsidP="009352C7">
            <w:pPr>
              <w:rPr>
                <w:rFonts w:ascii="Arial" w:hAnsi="Arial" w:cs="Arial"/>
                <w:sz w:val="22"/>
                <w:szCs w:val="22"/>
              </w:rPr>
            </w:pPr>
            <w:r w:rsidRPr="00FD07CA">
              <w:rPr>
                <w:rFonts w:ascii="Arial" w:hAnsi="Arial" w:cs="Arial"/>
                <w:sz w:val="22"/>
                <w:szCs w:val="22"/>
              </w:rPr>
              <w:t>Sound and Disability Teach-Out with Bruce Smith (and other contributors)</w:t>
            </w:r>
          </w:p>
          <w:p w14:paraId="5F957478" w14:textId="77777777" w:rsidR="009352C7" w:rsidRPr="00FD07CA" w:rsidRDefault="009352C7" w:rsidP="009352C7">
            <w:pPr>
              <w:rPr>
                <w:rFonts w:ascii="Arial" w:hAnsi="Arial" w:cs="Arial"/>
                <w:sz w:val="22"/>
                <w:szCs w:val="22"/>
              </w:rPr>
            </w:pPr>
          </w:p>
        </w:tc>
        <w:tc>
          <w:tcPr>
            <w:tcW w:w="1109" w:type="dxa"/>
          </w:tcPr>
          <w:p w14:paraId="03A20A39" w14:textId="77777777" w:rsidR="009352C7" w:rsidRPr="00FD07CA" w:rsidRDefault="009352C7" w:rsidP="009352C7">
            <w:pPr>
              <w:rPr>
                <w:rFonts w:ascii="Arial" w:hAnsi="Arial" w:cs="Arial"/>
                <w:sz w:val="22"/>
                <w:szCs w:val="22"/>
              </w:rPr>
            </w:pPr>
          </w:p>
          <w:p w14:paraId="7A6ECC06" w14:textId="77777777" w:rsidR="009352C7" w:rsidRPr="00FD07CA" w:rsidRDefault="009352C7" w:rsidP="009352C7">
            <w:pPr>
              <w:rPr>
                <w:rFonts w:ascii="Arial" w:hAnsi="Arial" w:cs="Arial"/>
                <w:sz w:val="22"/>
                <w:szCs w:val="22"/>
              </w:rPr>
            </w:pPr>
            <w:r w:rsidRPr="00FD07CA">
              <w:rPr>
                <w:rFonts w:ascii="Arial" w:hAnsi="Arial" w:cs="Arial"/>
                <w:sz w:val="22"/>
                <w:szCs w:val="22"/>
              </w:rPr>
              <w:t>Bluecoat</w:t>
            </w:r>
          </w:p>
        </w:tc>
        <w:tc>
          <w:tcPr>
            <w:tcW w:w="1735" w:type="dxa"/>
          </w:tcPr>
          <w:p w14:paraId="0795FF8A" w14:textId="77777777" w:rsidR="009352C7" w:rsidRPr="00FD07CA" w:rsidRDefault="009352C7" w:rsidP="009352C7">
            <w:pPr>
              <w:rPr>
                <w:rFonts w:ascii="Arial" w:hAnsi="Arial" w:cs="Arial"/>
                <w:sz w:val="22"/>
                <w:szCs w:val="22"/>
              </w:rPr>
            </w:pPr>
          </w:p>
          <w:p w14:paraId="20790044" w14:textId="77777777" w:rsidR="009352C7" w:rsidRPr="00FD07CA" w:rsidRDefault="009352C7" w:rsidP="009352C7">
            <w:pPr>
              <w:rPr>
                <w:rFonts w:ascii="Arial" w:hAnsi="Arial" w:cs="Arial"/>
                <w:sz w:val="22"/>
                <w:szCs w:val="22"/>
              </w:rPr>
            </w:pPr>
            <w:r w:rsidRPr="00FD07CA">
              <w:rPr>
                <w:rFonts w:ascii="Arial" w:hAnsi="Arial" w:cs="Arial"/>
                <w:sz w:val="22"/>
                <w:szCs w:val="22"/>
              </w:rPr>
              <w:t>Rachel Willie</w:t>
            </w:r>
          </w:p>
        </w:tc>
      </w:tr>
      <w:tr w:rsidR="00310299" w:rsidRPr="00FD07CA" w14:paraId="47501472" w14:textId="77777777" w:rsidTr="00310299">
        <w:tc>
          <w:tcPr>
            <w:tcW w:w="1073" w:type="dxa"/>
          </w:tcPr>
          <w:p w14:paraId="2DB059B4" w14:textId="77777777" w:rsidR="009352C7" w:rsidRPr="00FD07CA" w:rsidRDefault="009352C7" w:rsidP="009352C7">
            <w:pPr>
              <w:rPr>
                <w:rFonts w:ascii="Arial" w:hAnsi="Arial" w:cs="Arial"/>
                <w:sz w:val="22"/>
                <w:szCs w:val="22"/>
              </w:rPr>
            </w:pPr>
          </w:p>
          <w:p w14:paraId="616E06E3" w14:textId="77777777" w:rsidR="009352C7" w:rsidRPr="00FD07CA" w:rsidRDefault="009352C7" w:rsidP="009352C7">
            <w:pPr>
              <w:rPr>
                <w:rFonts w:ascii="Arial" w:hAnsi="Arial" w:cs="Arial"/>
                <w:sz w:val="22"/>
                <w:szCs w:val="22"/>
              </w:rPr>
            </w:pPr>
            <w:r w:rsidRPr="00FD07CA">
              <w:rPr>
                <w:rFonts w:ascii="Arial" w:hAnsi="Arial" w:cs="Arial"/>
                <w:sz w:val="22"/>
                <w:szCs w:val="22"/>
              </w:rPr>
              <w:lastRenderedPageBreak/>
              <w:t>19/04/23</w:t>
            </w:r>
          </w:p>
          <w:p w14:paraId="550B0AA8" w14:textId="77777777" w:rsidR="009352C7" w:rsidRPr="00FD07CA" w:rsidRDefault="009352C7" w:rsidP="009352C7">
            <w:pPr>
              <w:rPr>
                <w:rFonts w:ascii="Arial" w:hAnsi="Arial" w:cs="Arial"/>
                <w:sz w:val="22"/>
                <w:szCs w:val="22"/>
              </w:rPr>
            </w:pPr>
          </w:p>
          <w:p w14:paraId="23A4A0DB" w14:textId="77777777" w:rsidR="009352C7" w:rsidRPr="00FD07CA" w:rsidRDefault="009352C7" w:rsidP="009352C7">
            <w:pPr>
              <w:rPr>
                <w:rFonts w:ascii="Arial" w:hAnsi="Arial" w:cs="Arial"/>
                <w:sz w:val="22"/>
                <w:szCs w:val="22"/>
              </w:rPr>
            </w:pPr>
          </w:p>
        </w:tc>
        <w:tc>
          <w:tcPr>
            <w:tcW w:w="5099" w:type="dxa"/>
          </w:tcPr>
          <w:p w14:paraId="7DBBB285" w14:textId="77777777" w:rsidR="009352C7" w:rsidRPr="00FD07CA" w:rsidRDefault="009352C7" w:rsidP="009352C7">
            <w:pPr>
              <w:rPr>
                <w:rFonts w:ascii="Arial" w:hAnsi="Arial" w:cs="Arial"/>
                <w:sz w:val="22"/>
                <w:szCs w:val="22"/>
              </w:rPr>
            </w:pPr>
          </w:p>
          <w:p w14:paraId="24BC84AA" w14:textId="77777777" w:rsidR="009352C7" w:rsidRPr="00FD07CA" w:rsidRDefault="009352C7" w:rsidP="009352C7">
            <w:pPr>
              <w:rPr>
                <w:rFonts w:ascii="Arial" w:hAnsi="Arial" w:cs="Arial"/>
                <w:sz w:val="22"/>
                <w:szCs w:val="22"/>
              </w:rPr>
            </w:pPr>
            <w:r w:rsidRPr="00FD07CA">
              <w:rPr>
                <w:rFonts w:ascii="Arial" w:hAnsi="Arial" w:cs="Arial"/>
                <w:sz w:val="22"/>
                <w:szCs w:val="22"/>
              </w:rPr>
              <w:lastRenderedPageBreak/>
              <w:t>Joint Liverpool Universities English and Creative Writing Forum</w:t>
            </w:r>
          </w:p>
        </w:tc>
        <w:tc>
          <w:tcPr>
            <w:tcW w:w="1109" w:type="dxa"/>
          </w:tcPr>
          <w:p w14:paraId="6F3A3A68" w14:textId="77777777" w:rsidR="009352C7" w:rsidRPr="00FD07CA" w:rsidRDefault="009352C7" w:rsidP="009352C7">
            <w:pPr>
              <w:rPr>
                <w:rFonts w:ascii="Arial" w:hAnsi="Arial" w:cs="Arial"/>
                <w:sz w:val="22"/>
                <w:szCs w:val="22"/>
              </w:rPr>
            </w:pPr>
          </w:p>
          <w:p w14:paraId="27DFA104" w14:textId="77777777" w:rsidR="009352C7" w:rsidRPr="00FD07CA" w:rsidRDefault="009352C7" w:rsidP="009352C7">
            <w:pPr>
              <w:rPr>
                <w:rFonts w:ascii="Arial" w:hAnsi="Arial" w:cs="Arial"/>
                <w:sz w:val="22"/>
                <w:szCs w:val="22"/>
              </w:rPr>
            </w:pPr>
            <w:r w:rsidRPr="00FD07CA">
              <w:rPr>
                <w:rFonts w:ascii="Arial" w:hAnsi="Arial" w:cs="Arial"/>
                <w:sz w:val="22"/>
                <w:szCs w:val="22"/>
              </w:rPr>
              <w:lastRenderedPageBreak/>
              <w:t>John Foster</w:t>
            </w:r>
          </w:p>
        </w:tc>
        <w:tc>
          <w:tcPr>
            <w:tcW w:w="1735" w:type="dxa"/>
          </w:tcPr>
          <w:p w14:paraId="4930EC65" w14:textId="77777777" w:rsidR="009352C7" w:rsidRPr="00FD07CA" w:rsidRDefault="009352C7" w:rsidP="009352C7">
            <w:pPr>
              <w:rPr>
                <w:rFonts w:ascii="Arial" w:hAnsi="Arial" w:cs="Arial"/>
                <w:sz w:val="22"/>
                <w:szCs w:val="22"/>
              </w:rPr>
            </w:pPr>
          </w:p>
          <w:p w14:paraId="74E9C5A4" w14:textId="77777777" w:rsidR="009352C7" w:rsidRPr="00FD07CA" w:rsidRDefault="009352C7" w:rsidP="009352C7">
            <w:pPr>
              <w:rPr>
                <w:rFonts w:ascii="Arial" w:hAnsi="Arial" w:cs="Arial"/>
                <w:sz w:val="22"/>
                <w:szCs w:val="22"/>
              </w:rPr>
            </w:pPr>
            <w:r w:rsidRPr="00FD07CA">
              <w:rPr>
                <w:rFonts w:ascii="Arial" w:hAnsi="Arial" w:cs="Arial"/>
                <w:sz w:val="22"/>
                <w:szCs w:val="22"/>
              </w:rPr>
              <w:lastRenderedPageBreak/>
              <w:t>Jude Piesse</w:t>
            </w:r>
          </w:p>
        </w:tc>
      </w:tr>
      <w:tr w:rsidR="00310299" w:rsidRPr="00FD07CA" w14:paraId="4D6D0CC8" w14:textId="77777777" w:rsidTr="00310299">
        <w:tc>
          <w:tcPr>
            <w:tcW w:w="1073" w:type="dxa"/>
          </w:tcPr>
          <w:p w14:paraId="662D3A98" w14:textId="77777777" w:rsidR="009352C7" w:rsidRPr="00FD07CA" w:rsidRDefault="009352C7" w:rsidP="009352C7">
            <w:pPr>
              <w:rPr>
                <w:rFonts w:ascii="Arial" w:hAnsi="Arial" w:cs="Arial"/>
                <w:sz w:val="22"/>
                <w:szCs w:val="22"/>
              </w:rPr>
            </w:pPr>
          </w:p>
          <w:p w14:paraId="702DC99C" w14:textId="77777777" w:rsidR="009352C7" w:rsidRPr="00FD07CA" w:rsidRDefault="009352C7" w:rsidP="009352C7">
            <w:pPr>
              <w:rPr>
                <w:rFonts w:ascii="Arial" w:hAnsi="Arial" w:cs="Arial"/>
                <w:sz w:val="22"/>
                <w:szCs w:val="22"/>
              </w:rPr>
            </w:pPr>
            <w:r w:rsidRPr="00FD07CA">
              <w:rPr>
                <w:rFonts w:ascii="Arial" w:hAnsi="Arial" w:cs="Arial"/>
                <w:sz w:val="22"/>
                <w:szCs w:val="22"/>
              </w:rPr>
              <w:t>23/06/23</w:t>
            </w:r>
          </w:p>
          <w:p w14:paraId="279C5132" w14:textId="77777777" w:rsidR="009352C7" w:rsidRPr="00FD07CA" w:rsidRDefault="009352C7" w:rsidP="009352C7">
            <w:pPr>
              <w:rPr>
                <w:rFonts w:ascii="Arial" w:hAnsi="Arial" w:cs="Arial"/>
                <w:sz w:val="22"/>
                <w:szCs w:val="22"/>
              </w:rPr>
            </w:pPr>
          </w:p>
        </w:tc>
        <w:tc>
          <w:tcPr>
            <w:tcW w:w="5099" w:type="dxa"/>
          </w:tcPr>
          <w:p w14:paraId="32E3B7D1" w14:textId="77777777" w:rsidR="009352C7" w:rsidRPr="00FD07CA" w:rsidRDefault="009352C7" w:rsidP="009352C7">
            <w:pPr>
              <w:rPr>
                <w:rFonts w:ascii="Arial" w:hAnsi="Arial" w:cs="Arial"/>
                <w:sz w:val="22"/>
                <w:szCs w:val="22"/>
              </w:rPr>
            </w:pPr>
          </w:p>
          <w:p w14:paraId="650F9FCB"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War Widows Quilt: An Armed Forces Day Exhibition </w:t>
            </w:r>
          </w:p>
          <w:p w14:paraId="23722AE8" w14:textId="77777777" w:rsidR="009352C7" w:rsidRPr="00FD07CA" w:rsidRDefault="009352C7" w:rsidP="009352C7">
            <w:pPr>
              <w:rPr>
                <w:rFonts w:ascii="Arial" w:hAnsi="Arial" w:cs="Arial"/>
                <w:sz w:val="22"/>
                <w:szCs w:val="22"/>
              </w:rPr>
            </w:pPr>
          </w:p>
        </w:tc>
        <w:tc>
          <w:tcPr>
            <w:tcW w:w="1109" w:type="dxa"/>
          </w:tcPr>
          <w:p w14:paraId="6DE4B8EE" w14:textId="77777777" w:rsidR="009352C7" w:rsidRPr="00FD07CA" w:rsidRDefault="009352C7" w:rsidP="009352C7">
            <w:pPr>
              <w:rPr>
                <w:rFonts w:ascii="Arial" w:hAnsi="Arial" w:cs="Arial"/>
                <w:sz w:val="22"/>
                <w:szCs w:val="22"/>
              </w:rPr>
            </w:pPr>
          </w:p>
          <w:p w14:paraId="7A977A91"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St. George’s Hall </w:t>
            </w:r>
          </w:p>
        </w:tc>
        <w:tc>
          <w:tcPr>
            <w:tcW w:w="1735" w:type="dxa"/>
          </w:tcPr>
          <w:p w14:paraId="20461379" w14:textId="77777777" w:rsidR="009352C7" w:rsidRPr="00FD07CA" w:rsidRDefault="009352C7" w:rsidP="009352C7">
            <w:pPr>
              <w:rPr>
                <w:rFonts w:ascii="Arial" w:hAnsi="Arial" w:cs="Arial"/>
                <w:sz w:val="22"/>
                <w:szCs w:val="22"/>
              </w:rPr>
            </w:pPr>
          </w:p>
          <w:p w14:paraId="3B65DA1B" w14:textId="6FA9CFDB" w:rsidR="009352C7" w:rsidRPr="00FD07CA" w:rsidRDefault="009352C7" w:rsidP="004F5982">
            <w:pPr>
              <w:rPr>
                <w:rFonts w:ascii="Arial" w:hAnsi="Arial" w:cs="Arial"/>
                <w:sz w:val="22"/>
                <w:szCs w:val="22"/>
              </w:rPr>
            </w:pPr>
            <w:r w:rsidRPr="00FD07CA">
              <w:rPr>
                <w:rFonts w:ascii="Arial" w:hAnsi="Arial" w:cs="Arial"/>
                <w:sz w:val="22"/>
                <w:szCs w:val="22"/>
              </w:rPr>
              <w:t xml:space="preserve">Nadine </w:t>
            </w:r>
            <w:r w:rsidR="004F5982">
              <w:rPr>
                <w:rFonts w:ascii="Arial" w:hAnsi="Arial" w:cs="Arial"/>
                <w:sz w:val="22"/>
                <w:szCs w:val="22"/>
              </w:rPr>
              <w:t>Leese</w:t>
            </w:r>
          </w:p>
        </w:tc>
      </w:tr>
      <w:tr w:rsidR="00310299" w:rsidRPr="00FD07CA" w14:paraId="36D24E89" w14:textId="77777777" w:rsidTr="00310299">
        <w:tc>
          <w:tcPr>
            <w:tcW w:w="1073" w:type="dxa"/>
          </w:tcPr>
          <w:p w14:paraId="6B903FBA" w14:textId="77777777" w:rsidR="009352C7" w:rsidRPr="00FD07CA" w:rsidRDefault="009352C7" w:rsidP="009352C7">
            <w:pPr>
              <w:rPr>
                <w:rFonts w:ascii="Arial" w:hAnsi="Arial" w:cs="Arial"/>
                <w:sz w:val="22"/>
                <w:szCs w:val="22"/>
              </w:rPr>
            </w:pPr>
            <w:r w:rsidRPr="00FD07CA">
              <w:rPr>
                <w:rFonts w:ascii="Arial" w:hAnsi="Arial" w:cs="Arial"/>
                <w:sz w:val="22"/>
                <w:szCs w:val="22"/>
              </w:rPr>
              <w:t>04/09/23</w:t>
            </w:r>
          </w:p>
          <w:p w14:paraId="17E9B211" w14:textId="77777777" w:rsidR="009352C7" w:rsidRPr="00FD07CA" w:rsidRDefault="009352C7" w:rsidP="009352C7">
            <w:pPr>
              <w:rPr>
                <w:rFonts w:ascii="Arial" w:hAnsi="Arial" w:cs="Arial"/>
                <w:sz w:val="22"/>
                <w:szCs w:val="22"/>
              </w:rPr>
            </w:pPr>
          </w:p>
        </w:tc>
        <w:tc>
          <w:tcPr>
            <w:tcW w:w="5099" w:type="dxa"/>
          </w:tcPr>
          <w:p w14:paraId="7B60F470" w14:textId="77777777" w:rsidR="009352C7" w:rsidRPr="00FD07CA" w:rsidRDefault="009352C7" w:rsidP="009352C7">
            <w:pPr>
              <w:rPr>
                <w:rFonts w:ascii="Arial" w:hAnsi="Arial" w:cs="Arial"/>
                <w:sz w:val="22"/>
                <w:szCs w:val="22"/>
              </w:rPr>
            </w:pPr>
            <w:r w:rsidRPr="00FD07CA">
              <w:rPr>
                <w:rFonts w:ascii="Arial" w:hAnsi="Arial" w:cs="Arial"/>
                <w:sz w:val="22"/>
                <w:szCs w:val="22"/>
              </w:rPr>
              <w:t>Liverpool Travel Seminar – interdisciplinary workshop with external speakers.</w:t>
            </w:r>
          </w:p>
          <w:p w14:paraId="518E6AB7" w14:textId="77777777" w:rsidR="009352C7" w:rsidRPr="00FD07CA" w:rsidRDefault="009352C7" w:rsidP="009352C7">
            <w:pPr>
              <w:rPr>
                <w:rFonts w:ascii="Arial" w:hAnsi="Arial" w:cs="Arial"/>
                <w:sz w:val="22"/>
                <w:szCs w:val="22"/>
              </w:rPr>
            </w:pPr>
          </w:p>
        </w:tc>
        <w:tc>
          <w:tcPr>
            <w:tcW w:w="1109" w:type="dxa"/>
          </w:tcPr>
          <w:p w14:paraId="5FA0DC66" w14:textId="77777777" w:rsidR="009352C7" w:rsidRPr="00FD07CA" w:rsidRDefault="009352C7" w:rsidP="009352C7">
            <w:pPr>
              <w:rPr>
                <w:rFonts w:ascii="Arial" w:hAnsi="Arial" w:cs="Arial"/>
                <w:sz w:val="22"/>
                <w:szCs w:val="22"/>
              </w:rPr>
            </w:pPr>
            <w:r w:rsidRPr="00FD07CA">
              <w:rPr>
                <w:rFonts w:ascii="Arial" w:hAnsi="Arial" w:cs="Arial"/>
                <w:sz w:val="22"/>
                <w:szCs w:val="22"/>
              </w:rPr>
              <w:t>Bluecoat</w:t>
            </w:r>
          </w:p>
          <w:p w14:paraId="393420CD" w14:textId="77777777" w:rsidR="009352C7" w:rsidRPr="00FD07CA" w:rsidRDefault="009352C7" w:rsidP="009352C7">
            <w:pPr>
              <w:rPr>
                <w:rFonts w:ascii="Arial" w:hAnsi="Arial" w:cs="Arial"/>
                <w:sz w:val="22"/>
                <w:szCs w:val="22"/>
              </w:rPr>
            </w:pPr>
          </w:p>
        </w:tc>
        <w:tc>
          <w:tcPr>
            <w:tcW w:w="1735" w:type="dxa"/>
          </w:tcPr>
          <w:p w14:paraId="1FDB39F5" w14:textId="6EECBC07"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w:t>
            </w:r>
          </w:p>
          <w:p w14:paraId="384B2B8B" w14:textId="77777777" w:rsidR="009352C7" w:rsidRPr="00FD07CA" w:rsidRDefault="009352C7" w:rsidP="009352C7">
            <w:pPr>
              <w:rPr>
                <w:rFonts w:ascii="Arial" w:hAnsi="Arial" w:cs="Arial"/>
                <w:sz w:val="22"/>
                <w:szCs w:val="22"/>
              </w:rPr>
            </w:pPr>
          </w:p>
        </w:tc>
      </w:tr>
    </w:tbl>
    <w:p w14:paraId="3D1BABD8" w14:textId="77777777" w:rsidR="009352C7" w:rsidRPr="00FD07CA" w:rsidRDefault="009352C7" w:rsidP="009352C7">
      <w:pPr>
        <w:rPr>
          <w:rFonts w:ascii="Arial" w:eastAsia="Times New Roman" w:hAnsi="Arial" w:cs="Arial"/>
          <w:color w:val="000000"/>
          <w:sz w:val="22"/>
          <w:szCs w:val="22"/>
        </w:rPr>
      </w:pPr>
    </w:p>
    <w:p w14:paraId="699C61A5" w14:textId="77777777" w:rsidR="009352C7" w:rsidRPr="00FD07CA" w:rsidRDefault="009352C7" w:rsidP="009352C7">
      <w:pPr>
        <w:rPr>
          <w:rFonts w:ascii="Arial" w:hAnsi="Arial" w:cs="Arial"/>
          <w:sz w:val="22"/>
          <w:szCs w:val="22"/>
        </w:rPr>
      </w:pPr>
    </w:p>
    <w:tbl>
      <w:tblPr>
        <w:tblStyle w:val="TableGrid"/>
        <w:tblW w:w="0" w:type="auto"/>
        <w:jc w:val="center"/>
        <w:tblLook w:val="04A0" w:firstRow="1" w:lastRow="0" w:firstColumn="1" w:lastColumn="0" w:noHBand="0" w:noVBand="1"/>
      </w:tblPr>
      <w:tblGrid>
        <w:gridCol w:w="1073"/>
        <w:gridCol w:w="3324"/>
        <w:gridCol w:w="1988"/>
        <w:gridCol w:w="1333"/>
        <w:gridCol w:w="1292"/>
      </w:tblGrid>
      <w:tr w:rsidR="009352C7" w:rsidRPr="00FD07CA" w14:paraId="4C2C781D" w14:textId="77777777" w:rsidTr="00F527E4">
        <w:trPr>
          <w:jc w:val="center"/>
        </w:trPr>
        <w:tc>
          <w:tcPr>
            <w:tcW w:w="9010" w:type="dxa"/>
            <w:gridSpan w:val="5"/>
            <w:shd w:val="clear" w:color="auto" w:fill="A8D08D" w:themeFill="accent6" w:themeFillTint="99"/>
          </w:tcPr>
          <w:p w14:paraId="2F5AF187" w14:textId="77777777" w:rsidR="009352C7" w:rsidRPr="00FD07CA" w:rsidRDefault="009352C7" w:rsidP="009352C7">
            <w:pPr>
              <w:jc w:val="center"/>
              <w:rPr>
                <w:rFonts w:ascii="Arial" w:hAnsi="Arial" w:cs="Arial"/>
                <w:b/>
                <w:bCs/>
                <w:sz w:val="22"/>
                <w:szCs w:val="22"/>
              </w:rPr>
            </w:pPr>
          </w:p>
          <w:p w14:paraId="4EF081D0" w14:textId="77777777" w:rsidR="009352C7" w:rsidRPr="00FD07CA" w:rsidRDefault="009352C7" w:rsidP="009352C7">
            <w:pPr>
              <w:shd w:val="clear" w:color="auto" w:fill="A8D08D" w:themeFill="accent6" w:themeFillTint="99"/>
              <w:jc w:val="center"/>
              <w:rPr>
                <w:rFonts w:ascii="Arial" w:hAnsi="Arial" w:cs="Arial"/>
                <w:b/>
                <w:bCs/>
                <w:sz w:val="22"/>
                <w:szCs w:val="22"/>
              </w:rPr>
            </w:pPr>
            <w:r w:rsidRPr="00FD07CA">
              <w:rPr>
                <w:rFonts w:ascii="Arial" w:hAnsi="Arial" w:cs="Arial"/>
                <w:b/>
                <w:bCs/>
                <w:sz w:val="22"/>
                <w:szCs w:val="22"/>
              </w:rPr>
              <w:t>RILCH Events Sept 2023 -</w:t>
            </w:r>
          </w:p>
          <w:p w14:paraId="7BB0E41F" w14:textId="77777777" w:rsidR="009352C7" w:rsidRPr="00FD07CA" w:rsidRDefault="009352C7" w:rsidP="009352C7">
            <w:pPr>
              <w:jc w:val="center"/>
              <w:rPr>
                <w:rFonts w:ascii="Arial" w:hAnsi="Arial" w:cs="Arial"/>
                <w:b/>
                <w:bCs/>
                <w:sz w:val="22"/>
                <w:szCs w:val="22"/>
              </w:rPr>
            </w:pPr>
          </w:p>
        </w:tc>
      </w:tr>
      <w:tr w:rsidR="00F527E4" w:rsidRPr="00FD07CA" w14:paraId="3BC7797E" w14:textId="77777777" w:rsidTr="00F527E4">
        <w:trPr>
          <w:jc w:val="center"/>
        </w:trPr>
        <w:tc>
          <w:tcPr>
            <w:tcW w:w="1073" w:type="dxa"/>
          </w:tcPr>
          <w:p w14:paraId="0CF11237"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16/09/23 </w:t>
            </w:r>
          </w:p>
        </w:tc>
        <w:tc>
          <w:tcPr>
            <w:tcW w:w="3324" w:type="dxa"/>
          </w:tcPr>
          <w:p w14:paraId="17547CBC" w14:textId="77777777" w:rsidR="009352C7" w:rsidRPr="00FD07CA" w:rsidRDefault="009352C7" w:rsidP="009352C7">
            <w:pPr>
              <w:rPr>
                <w:rFonts w:ascii="Arial" w:hAnsi="Arial" w:cs="Arial"/>
                <w:sz w:val="22"/>
                <w:szCs w:val="22"/>
              </w:rPr>
            </w:pPr>
            <w:r w:rsidRPr="00FD07CA">
              <w:rPr>
                <w:rFonts w:ascii="Arial" w:hAnsi="Arial" w:cs="Arial"/>
                <w:sz w:val="22"/>
                <w:szCs w:val="22"/>
              </w:rPr>
              <w:t>James Hanley: New Directions Symposium</w:t>
            </w:r>
          </w:p>
        </w:tc>
        <w:tc>
          <w:tcPr>
            <w:tcW w:w="1988" w:type="dxa"/>
          </w:tcPr>
          <w:p w14:paraId="1F41E6FB" w14:textId="60DB56F3" w:rsidR="009352C7" w:rsidRPr="00FD07CA" w:rsidRDefault="00D104B8" w:rsidP="009352C7">
            <w:pPr>
              <w:rPr>
                <w:rFonts w:ascii="Arial" w:hAnsi="Arial" w:cs="Arial"/>
                <w:sz w:val="22"/>
                <w:szCs w:val="22"/>
              </w:rPr>
            </w:pPr>
            <w:r w:rsidRPr="00FD07CA">
              <w:rPr>
                <w:rFonts w:ascii="Arial" w:hAnsi="Arial" w:cs="Arial"/>
                <w:sz w:val="22"/>
                <w:szCs w:val="22"/>
              </w:rPr>
              <w:t>Bluecoat</w:t>
            </w:r>
          </w:p>
        </w:tc>
        <w:tc>
          <w:tcPr>
            <w:tcW w:w="1333" w:type="dxa"/>
          </w:tcPr>
          <w:p w14:paraId="3E46E4E1" w14:textId="77777777" w:rsidR="009352C7" w:rsidRPr="00FD07CA" w:rsidRDefault="009352C7" w:rsidP="009352C7">
            <w:pPr>
              <w:rPr>
                <w:rFonts w:ascii="Arial" w:hAnsi="Arial" w:cs="Arial"/>
                <w:sz w:val="22"/>
                <w:szCs w:val="22"/>
              </w:rPr>
            </w:pPr>
            <w:r w:rsidRPr="00FD07CA">
              <w:rPr>
                <w:rFonts w:ascii="Arial" w:hAnsi="Arial" w:cs="Arial"/>
                <w:sz w:val="22"/>
                <w:szCs w:val="22"/>
              </w:rPr>
              <w:t>Emily Cuming</w:t>
            </w:r>
          </w:p>
        </w:tc>
        <w:tc>
          <w:tcPr>
            <w:tcW w:w="1292" w:type="dxa"/>
          </w:tcPr>
          <w:p w14:paraId="40C76055" w14:textId="77777777" w:rsidR="009352C7" w:rsidRPr="00FD07CA" w:rsidRDefault="009352C7" w:rsidP="009352C7">
            <w:pPr>
              <w:rPr>
                <w:rFonts w:ascii="Arial" w:hAnsi="Arial" w:cs="Arial"/>
                <w:sz w:val="22"/>
                <w:szCs w:val="22"/>
              </w:rPr>
            </w:pPr>
          </w:p>
        </w:tc>
      </w:tr>
      <w:tr w:rsidR="00F527E4" w:rsidRPr="00FD07CA" w14:paraId="09755F65" w14:textId="77777777" w:rsidTr="00F527E4">
        <w:trPr>
          <w:jc w:val="center"/>
        </w:trPr>
        <w:tc>
          <w:tcPr>
            <w:tcW w:w="1073" w:type="dxa"/>
          </w:tcPr>
          <w:p w14:paraId="6E8C9DBA" w14:textId="77777777" w:rsidR="009352C7" w:rsidRPr="00FD07CA" w:rsidRDefault="009352C7" w:rsidP="009352C7">
            <w:pPr>
              <w:rPr>
                <w:rFonts w:ascii="Arial" w:hAnsi="Arial" w:cs="Arial"/>
                <w:sz w:val="22"/>
                <w:szCs w:val="22"/>
              </w:rPr>
            </w:pPr>
            <w:r w:rsidRPr="00FD07CA">
              <w:rPr>
                <w:rFonts w:ascii="Arial" w:hAnsi="Arial" w:cs="Arial"/>
                <w:sz w:val="22"/>
                <w:szCs w:val="22"/>
              </w:rPr>
              <w:t>22/09/23</w:t>
            </w:r>
          </w:p>
        </w:tc>
        <w:tc>
          <w:tcPr>
            <w:tcW w:w="3324" w:type="dxa"/>
          </w:tcPr>
          <w:p w14:paraId="238BE94D" w14:textId="77777777" w:rsidR="009352C7" w:rsidRPr="00FD07CA" w:rsidRDefault="009352C7" w:rsidP="009352C7">
            <w:pPr>
              <w:rPr>
                <w:rFonts w:ascii="Arial" w:hAnsi="Arial" w:cs="Arial"/>
                <w:sz w:val="22"/>
                <w:szCs w:val="22"/>
              </w:rPr>
            </w:pPr>
            <w:r w:rsidRPr="00FD07CA">
              <w:rPr>
                <w:rFonts w:ascii="Arial" w:hAnsi="Arial" w:cs="Arial"/>
                <w:sz w:val="22"/>
                <w:szCs w:val="22"/>
              </w:rPr>
              <w:t>Dickens and Travel with Lucinda Hawksley</w:t>
            </w:r>
          </w:p>
          <w:p w14:paraId="4981E4D9" w14:textId="77777777" w:rsidR="009352C7" w:rsidRPr="00FD07CA" w:rsidRDefault="009352C7" w:rsidP="009352C7">
            <w:pPr>
              <w:rPr>
                <w:rFonts w:ascii="Arial" w:hAnsi="Arial" w:cs="Arial"/>
                <w:sz w:val="22"/>
                <w:szCs w:val="22"/>
              </w:rPr>
            </w:pPr>
          </w:p>
        </w:tc>
        <w:tc>
          <w:tcPr>
            <w:tcW w:w="1988" w:type="dxa"/>
          </w:tcPr>
          <w:p w14:paraId="17352350"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St. </w:t>
            </w:r>
            <w:proofErr w:type="spellStart"/>
            <w:r w:rsidRPr="00FD07CA">
              <w:rPr>
                <w:rFonts w:ascii="Arial" w:hAnsi="Arial" w:cs="Arial"/>
                <w:sz w:val="22"/>
                <w:szCs w:val="22"/>
              </w:rPr>
              <w:t>Barnabus</w:t>
            </w:r>
            <w:proofErr w:type="spellEnd"/>
            <w:r w:rsidRPr="00FD07CA">
              <w:rPr>
                <w:rFonts w:ascii="Arial" w:hAnsi="Arial" w:cs="Arial"/>
                <w:sz w:val="22"/>
                <w:szCs w:val="22"/>
              </w:rPr>
              <w:t xml:space="preserve"> Church, </w:t>
            </w:r>
            <w:proofErr w:type="spellStart"/>
            <w:r w:rsidRPr="00FD07CA">
              <w:rPr>
                <w:rFonts w:ascii="Arial" w:hAnsi="Arial" w:cs="Arial"/>
                <w:sz w:val="22"/>
                <w:szCs w:val="22"/>
              </w:rPr>
              <w:t>Smithdown</w:t>
            </w:r>
            <w:proofErr w:type="spellEnd"/>
            <w:r w:rsidRPr="00FD07CA">
              <w:rPr>
                <w:rFonts w:ascii="Arial" w:hAnsi="Arial" w:cs="Arial"/>
                <w:sz w:val="22"/>
                <w:szCs w:val="22"/>
              </w:rPr>
              <w:t xml:space="preserve"> Road Lit Fest</w:t>
            </w:r>
          </w:p>
        </w:tc>
        <w:tc>
          <w:tcPr>
            <w:tcW w:w="1333" w:type="dxa"/>
          </w:tcPr>
          <w:p w14:paraId="6C987CAA" w14:textId="27A06A2B"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w:t>
            </w:r>
          </w:p>
        </w:tc>
        <w:tc>
          <w:tcPr>
            <w:tcW w:w="1292" w:type="dxa"/>
          </w:tcPr>
          <w:p w14:paraId="30F38656" w14:textId="77777777" w:rsidR="009352C7" w:rsidRPr="00FD07CA" w:rsidRDefault="009352C7" w:rsidP="009352C7">
            <w:pPr>
              <w:rPr>
                <w:rFonts w:ascii="Arial" w:hAnsi="Arial" w:cs="Arial"/>
                <w:sz w:val="22"/>
                <w:szCs w:val="22"/>
              </w:rPr>
            </w:pPr>
          </w:p>
        </w:tc>
      </w:tr>
      <w:tr w:rsidR="009352C7" w:rsidRPr="00FD07CA" w14:paraId="7265D026" w14:textId="77777777" w:rsidTr="00F527E4">
        <w:trPr>
          <w:jc w:val="center"/>
        </w:trPr>
        <w:tc>
          <w:tcPr>
            <w:tcW w:w="9010" w:type="dxa"/>
            <w:gridSpan w:val="5"/>
            <w:shd w:val="clear" w:color="auto" w:fill="E2EFD9" w:themeFill="accent6" w:themeFillTint="33"/>
          </w:tcPr>
          <w:p w14:paraId="0DD69A6C" w14:textId="1E607886" w:rsidR="009352C7" w:rsidRPr="00FD07CA" w:rsidRDefault="009352C7" w:rsidP="009352C7">
            <w:pPr>
              <w:jc w:val="center"/>
              <w:rPr>
                <w:rFonts w:ascii="Arial" w:hAnsi="Arial" w:cs="Arial"/>
                <w:b/>
                <w:bCs/>
                <w:sz w:val="22"/>
                <w:szCs w:val="22"/>
              </w:rPr>
            </w:pPr>
          </w:p>
          <w:p w14:paraId="7CEEDB73" w14:textId="77777777" w:rsidR="009352C7" w:rsidRPr="00FD07CA" w:rsidRDefault="009352C7" w:rsidP="009352C7">
            <w:pPr>
              <w:jc w:val="center"/>
              <w:rPr>
                <w:rFonts w:ascii="Arial" w:hAnsi="Arial" w:cs="Arial"/>
                <w:b/>
                <w:bCs/>
                <w:sz w:val="22"/>
                <w:szCs w:val="22"/>
              </w:rPr>
            </w:pPr>
          </w:p>
        </w:tc>
      </w:tr>
      <w:tr w:rsidR="00F527E4" w:rsidRPr="00FD07CA" w14:paraId="384F6CC9" w14:textId="77777777" w:rsidTr="00F527E4">
        <w:trPr>
          <w:jc w:val="center"/>
        </w:trPr>
        <w:tc>
          <w:tcPr>
            <w:tcW w:w="1073" w:type="dxa"/>
          </w:tcPr>
          <w:p w14:paraId="46EF27EF" w14:textId="77777777" w:rsidR="009352C7" w:rsidRPr="00FD07CA" w:rsidRDefault="009352C7" w:rsidP="009352C7">
            <w:pPr>
              <w:rPr>
                <w:rFonts w:ascii="Arial" w:hAnsi="Arial" w:cs="Arial"/>
                <w:sz w:val="22"/>
                <w:szCs w:val="22"/>
              </w:rPr>
            </w:pPr>
            <w:r w:rsidRPr="00FD07CA">
              <w:rPr>
                <w:rFonts w:ascii="Arial" w:hAnsi="Arial" w:cs="Arial"/>
                <w:sz w:val="22"/>
                <w:szCs w:val="22"/>
              </w:rPr>
              <w:t>18/10/23</w:t>
            </w:r>
          </w:p>
        </w:tc>
        <w:tc>
          <w:tcPr>
            <w:tcW w:w="3324" w:type="dxa"/>
          </w:tcPr>
          <w:p w14:paraId="5FDBC57A"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 xml:space="preserve">Margaret Murphy (crime writer) symposium </w:t>
            </w:r>
          </w:p>
        </w:tc>
        <w:tc>
          <w:tcPr>
            <w:tcW w:w="1988" w:type="dxa"/>
          </w:tcPr>
          <w:p w14:paraId="0D33C85E"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Athenaeum </w:t>
            </w:r>
          </w:p>
        </w:tc>
        <w:tc>
          <w:tcPr>
            <w:tcW w:w="1333" w:type="dxa"/>
          </w:tcPr>
          <w:p w14:paraId="169A78F8" w14:textId="6E4A2DDD" w:rsidR="009352C7" w:rsidRPr="00FD07CA" w:rsidRDefault="0009100D" w:rsidP="009352C7">
            <w:pPr>
              <w:rPr>
                <w:rFonts w:ascii="Arial" w:hAnsi="Arial" w:cs="Arial"/>
                <w:sz w:val="22"/>
                <w:szCs w:val="22"/>
              </w:rPr>
            </w:pPr>
            <w:r>
              <w:rPr>
                <w:rFonts w:ascii="Arial" w:hAnsi="Arial" w:cs="Arial"/>
                <w:sz w:val="22"/>
                <w:szCs w:val="22"/>
              </w:rPr>
              <w:t>Catherine</w:t>
            </w:r>
            <w:r w:rsidR="009352C7" w:rsidRPr="00FD07CA">
              <w:rPr>
                <w:rFonts w:ascii="Arial" w:hAnsi="Arial" w:cs="Arial"/>
                <w:sz w:val="22"/>
                <w:szCs w:val="22"/>
              </w:rPr>
              <w:t xml:space="preserve"> Cole</w:t>
            </w:r>
          </w:p>
        </w:tc>
        <w:tc>
          <w:tcPr>
            <w:tcW w:w="1292" w:type="dxa"/>
          </w:tcPr>
          <w:p w14:paraId="3F1F8C20" w14:textId="77777777" w:rsidR="009352C7" w:rsidRPr="00FD07CA" w:rsidRDefault="009352C7" w:rsidP="009352C7">
            <w:pPr>
              <w:rPr>
                <w:rFonts w:ascii="Arial" w:hAnsi="Arial" w:cs="Arial"/>
                <w:sz w:val="22"/>
                <w:szCs w:val="22"/>
              </w:rPr>
            </w:pPr>
          </w:p>
        </w:tc>
      </w:tr>
      <w:tr w:rsidR="00F527E4" w:rsidRPr="00FD07CA" w14:paraId="17F0F464" w14:textId="77777777" w:rsidTr="00F527E4">
        <w:trPr>
          <w:jc w:val="center"/>
        </w:trPr>
        <w:tc>
          <w:tcPr>
            <w:tcW w:w="1073" w:type="dxa"/>
          </w:tcPr>
          <w:p w14:paraId="5A0D2798" w14:textId="77777777" w:rsidR="009352C7" w:rsidRPr="00FD07CA" w:rsidRDefault="009352C7" w:rsidP="009352C7">
            <w:pPr>
              <w:rPr>
                <w:rFonts w:ascii="Arial" w:hAnsi="Arial" w:cs="Arial"/>
                <w:sz w:val="22"/>
                <w:szCs w:val="22"/>
              </w:rPr>
            </w:pPr>
            <w:r w:rsidRPr="00FD07CA">
              <w:rPr>
                <w:rFonts w:ascii="Arial" w:hAnsi="Arial" w:cs="Arial"/>
                <w:sz w:val="22"/>
                <w:szCs w:val="22"/>
              </w:rPr>
              <w:t>19/10/23</w:t>
            </w:r>
          </w:p>
        </w:tc>
        <w:tc>
          <w:tcPr>
            <w:tcW w:w="3324" w:type="dxa"/>
          </w:tcPr>
          <w:p w14:paraId="45B4E47C"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 xml:space="preserve">Ashleigh Nugent - From LOCKS to </w:t>
            </w:r>
            <w:proofErr w:type="spellStart"/>
            <w:r w:rsidRPr="00FD07CA">
              <w:rPr>
                <w:rFonts w:ascii="Arial" w:hAnsi="Arial" w:cs="Arial"/>
                <w:color w:val="000000"/>
                <w:sz w:val="22"/>
                <w:szCs w:val="22"/>
              </w:rPr>
              <w:t>RiseUp</w:t>
            </w:r>
            <w:proofErr w:type="spellEnd"/>
            <w:r w:rsidRPr="00FD07CA">
              <w:rPr>
                <w:rFonts w:ascii="Arial" w:hAnsi="Arial" w:cs="Arial"/>
                <w:color w:val="000000"/>
                <w:sz w:val="22"/>
                <w:szCs w:val="22"/>
              </w:rPr>
              <w:t>: Rewriting Your Story</w:t>
            </w:r>
          </w:p>
          <w:p w14:paraId="47AE42F6" w14:textId="77777777" w:rsidR="009352C7" w:rsidRPr="00FD07CA" w:rsidRDefault="009352C7" w:rsidP="009352C7">
            <w:pPr>
              <w:rPr>
                <w:rFonts w:ascii="Arial" w:hAnsi="Arial" w:cs="Arial"/>
                <w:color w:val="000000"/>
                <w:sz w:val="22"/>
                <w:szCs w:val="22"/>
              </w:rPr>
            </w:pPr>
          </w:p>
        </w:tc>
        <w:tc>
          <w:tcPr>
            <w:tcW w:w="1988" w:type="dxa"/>
          </w:tcPr>
          <w:p w14:paraId="034BB003" w14:textId="77777777" w:rsidR="009352C7" w:rsidRPr="00FD07CA" w:rsidRDefault="009352C7" w:rsidP="009352C7">
            <w:pPr>
              <w:rPr>
                <w:rFonts w:ascii="Arial" w:hAnsi="Arial" w:cs="Arial"/>
                <w:sz w:val="22"/>
                <w:szCs w:val="22"/>
              </w:rPr>
            </w:pPr>
            <w:r w:rsidRPr="00FD07CA">
              <w:rPr>
                <w:rFonts w:ascii="Arial" w:hAnsi="Arial" w:cs="Arial"/>
                <w:sz w:val="22"/>
                <w:szCs w:val="22"/>
              </w:rPr>
              <w:t>JF 1.21</w:t>
            </w:r>
          </w:p>
        </w:tc>
        <w:tc>
          <w:tcPr>
            <w:tcW w:w="1333" w:type="dxa"/>
          </w:tcPr>
          <w:p w14:paraId="09AC1200" w14:textId="77777777" w:rsidR="009352C7" w:rsidRPr="00FD07CA" w:rsidRDefault="009352C7" w:rsidP="009352C7">
            <w:pPr>
              <w:rPr>
                <w:rFonts w:ascii="Arial" w:hAnsi="Arial" w:cs="Arial"/>
                <w:sz w:val="22"/>
                <w:szCs w:val="22"/>
              </w:rPr>
            </w:pPr>
            <w:r w:rsidRPr="00FD07CA">
              <w:rPr>
                <w:rFonts w:ascii="Arial" w:hAnsi="Arial" w:cs="Arial"/>
                <w:sz w:val="22"/>
                <w:szCs w:val="22"/>
              </w:rPr>
              <w:t>Joe Moran</w:t>
            </w:r>
          </w:p>
        </w:tc>
        <w:tc>
          <w:tcPr>
            <w:tcW w:w="1292" w:type="dxa"/>
          </w:tcPr>
          <w:p w14:paraId="293B323E"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Black History Month</w:t>
            </w:r>
          </w:p>
          <w:p w14:paraId="5F032D62" w14:textId="77777777" w:rsidR="009352C7" w:rsidRPr="00FD07CA" w:rsidRDefault="009352C7" w:rsidP="009352C7">
            <w:pPr>
              <w:rPr>
                <w:rFonts w:ascii="Arial" w:hAnsi="Arial" w:cs="Arial"/>
                <w:sz w:val="22"/>
                <w:szCs w:val="22"/>
              </w:rPr>
            </w:pPr>
          </w:p>
        </w:tc>
      </w:tr>
      <w:tr w:rsidR="00F527E4" w:rsidRPr="00FD07CA" w14:paraId="1D0EB0BB" w14:textId="77777777" w:rsidTr="00F527E4">
        <w:trPr>
          <w:jc w:val="center"/>
        </w:trPr>
        <w:tc>
          <w:tcPr>
            <w:tcW w:w="1073" w:type="dxa"/>
          </w:tcPr>
          <w:p w14:paraId="11DC4BCA" w14:textId="77777777" w:rsidR="009352C7" w:rsidRPr="00FD07CA" w:rsidRDefault="009352C7" w:rsidP="009352C7">
            <w:pPr>
              <w:rPr>
                <w:rFonts w:ascii="Arial" w:hAnsi="Arial" w:cs="Arial"/>
                <w:sz w:val="22"/>
                <w:szCs w:val="22"/>
              </w:rPr>
            </w:pPr>
            <w:r w:rsidRPr="00FD07CA">
              <w:rPr>
                <w:rFonts w:ascii="Arial" w:hAnsi="Arial" w:cs="Arial"/>
                <w:sz w:val="22"/>
                <w:szCs w:val="22"/>
              </w:rPr>
              <w:t>25/10/23</w:t>
            </w:r>
          </w:p>
        </w:tc>
        <w:tc>
          <w:tcPr>
            <w:tcW w:w="3324" w:type="dxa"/>
          </w:tcPr>
          <w:p w14:paraId="4B544558"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Joint Liverpool Universities English and Creative Writing Forum</w:t>
            </w:r>
          </w:p>
          <w:p w14:paraId="7AF52D50" w14:textId="77777777" w:rsidR="009352C7" w:rsidRPr="00FD07CA" w:rsidRDefault="009352C7" w:rsidP="009352C7">
            <w:pPr>
              <w:rPr>
                <w:rFonts w:ascii="Arial" w:hAnsi="Arial" w:cs="Arial"/>
                <w:b/>
                <w:bCs/>
                <w:sz w:val="22"/>
                <w:szCs w:val="22"/>
              </w:rPr>
            </w:pPr>
          </w:p>
        </w:tc>
        <w:tc>
          <w:tcPr>
            <w:tcW w:w="1988" w:type="dxa"/>
          </w:tcPr>
          <w:p w14:paraId="2AD848EE" w14:textId="59A38616" w:rsidR="009352C7" w:rsidRPr="00FD07CA" w:rsidRDefault="009352C7" w:rsidP="009352C7">
            <w:pPr>
              <w:rPr>
                <w:rFonts w:ascii="Arial" w:hAnsi="Arial" w:cs="Arial"/>
                <w:b/>
                <w:bCs/>
                <w:sz w:val="22"/>
                <w:szCs w:val="22"/>
              </w:rPr>
            </w:pPr>
            <w:r w:rsidRPr="00FD07CA">
              <w:rPr>
                <w:rFonts w:ascii="Arial" w:hAnsi="Arial" w:cs="Arial"/>
                <w:color w:val="000000"/>
                <w:sz w:val="22"/>
                <w:szCs w:val="22"/>
              </w:rPr>
              <w:t xml:space="preserve">Hope University Creative Campus (Room: COR 114A) on Wednesday 25 October 3:15-5pm </w:t>
            </w:r>
          </w:p>
        </w:tc>
        <w:tc>
          <w:tcPr>
            <w:tcW w:w="1333" w:type="dxa"/>
          </w:tcPr>
          <w:p w14:paraId="46729778" w14:textId="715BE3B7" w:rsidR="009352C7" w:rsidRPr="00FD07CA" w:rsidRDefault="00D104B8" w:rsidP="009352C7">
            <w:pPr>
              <w:rPr>
                <w:rFonts w:ascii="Arial" w:hAnsi="Arial" w:cs="Arial"/>
                <w:sz w:val="22"/>
                <w:szCs w:val="22"/>
              </w:rPr>
            </w:pPr>
            <w:r w:rsidRPr="00FD07CA">
              <w:rPr>
                <w:rFonts w:ascii="Arial" w:hAnsi="Arial" w:cs="Arial"/>
                <w:sz w:val="22"/>
                <w:szCs w:val="22"/>
              </w:rPr>
              <w:t>Jude Piesse</w:t>
            </w:r>
          </w:p>
        </w:tc>
        <w:tc>
          <w:tcPr>
            <w:tcW w:w="1292" w:type="dxa"/>
          </w:tcPr>
          <w:p w14:paraId="3529BB99" w14:textId="42A91165" w:rsidR="009352C7" w:rsidRPr="00FD07CA" w:rsidRDefault="009352C7" w:rsidP="009352C7">
            <w:pPr>
              <w:rPr>
                <w:rFonts w:ascii="Arial" w:hAnsi="Arial" w:cs="Arial"/>
                <w:sz w:val="22"/>
                <w:szCs w:val="22"/>
              </w:rPr>
            </w:pPr>
          </w:p>
        </w:tc>
      </w:tr>
      <w:tr w:rsidR="00F527E4" w:rsidRPr="00FD07CA" w14:paraId="426D8D34" w14:textId="77777777" w:rsidTr="00F527E4">
        <w:trPr>
          <w:jc w:val="center"/>
        </w:trPr>
        <w:tc>
          <w:tcPr>
            <w:tcW w:w="1073" w:type="dxa"/>
          </w:tcPr>
          <w:p w14:paraId="579EA8BC" w14:textId="77777777" w:rsidR="009352C7" w:rsidRPr="00FD07CA" w:rsidRDefault="009352C7" w:rsidP="009352C7">
            <w:pPr>
              <w:rPr>
                <w:rFonts w:ascii="Arial" w:hAnsi="Arial" w:cs="Arial"/>
                <w:sz w:val="22"/>
                <w:szCs w:val="22"/>
              </w:rPr>
            </w:pPr>
            <w:r w:rsidRPr="00FD07CA">
              <w:rPr>
                <w:rFonts w:ascii="Arial" w:hAnsi="Arial" w:cs="Arial"/>
                <w:sz w:val="22"/>
                <w:szCs w:val="22"/>
              </w:rPr>
              <w:t>26/10/23</w:t>
            </w:r>
          </w:p>
        </w:tc>
        <w:tc>
          <w:tcPr>
            <w:tcW w:w="3324" w:type="dxa"/>
          </w:tcPr>
          <w:p w14:paraId="7CBC13FA" w14:textId="75199F4F"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Gerry Smyth book launch</w:t>
            </w:r>
            <w:r w:rsidR="00D104B8" w:rsidRPr="00FD07CA">
              <w:rPr>
                <w:rFonts w:ascii="Arial" w:hAnsi="Arial" w:cs="Arial"/>
                <w:color w:val="000000"/>
                <w:sz w:val="22"/>
                <w:szCs w:val="22"/>
              </w:rPr>
              <w:t xml:space="preserve"> (</w:t>
            </w:r>
            <w:r w:rsidR="00D104B8" w:rsidRPr="00FD07CA">
              <w:rPr>
                <w:rFonts w:ascii="Arial" w:hAnsi="Arial" w:cs="Arial"/>
                <w:i/>
                <w:iCs/>
                <w:sz w:val="22"/>
                <w:szCs w:val="22"/>
              </w:rPr>
              <w:t>Serpent, Siren, Maelstrom and Myth: Sea Stories and Folktales from Around the World.</w:t>
            </w:r>
            <w:r w:rsidR="00D104B8" w:rsidRPr="00FD07CA">
              <w:rPr>
                <w:rFonts w:ascii="Arial" w:hAnsi="Arial" w:cs="Arial"/>
                <w:sz w:val="22"/>
                <w:szCs w:val="22"/>
              </w:rPr>
              <w:t>)</w:t>
            </w:r>
          </w:p>
        </w:tc>
        <w:tc>
          <w:tcPr>
            <w:tcW w:w="1988" w:type="dxa"/>
          </w:tcPr>
          <w:p w14:paraId="56575C4C" w14:textId="77777777" w:rsidR="009352C7" w:rsidRPr="00FD07CA" w:rsidRDefault="009352C7" w:rsidP="009352C7">
            <w:pPr>
              <w:rPr>
                <w:rFonts w:ascii="Arial" w:hAnsi="Arial" w:cs="Arial"/>
                <w:sz w:val="22"/>
                <w:szCs w:val="22"/>
              </w:rPr>
            </w:pPr>
            <w:r w:rsidRPr="00FD07CA">
              <w:rPr>
                <w:rFonts w:ascii="Arial" w:hAnsi="Arial" w:cs="Arial"/>
                <w:sz w:val="22"/>
                <w:szCs w:val="22"/>
              </w:rPr>
              <w:t>Bluecoat</w:t>
            </w:r>
          </w:p>
        </w:tc>
        <w:tc>
          <w:tcPr>
            <w:tcW w:w="1333" w:type="dxa"/>
          </w:tcPr>
          <w:p w14:paraId="707CC0D3" w14:textId="77777777" w:rsidR="009352C7" w:rsidRPr="00FD07CA" w:rsidRDefault="009352C7" w:rsidP="009352C7">
            <w:pPr>
              <w:rPr>
                <w:rFonts w:ascii="Arial" w:hAnsi="Arial" w:cs="Arial"/>
                <w:sz w:val="22"/>
                <w:szCs w:val="22"/>
              </w:rPr>
            </w:pPr>
            <w:r w:rsidRPr="00FD07CA">
              <w:rPr>
                <w:rFonts w:ascii="Arial" w:hAnsi="Arial" w:cs="Arial"/>
                <w:sz w:val="22"/>
                <w:szCs w:val="22"/>
              </w:rPr>
              <w:t>Gerry Smyth</w:t>
            </w:r>
          </w:p>
        </w:tc>
        <w:tc>
          <w:tcPr>
            <w:tcW w:w="1292" w:type="dxa"/>
          </w:tcPr>
          <w:p w14:paraId="7CFE4A19" w14:textId="77777777" w:rsidR="009352C7" w:rsidRPr="00FD07CA" w:rsidRDefault="009352C7" w:rsidP="009352C7">
            <w:pPr>
              <w:rPr>
                <w:rFonts w:ascii="Arial" w:hAnsi="Arial" w:cs="Arial"/>
                <w:sz w:val="22"/>
                <w:szCs w:val="22"/>
              </w:rPr>
            </w:pPr>
          </w:p>
        </w:tc>
      </w:tr>
      <w:tr w:rsidR="009352C7" w:rsidRPr="00FD07CA" w14:paraId="3049F35A" w14:textId="77777777" w:rsidTr="00F527E4">
        <w:trPr>
          <w:jc w:val="center"/>
        </w:trPr>
        <w:tc>
          <w:tcPr>
            <w:tcW w:w="9010" w:type="dxa"/>
            <w:gridSpan w:val="5"/>
            <w:shd w:val="clear" w:color="auto" w:fill="E2EFD9" w:themeFill="accent6" w:themeFillTint="33"/>
          </w:tcPr>
          <w:p w14:paraId="1DDFDDBA" w14:textId="77777777" w:rsidR="009352C7" w:rsidRPr="00FD07CA" w:rsidRDefault="009352C7" w:rsidP="00F527E4">
            <w:pPr>
              <w:jc w:val="center"/>
              <w:rPr>
                <w:rFonts w:ascii="Arial" w:hAnsi="Arial" w:cs="Arial"/>
                <w:b/>
                <w:bCs/>
                <w:color w:val="000000"/>
                <w:sz w:val="22"/>
                <w:szCs w:val="22"/>
              </w:rPr>
            </w:pPr>
          </w:p>
        </w:tc>
      </w:tr>
      <w:tr w:rsidR="00F527E4" w:rsidRPr="00FD07CA" w14:paraId="2FCF11F9" w14:textId="77777777" w:rsidTr="00F527E4">
        <w:trPr>
          <w:jc w:val="center"/>
        </w:trPr>
        <w:tc>
          <w:tcPr>
            <w:tcW w:w="1073" w:type="dxa"/>
          </w:tcPr>
          <w:p w14:paraId="200981D0"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07/11/23</w:t>
            </w:r>
          </w:p>
        </w:tc>
        <w:tc>
          <w:tcPr>
            <w:tcW w:w="3324" w:type="dxa"/>
          </w:tcPr>
          <w:p w14:paraId="27C5D24B"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RILCH Symposium</w:t>
            </w:r>
          </w:p>
          <w:p w14:paraId="6B2156E4" w14:textId="0C46C49A"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‘Time’</w:t>
            </w:r>
            <w:r w:rsidR="00F527E4">
              <w:rPr>
                <w:rFonts w:ascii="Arial" w:hAnsi="Arial" w:cs="Arial"/>
                <w:color w:val="000000"/>
                <w:sz w:val="22"/>
                <w:szCs w:val="22"/>
              </w:rPr>
              <w:t xml:space="preserve"> -</w:t>
            </w:r>
            <w:r w:rsidR="00F527E4" w:rsidRPr="00FD07CA">
              <w:rPr>
                <w:rFonts w:ascii="Arial" w:hAnsi="Arial" w:cs="Arial"/>
                <w:sz w:val="22"/>
                <w:szCs w:val="22"/>
              </w:rPr>
              <w:t xml:space="preserve"> Amber Regis and Jeff Young (keynote speakers)</w:t>
            </w:r>
          </w:p>
          <w:p w14:paraId="5FB8C42A" w14:textId="68346A03"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and book launch</w:t>
            </w:r>
          </w:p>
          <w:p w14:paraId="4E4A7545" w14:textId="2DF29106" w:rsidR="009352C7" w:rsidRPr="00FD07CA" w:rsidRDefault="00F527E4" w:rsidP="009352C7">
            <w:pPr>
              <w:rPr>
                <w:rFonts w:ascii="Arial" w:hAnsi="Arial" w:cs="Arial"/>
                <w:color w:val="000000"/>
                <w:sz w:val="22"/>
                <w:szCs w:val="22"/>
              </w:rPr>
            </w:pPr>
            <w:r>
              <w:rPr>
                <w:rFonts w:ascii="Arial" w:hAnsi="Arial" w:cs="Arial"/>
                <w:sz w:val="22"/>
                <w:szCs w:val="22"/>
              </w:rPr>
              <w:t>Catherine</w:t>
            </w:r>
            <w:r w:rsidRPr="00FD07CA">
              <w:rPr>
                <w:rFonts w:ascii="Arial" w:hAnsi="Arial" w:cs="Arial"/>
                <w:sz w:val="22"/>
                <w:szCs w:val="22"/>
              </w:rPr>
              <w:t xml:space="preserve"> </w:t>
            </w:r>
            <w:proofErr w:type="gramStart"/>
            <w:r w:rsidRPr="00FD07CA">
              <w:rPr>
                <w:rFonts w:ascii="Arial" w:hAnsi="Arial" w:cs="Arial"/>
                <w:sz w:val="22"/>
                <w:szCs w:val="22"/>
              </w:rPr>
              <w:t xml:space="preserve">Cole’s  </w:t>
            </w:r>
            <w:r w:rsidRPr="00FD07CA">
              <w:rPr>
                <w:rFonts w:ascii="Arial" w:hAnsi="Arial" w:cs="Arial"/>
                <w:i/>
                <w:sz w:val="22"/>
                <w:szCs w:val="22"/>
              </w:rPr>
              <w:t>Slipstream</w:t>
            </w:r>
            <w:proofErr w:type="gramEnd"/>
          </w:p>
        </w:tc>
        <w:tc>
          <w:tcPr>
            <w:tcW w:w="1988" w:type="dxa"/>
          </w:tcPr>
          <w:p w14:paraId="1981B521"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Bluecoat</w:t>
            </w:r>
          </w:p>
        </w:tc>
        <w:tc>
          <w:tcPr>
            <w:tcW w:w="1333" w:type="dxa"/>
          </w:tcPr>
          <w:p w14:paraId="200E7D65" w14:textId="6FA31799" w:rsidR="009352C7" w:rsidRPr="00FD07CA" w:rsidRDefault="0009100D" w:rsidP="009352C7">
            <w:pPr>
              <w:rPr>
                <w:rFonts w:ascii="Arial" w:hAnsi="Arial" w:cs="Arial"/>
                <w:i/>
                <w:sz w:val="22"/>
                <w:szCs w:val="22"/>
              </w:rPr>
            </w:pPr>
            <w:r>
              <w:rPr>
                <w:rFonts w:ascii="Arial" w:hAnsi="Arial" w:cs="Arial"/>
                <w:sz w:val="22"/>
                <w:szCs w:val="22"/>
              </w:rPr>
              <w:t>Kathryn</w:t>
            </w:r>
            <w:r w:rsidR="00D104B8" w:rsidRPr="00FD07CA">
              <w:rPr>
                <w:rFonts w:ascii="Arial" w:hAnsi="Arial" w:cs="Arial"/>
                <w:sz w:val="22"/>
                <w:szCs w:val="22"/>
              </w:rPr>
              <w:t xml:space="preserve"> Walchester</w:t>
            </w:r>
            <w:r w:rsidR="009352C7" w:rsidRPr="00FD07CA">
              <w:rPr>
                <w:rFonts w:ascii="Arial" w:hAnsi="Arial" w:cs="Arial"/>
                <w:sz w:val="22"/>
                <w:szCs w:val="22"/>
              </w:rPr>
              <w:t xml:space="preserve"> </w:t>
            </w:r>
          </w:p>
          <w:p w14:paraId="66ED4D54" w14:textId="77777777" w:rsidR="009352C7" w:rsidRPr="00FD07CA" w:rsidRDefault="009352C7" w:rsidP="009352C7">
            <w:pPr>
              <w:rPr>
                <w:rFonts w:ascii="Arial" w:hAnsi="Arial" w:cs="Arial"/>
                <w:color w:val="000000"/>
                <w:sz w:val="22"/>
                <w:szCs w:val="22"/>
              </w:rPr>
            </w:pPr>
          </w:p>
        </w:tc>
        <w:tc>
          <w:tcPr>
            <w:tcW w:w="1292" w:type="dxa"/>
          </w:tcPr>
          <w:p w14:paraId="38BC6DDA" w14:textId="3DD3E2A3" w:rsidR="009352C7" w:rsidRPr="00FD07CA" w:rsidRDefault="009352C7" w:rsidP="00F527E4">
            <w:pPr>
              <w:rPr>
                <w:rFonts w:ascii="Arial" w:hAnsi="Arial" w:cs="Arial"/>
                <w:sz w:val="22"/>
                <w:szCs w:val="22"/>
              </w:rPr>
            </w:pPr>
          </w:p>
        </w:tc>
      </w:tr>
      <w:tr w:rsidR="00F527E4" w:rsidRPr="00FD07CA" w14:paraId="70D98A64" w14:textId="77777777" w:rsidTr="00F527E4">
        <w:trPr>
          <w:jc w:val="center"/>
        </w:trPr>
        <w:tc>
          <w:tcPr>
            <w:tcW w:w="1073" w:type="dxa"/>
          </w:tcPr>
          <w:p w14:paraId="35F145C4"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15/11/23</w:t>
            </w:r>
          </w:p>
        </w:tc>
        <w:tc>
          <w:tcPr>
            <w:tcW w:w="3324" w:type="dxa"/>
          </w:tcPr>
          <w:p w14:paraId="040E2E8C"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‘The Nonsense Tree’ Exhibition and Schools event with ‘Being Human Festival’</w:t>
            </w:r>
          </w:p>
        </w:tc>
        <w:tc>
          <w:tcPr>
            <w:tcW w:w="1988" w:type="dxa"/>
          </w:tcPr>
          <w:p w14:paraId="2F1C6922"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Sefton Park Palm House</w:t>
            </w:r>
          </w:p>
          <w:p w14:paraId="6FFA00A2" w14:textId="77777777" w:rsidR="009352C7" w:rsidRPr="00FD07CA" w:rsidRDefault="009352C7" w:rsidP="009352C7">
            <w:pPr>
              <w:rPr>
                <w:rFonts w:ascii="Arial" w:hAnsi="Arial" w:cs="Arial"/>
                <w:color w:val="000000"/>
                <w:sz w:val="22"/>
                <w:szCs w:val="22"/>
              </w:rPr>
            </w:pPr>
          </w:p>
        </w:tc>
        <w:tc>
          <w:tcPr>
            <w:tcW w:w="1333" w:type="dxa"/>
          </w:tcPr>
          <w:p w14:paraId="64F74B66" w14:textId="00D921F3"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 and Jude Piesse</w:t>
            </w:r>
          </w:p>
        </w:tc>
        <w:tc>
          <w:tcPr>
            <w:tcW w:w="1292" w:type="dxa"/>
          </w:tcPr>
          <w:p w14:paraId="7E146E54" w14:textId="77777777" w:rsidR="009352C7" w:rsidRPr="00FD07CA" w:rsidRDefault="009352C7" w:rsidP="009352C7">
            <w:pPr>
              <w:rPr>
                <w:rFonts w:ascii="Arial" w:hAnsi="Arial" w:cs="Arial"/>
                <w:sz w:val="22"/>
                <w:szCs w:val="22"/>
              </w:rPr>
            </w:pPr>
          </w:p>
        </w:tc>
      </w:tr>
      <w:tr w:rsidR="00F527E4" w:rsidRPr="00FD07CA" w14:paraId="688985A8" w14:textId="77777777" w:rsidTr="00F527E4">
        <w:trPr>
          <w:jc w:val="center"/>
        </w:trPr>
        <w:tc>
          <w:tcPr>
            <w:tcW w:w="1073" w:type="dxa"/>
          </w:tcPr>
          <w:p w14:paraId="649F2486" w14:textId="77777777" w:rsidR="009352C7" w:rsidRPr="00FD07CA" w:rsidRDefault="009352C7" w:rsidP="009352C7">
            <w:pPr>
              <w:rPr>
                <w:rFonts w:ascii="Arial" w:hAnsi="Arial" w:cs="Arial"/>
                <w:color w:val="000000"/>
                <w:sz w:val="22"/>
                <w:szCs w:val="22"/>
              </w:rPr>
            </w:pPr>
          </w:p>
          <w:p w14:paraId="48490ECF"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23/11/23</w:t>
            </w:r>
          </w:p>
        </w:tc>
        <w:tc>
          <w:tcPr>
            <w:tcW w:w="3324" w:type="dxa"/>
          </w:tcPr>
          <w:p w14:paraId="35C9E4C8" w14:textId="77777777" w:rsidR="009352C7" w:rsidRPr="00FD07CA" w:rsidRDefault="009352C7" w:rsidP="009352C7">
            <w:pPr>
              <w:rPr>
                <w:rFonts w:ascii="Arial" w:hAnsi="Arial" w:cs="Arial"/>
                <w:color w:val="000000"/>
                <w:sz w:val="22"/>
                <w:szCs w:val="22"/>
              </w:rPr>
            </w:pPr>
          </w:p>
          <w:p w14:paraId="1D5A8E5F" w14:textId="2C142F68"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Steve Lyus</w:t>
            </w:r>
            <w:r w:rsidR="00D104B8" w:rsidRPr="00FD07CA">
              <w:rPr>
                <w:rFonts w:ascii="Arial" w:hAnsi="Arial" w:cs="Arial"/>
                <w:color w:val="000000"/>
                <w:sz w:val="22"/>
                <w:szCs w:val="22"/>
              </w:rPr>
              <w:t>,</w:t>
            </w:r>
            <w:r w:rsidRPr="00FD07CA">
              <w:rPr>
                <w:rFonts w:ascii="Arial" w:hAnsi="Arial" w:cs="Arial"/>
                <w:color w:val="000000"/>
                <w:sz w:val="22"/>
                <w:szCs w:val="22"/>
              </w:rPr>
              <w:t xml:space="preserve"> ‘The Liverpool Botanic Garden’</w:t>
            </w:r>
          </w:p>
          <w:p w14:paraId="36149174" w14:textId="77777777" w:rsidR="009352C7" w:rsidRPr="00FD07CA" w:rsidRDefault="009352C7" w:rsidP="009352C7">
            <w:pPr>
              <w:rPr>
                <w:rFonts w:ascii="Arial" w:hAnsi="Arial" w:cs="Arial"/>
                <w:color w:val="000000"/>
                <w:sz w:val="22"/>
                <w:szCs w:val="22"/>
              </w:rPr>
            </w:pPr>
          </w:p>
        </w:tc>
        <w:tc>
          <w:tcPr>
            <w:tcW w:w="1988" w:type="dxa"/>
          </w:tcPr>
          <w:p w14:paraId="4E1CD8CB" w14:textId="77777777" w:rsidR="009352C7" w:rsidRPr="00FD07CA" w:rsidRDefault="009352C7" w:rsidP="009352C7">
            <w:pPr>
              <w:rPr>
                <w:rFonts w:ascii="Arial" w:hAnsi="Arial" w:cs="Arial"/>
                <w:color w:val="000000"/>
                <w:sz w:val="22"/>
                <w:szCs w:val="22"/>
              </w:rPr>
            </w:pPr>
          </w:p>
          <w:p w14:paraId="43B5D2CA"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JF 127</w:t>
            </w:r>
          </w:p>
        </w:tc>
        <w:tc>
          <w:tcPr>
            <w:tcW w:w="1333" w:type="dxa"/>
          </w:tcPr>
          <w:p w14:paraId="31647091" w14:textId="77777777" w:rsidR="009352C7" w:rsidRPr="00FD07CA" w:rsidRDefault="009352C7" w:rsidP="009352C7">
            <w:pPr>
              <w:rPr>
                <w:rFonts w:ascii="Arial" w:hAnsi="Arial" w:cs="Arial"/>
                <w:sz w:val="22"/>
                <w:szCs w:val="22"/>
              </w:rPr>
            </w:pPr>
          </w:p>
          <w:p w14:paraId="753F34B4" w14:textId="5E9FBED8"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w:t>
            </w:r>
          </w:p>
        </w:tc>
        <w:tc>
          <w:tcPr>
            <w:tcW w:w="1292" w:type="dxa"/>
          </w:tcPr>
          <w:p w14:paraId="14D5C8EA" w14:textId="77777777" w:rsidR="009352C7" w:rsidRPr="00FD07CA" w:rsidRDefault="009352C7" w:rsidP="009352C7">
            <w:pPr>
              <w:rPr>
                <w:rFonts w:ascii="Arial" w:hAnsi="Arial" w:cs="Arial"/>
                <w:sz w:val="22"/>
                <w:szCs w:val="22"/>
              </w:rPr>
            </w:pPr>
          </w:p>
        </w:tc>
      </w:tr>
      <w:tr w:rsidR="009352C7" w:rsidRPr="00FD07CA" w14:paraId="63C94FDC" w14:textId="77777777" w:rsidTr="00F527E4">
        <w:trPr>
          <w:jc w:val="center"/>
        </w:trPr>
        <w:tc>
          <w:tcPr>
            <w:tcW w:w="9010" w:type="dxa"/>
            <w:gridSpan w:val="5"/>
            <w:shd w:val="clear" w:color="auto" w:fill="E2EFD9" w:themeFill="accent6" w:themeFillTint="33"/>
          </w:tcPr>
          <w:p w14:paraId="4BFA7E3A" w14:textId="77777777" w:rsidR="009352C7" w:rsidRPr="00FD07CA" w:rsidRDefault="009352C7" w:rsidP="009352C7">
            <w:pPr>
              <w:jc w:val="center"/>
              <w:rPr>
                <w:rFonts w:ascii="Arial" w:hAnsi="Arial" w:cs="Arial"/>
                <w:color w:val="000000"/>
                <w:sz w:val="22"/>
                <w:szCs w:val="22"/>
              </w:rPr>
            </w:pPr>
          </w:p>
        </w:tc>
      </w:tr>
      <w:tr w:rsidR="00F527E4" w:rsidRPr="00FD07CA" w14:paraId="76269CB4" w14:textId="77777777" w:rsidTr="00F527E4">
        <w:trPr>
          <w:jc w:val="center"/>
        </w:trPr>
        <w:tc>
          <w:tcPr>
            <w:tcW w:w="1073" w:type="dxa"/>
          </w:tcPr>
          <w:p w14:paraId="3D098E21"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06/12/23</w:t>
            </w:r>
          </w:p>
        </w:tc>
        <w:tc>
          <w:tcPr>
            <w:tcW w:w="3324" w:type="dxa"/>
          </w:tcPr>
          <w:p w14:paraId="329E4E59"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PGR Research Showcase</w:t>
            </w:r>
          </w:p>
        </w:tc>
        <w:tc>
          <w:tcPr>
            <w:tcW w:w="1988" w:type="dxa"/>
          </w:tcPr>
          <w:p w14:paraId="7E30754F"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JF 127</w:t>
            </w:r>
          </w:p>
        </w:tc>
        <w:tc>
          <w:tcPr>
            <w:tcW w:w="1333" w:type="dxa"/>
          </w:tcPr>
          <w:p w14:paraId="241154C2" w14:textId="77777777" w:rsidR="009352C7" w:rsidRPr="00FD07CA" w:rsidRDefault="009352C7" w:rsidP="009352C7">
            <w:pPr>
              <w:rPr>
                <w:rFonts w:ascii="Arial" w:hAnsi="Arial" w:cs="Arial"/>
                <w:color w:val="000000"/>
                <w:sz w:val="22"/>
                <w:szCs w:val="22"/>
              </w:rPr>
            </w:pPr>
            <w:r w:rsidRPr="00FD07CA">
              <w:rPr>
                <w:rFonts w:ascii="Arial" w:hAnsi="Arial" w:cs="Arial"/>
                <w:color w:val="000000"/>
                <w:sz w:val="22"/>
                <w:szCs w:val="22"/>
              </w:rPr>
              <w:t>Leon Ramsey</w:t>
            </w:r>
          </w:p>
        </w:tc>
        <w:tc>
          <w:tcPr>
            <w:tcW w:w="1292" w:type="dxa"/>
          </w:tcPr>
          <w:p w14:paraId="47ED5019" w14:textId="77777777" w:rsidR="009352C7" w:rsidRPr="00FD07CA" w:rsidRDefault="009352C7" w:rsidP="009352C7">
            <w:pPr>
              <w:rPr>
                <w:rFonts w:ascii="Arial" w:hAnsi="Arial" w:cs="Arial"/>
                <w:color w:val="000000"/>
                <w:sz w:val="22"/>
                <w:szCs w:val="22"/>
              </w:rPr>
            </w:pPr>
          </w:p>
        </w:tc>
      </w:tr>
    </w:tbl>
    <w:p w14:paraId="4256AC7D" w14:textId="77777777" w:rsidR="009352C7" w:rsidRPr="00FD07CA" w:rsidRDefault="009352C7" w:rsidP="009352C7">
      <w:pPr>
        <w:rPr>
          <w:rFonts w:ascii="Arial" w:hAnsi="Arial" w:cs="Arial"/>
          <w:sz w:val="22"/>
          <w:szCs w:val="22"/>
        </w:rPr>
      </w:pPr>
    </w:p>
    <w:tbl>
      <w:tblPr>
        <w:tblStyle w:val="TableGrid"/>
        <w:tblW w:w="9016" w:type="dxa"/>
        <w:tblLayout w:type="fixed"/>
        <w:tblLook w:val="04A0" w:firstRow="1" w:lastRow="0" w:firstColumn="1" w:lastColumn="0" w:noHBand="0" w:noVBand="1"/>
      </w:tblPr>
      <w:tblGrid>
        <w:gridCol w:w="1131"/>
        <w:gridCol w:w="3266"/>
        <w:gridCol w:w="1170"/>
        <w:gridCol w:w="1102"/>
        <w:gridCol w:w="1278"/>
        <w:gridCol w:w="1069"/>
      </w:tblGrid>
      <w:tr w:rsidR="009352C7" w:rsidRPr="00FD07CA" w14:paraId="49CB5DF1" w14:textId="77777777" w:rsidTr="00A12B0B">
        <w:tc>
          <w:tcPr>
            <w:tcW w:w="9016" w:type="dxa"/>
            <w:gridSpan w:val="6"/>
            <w:shd w:val="clear" w:color="auto" w:fill="E2EFD9" w:themeFill="accent6" w:themeFillTint="33"/>
          </w:tcPr>
          <w:p w14:paraId="0D38741E" w14:textId="77777777" w:rsidR="009352C7" w:rsidRPr="00FD07CA" w:rsidRDefault="009352C7" w:rsidP="00F527E4">
            <w:pPr>
              <w:jc w:val="center"/>
              <w:rPr>
                <w:rFonts w:ascii="Arial" w:hAnsi="Arial" w:cs="Arial"/>
                <w:sz w:val="22"/>
                <w:szCs w:val="22"/>
              </w:rPr>
            </w:pPr>
          </w:p>
        </w:tc>
      </w:tr>
      <w:tr w:rsidR="00F527E4" w:rsidRPr="00FD07CA" w14:paraId="2398999E" w14:textId="77777777" w:rsidTr="00F527E4">
        <w:tc>
          <w:tcPr>
            <w:tcW w:w="1131" w:type="dxa"/>
          </w:tcPr>
          <w:p w14:paraId="19DFC57D" w14:textId="77777777" w:rsidR="009352C7" w:rsidRPr="00FD07CA" w:rsidRDefault="009352C7" w:rsidP="009352C7">
            <w:pPr>
              <w:rPr>
                <w:rFonts w:ascii="Arial" w:hAnsi="Arial" w:cs="Arial"/>
                <w:sz w:val="22"/>
                <w:szCs w:val="22"/>
              </w:rPr>
            </w:pPr>
          </w:p>
          <w:p w14:paraId="38A80535" w14:textId="77777777" w:rsidR="009352C7" w:rsidRPr="00FD07CA" w:rsidRDefault="009352C7" w:rsidP="009352C7">
            <w:pPr>
              <w:rPr>
                <w:rFonts w:ascii="Arial" w:hAnsi="Arial" w:cs="Arial"/>
                <w:sz w:val="22"/>
                <w:szCs w:val="22"/>
              </w:rPr>
            </w:pPr>
            <w:r w:rsidRPr="00FD07CA">
              <w:rPr>
                <w:rFonts w:ascii="Arial" w:hAnsi="Arial" w:cs="Arial"/>
                <w:sz w:val="22"/>
                <w:szCs w:val="22"/>
              </w:rPr>
              <w:t>10/02/24</w:t>
            </w:r>
          </w:p>
        </w:tc>
        <w:tc>
          <w:tcPr>
            <w:tcW w:w="3266" w:type="dxa"/>
          </w:tcPr>
          <w:p w14:paraId="20DC8FF5" w14:textId="77777777" w:rsidR="009352C7" w:rsidRPr="00FD07CA" w:rsidRDefault="009352C7" w:rsidP="009352C7">
            <w:pPr>
              <w:rPr>
                <w:rFonts w:ascii="Arial" w:hAnsi="Arial" w:cs="Arial"/>
                <w:sz w:val="22"/>
                <w:szCs w:val="22"/>
              </w:rPr>
            </w:pPr>
          </w:p>
          <w:p w14:paraId="488B6B57" w14:textId="77777777" w:rsidR="009352C7" w:rsidRPr="00FD07CA" w:rsidRDefault="009352C7" w:rsidP="009352C7">
            <w:pPr>
              <w:rPr>
                <w:rFonts w:ascii="Arial" w:hAnsi="Arial" w:cs="Arial"/>
                <w:sz w:val="22"/>
                <w:szCs w:val="22"/>
              </w:rPr>
            </w:pPr>
            <w:r w:rsidRPr="00FD07CA">
              <w:rPr>
                <w:rFonts w:ascii="Arial" w:hAnsi="Arial" w:cs="Arial"/>
                <w:sz w:val="22"/>
                <w:szCs w:val="22"/>
              </w:rPr>
              <w:t>Susannah Darwin at The Mount: Hidden Maternal Histories</w:t>
            </w:r>
          </w:p>
          <w:p w14:paraId="27A1D16F" w14:textId="77777777" w:rsidR="009352C7" w:rsidRPr="00FD07CA" w:rsidRDefault="009352C7" w:rsidP="009352C7">
            <w:pPr>
              <w:rPr>
                <w:rFonts w:ascii="Arial" w:hAnsi="Arial" w:cs="Arial"/>
                <w:sz w:val="22"/>
                <w:szCs w:val="22"/>
              </w:rPr>
            </w:pPr>
            <w:r w:rsidRPr="00FD07CA">
              <w:rPr>
                <w:rFonts w:ascii="Arial" w:hAnsi="Arial" w:cs="Arial"/>
                <w:sz w:val="22"/>
                <w:szCs w:val="22"/>
              </w:rPr>
              <w:t>Symposium and public event</w:t>
            </w:r>
          </w:p>
        </w:tc>
        <w:tc>
          <w:tcPr>
            <w:tcW w:w="2272" w:type="dxa"/>
            <w:gridSpan w:val="2"/>
          </w:tcPr>
          <w:p w14:paraId="05EC4739" w14:textId="77777777" w:rsidR="009352C7" w:rsidRPr="00FD07CA" w:rsidRDefault="009352C7" w:rsidP="009352C7">
            <w:pPr>
              <w:rPr>
                <w:rFonts w:ascii="Arial" w:hAnsi="Arial" w:cs="Arial"/>
                <w:sz w:val="22"/>
                <w:szCs w:val="22"/>
              </w:rPr>
            </w:pPr>
          </w:p>
          <w:p w14:paraId="54751C83" w14:textId="77777777" w:rsidR="009352C7" w:rsidRPr="00FD07CA" w:rsidRDefault="009352C7" w:rsidP="009352C7">
            <w:pPr>
              <w:rPr>
                <w:rFonts w:ascii="Arial" w:hAnsi="Arial" w:cs="Arial"/>
                <w:sz w:val="22"/>
                <w:szCs w:val="22"/>
              </w:rPr>
            </w:pPr>
            <w:r w:rsidRPr="00FD07CA">
              <w:rPr>
                <w:rFonts w:ascii="Arial" w:hAnsi="Arial" w:cs="Arial"/>
                <w:sz w:val="22"/>
                <w:szCs w:val="22"/>
              </w:rPr>
              <w:t>The Mount, Shrewsbury</w:t>
            </w:r>
          </w:p>
        </w:tc>
        <w:tc>
          <w:tcPr>
            <w:tcW w:w="1278" w:type="dxa"/>
          </w:tcPr>
          <w:p w14:paraId="2BD3C062" w14:textId="77777777" w:rsidR="009352C7" w:rsidRPr="00FD07CA" w:rsidRDefault="009352C7" w:rsidP="009352C7">
            <w:pPr>
              <w:rPr>
                <w:rFonts w:ascii="Arial" w:hAnsi="Arial" w:cs="Arial"/>
                <w:sz w:val="22"/>
                <w:szCs w:val="22"/>
              </w:rPr>
            </w:pPr>
          </w:p>
          <w:p w14:paraId="75882D90" w14:textId="77777777" w:rsidR="009352C7" w:rsidRPr="00FD07CA" w:rsidRDefault="009352C7" w:rsidP="009352C7">
            <w:pPr>
              <w:rPr>
                <w:rFonts w:ascii="Arial" w:hAnsi="Arial" w:cs="Arial"/>
                <w:sz w:val="22"/>
                <w:szCs w:val="22"/>
              </w:rPr>
            </w:pPr>
            <w:r w:rsidRPr="00FD07CA">
              <w:rPr>
                <w:rFonts w:ascii="Arial" w:hAnsi="Arial" w:cs="Arial"/>
                <w:sz w:val="22"/>
                <w:szCs w:val="22"/>
              </w:rPr>
              <w:t>Jude Piesse</w:t>
            </w:r>
          </w:p>
        </w:tc>
        <w:tc>
          <w:tcPr>
            <w:tcW w:w="1069" w:type="dxa"/>
          </w:tcPr>
          <w:p w14:paraId="7E0BC46B" w14:textId="1E8A9B94" w:rsidR="009352C7" w:rsidRPr="00FD07CA" w:rsidRDefault="009352C7" w:rsidP="009352C7">
            <w:pPr>
              <w:rPr>
                <w:rFonts w:ascii="Arial" w:hAnsi="Arial" w:cs="Arial"/>
                <w:sz w:val="22"/>
                <w:szCs w:val="22"/>
              </w:rPr>
            </w:pPr>
          </w:p>
          <w:p w14:paraId="247B271F" w14:textId="77777777" w:rsidR="009352C7" w:rsidRPr="00FD07CA" w:rsidRDefault="009352C7" w:rsidP="009352C7">
            <w:pPr>
              <w:rPr>
                <w:rFonts w:ascii="Arial" w:hAnsi="Arial" w:cs="Arial"/>
                <w:sz w:val="22"/>
                <w:szCs w:val="22"/>
              </w:rPr>
            </w:pPr>
          </w:p>
        </w:tc>
      </w:tr>
      <w:tr w:rsidR="009352C7" w:rsidRPr="00FD07CA" w14:paraId="27FCF2AB" w14:textId="77777777" w:rsidTr="00A12B0B">
        <w:tc>
          <w:tcPr>
            <w:tcW w:w="9016" w:type="dxa"/>
            <w:gridSpan w:val="6"/>
            <w:shd w:val="clear" w:color="auto" w:fill="E2EFD9" w:themeFill="accent6" w:themeFillTint="33"/>
          </w:tcPr>
          <w:p w14:paraId="68127AC6" w14:textId="77777777" w:rsidR="009352C7" w:rsidRPr="00FD07CA" w:rsidRDefault="009352C7" w:rsidP="00F527E4">
            <w:pPr>
              <w:jc w:val="center"/>
              <w:rPr>
                <w:rFonts w:ascii="Arial" w:hAnsi="Arial" w:cs="Arial"/>
                <w:sz w:val="22"/>
                <w:szCs w:val="22"/>
              </w:rPr>
            </w:pPr>
          </w:p>
        </w:tc>
      </w:tr>
      <w:tr w:rsidR="00F527E4" w:rsidRPr="00FD07CA" w14:paraId="7D40FA97" w14:textId="77777777" w:rsidTr="00F527E4">
        <w:tc>
          <w:tcPr>
            <w:tcW w:w="1131" w:type="dxa"/>
          </w:tcPr>
          <w:p w14:paraId="2DF663D0" w14:textId="77777777" w:rsidR="009352C7" w:rsidRPr="00FD07CA" w:rsidRDefault="009352C7" w:rsidP="009352C7">
            <w:pPr>
              <w:rPr>
                <w:rFonts w:ascii="Arial" w:hAnsi="Arial" w:cs="Arial"/>
                <w:sz w:val="22"/>
                <w:szCs w:val="22"/>
              </w:rPr>
            </w:pPr>
          </w:p>
          <w:p w14:paraId="605FE64C" w14:textId="77777777" w:rsidR="009352C7" w:rsidRPr="00FD07CA" w:rsidRDefault="009352C7" w:rsidP="009352C7">
            <w:pPr>
              <w:rPr>
                <w:rFonts w:ascii="Arial" w:hAnsi="Arial" w:cs="Arial"/>
                <w:sz w:val="22"/>
                <w:szCs w:val="22"/>
              </w:rPr>
            </w:pPr>
            <w:r w:rsidRPr="00FD07CA">
              <w:rPr>
                <w:rFonts w:ascii="Arial" w:hAnsi="Arial" w:cs="Arial"/>
                <w:sz w:val="22"/>
                <w:szCs w:val="22"/>
              </w:rPr>
              <w:t>05/03/24</w:t>
            </w:r>
          </w:p>
        </w:tc>
        <w:tc>
          <w:tcPr>
            <w:tcW w:w="4436" w:type="dxa"/>
            <w:gridSpan w:val="2"/>
          </w:tcPr>
          <w:p w14:paraId="5A12D33D" w14:textId="77777777" w:rsidR="009352C7" w:rsidRPr="00FD07CA" w:rsidRDefault="009352C7" w:rsidP="009352C7">
            <w:pPr>
              <w:rPr>
                <w:rFonts w:ascii="Arial" w:hAnsi="Arial" w:cs="Arial"/>
                <w:sz w:val="22"/>
                <w:szCs w:val="22"/>
              </w:rPr>
            </w:pPr>
          </w:p>
          <w:p w14:paraId="1F3EBF00" w14:textId="77777777" w:rsidR="009352C7" w:rsidRPr="00FD07CA" w:rsidRDefault="009352C7" w:rsidP="009352C7">
            <w:pPr>
              <w:rPr>
                <w:rFonts w:ascii="Arial" w:hAnsi="Arial" w:cs="Arial"/>
                <w:sz w:val="22"/>
                <w:szCs w:val="22"/>
              </w:rPr>
            </w:pPr>
            <w:r w:rsidRPr="00FD07CA">
              <w:rPr>
                <w:rFonts w:ascii="Arial" w:hAnsi="Arial" w:cs="Arial"/>
                <w:sz w:val="22"/>
                <w:szCs w:val="22"/>
              </w:rPr>
              <w:t>Alison Light, ‘The “I” In History: Writing Memoir’</w:t>
            </w:r>
          </w:p>
          <w:p w14:paraId="453235CC" w14:textId="77777777" w:rsidR="009352C7" w:rsidRPr="00FD07CA" w:rsidRDefault="009352C7" w:rsidP="009352C7">
            <w:pPr>
              <w:rPr>
                <w:rFonts w:ascii="Arial" w:hAnsi="Arial" w:cs="Arial"/>
                <w:sz w:val="22"/>
                <w:szCs w:val="22"/>
              </w:rPr>
            </w:pPr>
          </w:p>
        </w:tc>
        <w:tc>
          <w:tcPr>
            <w:tcW w:w="1102" w:type="dxa"/>
          </w:tcPr>
          <w:p w14:paraId="3246A1EF" w14:textId="77777777" w:rsidR="009352C7" w:rsidRPr="00FD07CA" w:rsidRDefault="009352C7" w:rsidP="009352C7">
            <w:pPr>
              <w:rPr>
                <w:rFonts w:ascii="Arial" w:hAnsi="Arial" w:cs="Arial"/>
                <w:sz w:val="22"/>
                <w:szCs w:val="22"/>
              </w:rPr>
            </w:pPr>
          </w:p>
          <w:p w14:paraId="5ABF2AF5" w14:textId="77777777" w:rsidR="009352C7" w:rsidRPr="00FD07CA" w:rsidRDefault="009352C7" w:rsidP="009352C7">
            <w:pPr>
              <w:rPr>
                <w:rFonts w:ascii="Arial" w:hAnsi="Arial" w:cs="Arial"/>
                <w:sz w:val="22"/>
                <w:szCs w:val="22"/>
              </w:rPr>
            </w:pPr>
            <w:r w:rsidRPr="00FD07CA">
              <w:rPr>
                <w:rFonts w:ascii="Arial" w:hAnsi="Arial" w:cs="Arial"/>
                <w:sz w:val="22"/>
                <w:szCs w:val="22"/>
              </w:rPr>
              <w:t>JF1.27</w:t>
            </w:r>
          </w:p>
        </w:tc>
        <w:tc>
          <w:tcPr>
            <w:tcW w:w="1278" w:type="dxa"/>
          </w:tcPr>
          <w:p w14:paraId="72DFF0BD" w14:textId="77777777" w:rsidR="009352C7" w:rsidRPr="00FD07CA" w:rsidRDefault="009352C7" w:rsidP="009352C7">
            <w:pPr>
              <w:rPr>
                <w:rFonts w:ascii="Arial" w:hAnsi="Arial" w:cs="Arial"/>
                <w:sz w:val="22"/>
                <w:szCs w:val="22"/>
              </w:rPr>
            </w:pPr>
          </w:p>
          <w:p w14:paraId="1423668B" w14:textId="77777777" w:rsidR="009352C7" w:rsidRPr="00FD07CA" w:rsidRDefault="009352C7" w:rsidP="009352C7">
            <w:pPr>
              <w:rPr>
                <w:rFonts w:ascii="Arial" w:hAnsi="Arial" w:cs="Arial"/>
                <w:sz w:val="22"/>
                <w:szCs w:val="22"/>
              </w:rPr>
            </w:pPr>
            <w:r w:rsidRPr="00FD07CA">
              <w:rPr>
                <w:rFonts w:ascii="Arial" w:hAnsi="Arial" w:cs="Arial"/>
                <w:sz w:val="22"/>
                <w:szCs w:val="22"/>
              </w:rPr>
              <w:t>Joe Moran</w:t>
            </w:r>
          </w:p>
        </w:tc>
        <w:tc>
          <w:tcPr>
            <w:tcW w:w="1069" w:type="dxa"/>
          </w:tcPr>
          <w:p w14:paraId="2D219AEB" w14:textId="77777777" w:rsidR="009352C7" w:rsidRPr="00FD07CA" w:rsidRDefault="009352C7" w:rsidP="009352C7">
            <w:pPr>
              <w:rPr>
                <w:rFonts w:ascii="Arial" w:hAnsi="Arial" w:cs="Arial"/>
                <w:sz w:val="22"/>
                <w:szCs w:val="22"/>
              </w:rPr>
            </w:pPr>
          </w:p>
        </w:tc>
      </w:tr>
      <w:tr w:rsidR="00F527E4" w:rsidRPr="00FD07CA" w14:paraId="112214BB" w14:textId="77777777" w:rsidTr="00F527E4">
        <w:tc>
          <w:tcPr>
            <w:tcW w:w="1131" w:type="dxa"/>
          </w:tcPr>
          <w:p w14:paraId="40DA6F29" w14:textId="77777777" w:rsidR="009352C7" w:rsidRPr="00FD07CA" w:rsidRDefault="009352C7" w:rsidP="009352C7">
            <w:pPr>
              <w:rPr>
                <w:rFonts w:ascii="Arial" w:hAnsi="Arial" w:cs="Arial"/>
                <w:sz w:val="22"/>
                <w:szCs w:val="22"/>
              </w:rPr>
            </w:pPr>
          </w:p>
          <w:p w14:paraId="16E75EEC" w14:textId="77777777" w:rsidR="009352C7" w:rsidRPr="00FD07CA" w:rsidRDefault="009352C7" w:rsidP="009352C7">
            <w:pPr>
              <w:rPr>
                <w:rFonts w:ascii="Arial" w:hAnsi="Arial" w:cs="Arial"/>
                <w:sz w:val="22"/>
                <w:szCs w:val="22"/>
              </w:rPr>
            </w:pPr>
            <w:r w:rsidRPr="00FD07CA">
              <w:rPr>
                <w:rFonts w:ascii="Arial" w:hAnsi="Arial" w:cs="Arial"/>
                <w:sz w:val="22"/>
                <w:szCs w:val="22"/>
              </w:rPr>
              <w:t>16/03/24</w:t>
            </w:r>
          </w:p>
        </w:tc>
        <w:tc>
          <w:tcPr>
            <w:tcW w:w="4436" w:type="dxa"/>
            <w:gridSpan w:val="2"/>
          </w:tcPr>
          <w:p w14:paraId="45315435" w14:textId="77777777" w:rsidR="009352C7" w:rsidRPr="00FD07CA" w:rsidRDefault="009352C7" w:rsidP="009352C7">
            <w:pPr>
              <w:rPr>
                <w:rFonts w:ascii="Arial" w:hAnsi="Arial" w:cs="Arial"/>
                <w:sz w:val="22"/>
                <w:szCs w:val="22"/>
              </w:rPr>
            </w:pPr>
          </w:p>
          <w:p w14:paraId="1078523E" w14:textId="340301D3" w:rsidR="009352C7" w:rsidRPr="00FD07CA" w:rsidRDefault="009352C7" w:rsidP="009352C7">
            <w:pPr>
              <w:rPr>
                <w:rFonts w:ascii="Arial" w:hAnsi="Arial" w:cs="Arial"/>
                <w:sz w:val="22"/>
                <w:szCs w:val="22"/>
              </w:rPr>
            </w:pPr>
            <w:r w:rsidRPr="00FD07CA">
              <w:rPr>
                <w:rFonts w:ascii="Arial" w:hAnsi="Arial" w:cs="Arial"/>
                <w:sz w:val="22"/>
                <w:szCs w:val="22"/>
              </w:rPr>
              <w:t>Orchid Fever: Propagating and Hybridizing Orchids from the Nineteenth Century to the Present</w:t>
            </w:r>
            <w:r w:rsidR="00D104B8" w:rsidRPr="00FD07CA">
              <w:rPr>
                <w:rFonts w:ascii="Arial" w:hAnsi="Arial" w:cs="Arial"/>
                <w:sz w:val="22"/>
                <w:szCs w:val="22"/>
              </w:rPr>
              <w:t>:</w:t>
            </w:r>
            <w:r w:rsidRPr="00FD07CA">
              <w:rPr>
                <w:rFonts w:ascii="Arial" w:hAnsi="Arial" w:cs="Arial"/>
                <w:sz w:val="22"/>
                <w:szCs w:val="22"/>
              </w:rPr>
              <w:t xml:space="preserve"> symposium in </w:t>
            </w:r>
            <w:proofErr w:type="spellStart"/>
            <w:r w:rsidRPr="00FD07CA">
              <w:rPr>
                <w:rFonts w:ascii="Arial" w:hAnsi="Arial" w:cs="Arial"/>
                <w:sz w:val="22"/>
                <w:szCs w:val="22"/>
              </w:rPr>
              <w:t>assocation</w:t>
            </w:r>
            <w:proofErr w:type="spellEnd"/>
            <w:r w:rsidRPr="00FD07CA">
              <w:rPr>
                <w:rFonts w:ascii="Arial" w:hAnsi="Arial" w:cs="Arial"/>
                <w:sz w:val="22"/>
                <w:szCs w:val="22"/>
              </w:rPr>
              <w:t xml:space="preserve"> with Liverpool Botanic Trust</w:t>
            </w:r>
          </w:p>
          <w:p w14:paraId="72F7D7F5" w14:textId="77777777" w:rsidR="009352C7" w:rsidRPr="00FD07CA" w:rsidRDefault="009352C7" w:rsidP="009352C7">
            <w:pPr>
              <w:rPr>
                <w:rFonts w:ascii="Arial" w:hAnsi="Arial" w:cs="Arial"/>
                <w:sz w:val="22"/>
                <w:szCs w:val="22"/>
              </w:rPr>
            </w:pPr>
          </w:p>
        </w:tc>
        <w:tc>
          <w:tcPr>
            <w:tcW w:w="1102" w:type="dxa"/>
          </w:tcPr>
          <w:p w14:paraId="2924BE21" w14:textId="77777777" w:rsidR="009352C7" w:rsidRPr="00FD07CA" w:rsidRDefault="009352C7" w:rsidP="009352C7">
            <w:pPr>
              <w:rPr>
                <w:rFonts w:ascii="Arial" w:hAnsi="Arial" w:cs="Arial"/>
                <w:sz w:val="22"/>
                <w:szCs w:val="22"/>
              </w:rPr>
            </w:pPr>
          </w:p>
          <w:p w14:paraId="019EAFAA" w14:textId="77777777" w:rsidR="009352C7" w:rsidRPr="00FD07CA" w:rsidRDefault="009352C7" w:rsidP="009352C7">
            <w:pPr>
              <w:rPr>
                <w:rFonts w:ascii="Arial" w:hAnsi="Arial" w:cs="Arial"/>
                <w:sz w:val="22"/>
                <w:szCs w:val="22"/>
              </w:rPr>
            </w:pPr>
            <w:r w:rsidRPr="00FD07CA">
              <w:rPr>
                <w:rFonts w:ascii="Arial" w:hAnsi="Arial" w:cs="Arial"/>
                <w:sz w:val="22"/>
                <w:szCs w:val="22"/>
              </w:rPr>
              <w:t>Croxteth Hall Park</w:t>
            </w:r>
          </w:p>
        </w:tc>
        <w:tc>
          <w:tcPr>
            <w:tcW w:w="1278" w:type="dxa"/>
          </w:tcPr>
          <w:p w14:paraId="3FC5BEA9" w14:textId="77777777" w:rsidR="009352C7" w:rsidRPr="00FD07CA" w:rsidRDefault="009352C7" w:rsidP="009352C7">
            <w:pPr>
              <w:rPr>
                <w:rFonts w:ascii="Arial" w:hAnsi="Arial" w:cs="Arial"/>
                <w:sz w:val="22"/>
                <w:szCs w:val="22"/>
              </w:rPr>
            </w:pPr>
          </w:p>
          <w:p w14:paraId="20303230" w14:textId="2EC5D00B"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 and Jude Piesse</w:t>
            </w:r>
          </w:p>
        </w:tc>
        <w:tc>
          <w:tcPr>
            <w:tcW w:w="1069" w:type="dxa"/>
          </w:tcPr>
          <w:p w14:paraId="740223BE" w14:textId="77777777" w:rsidR="009352C7" w:rsidRPr="00FD07CA" w:rsidRDefault="009352C7" w:rsidP="009352C7">
            <w:pPr>
              <w:rPr>
                <w:rFonts w:ascii="Arial" w:hAnsi="Arial" w:cs="Arial"/>
                <w:sz w:val="22"/>
                <w:szCs w:val="22"/>
              </w:rPr>
            </w:pPr>
          </w:p>
        </w:tc>
      </w:tr>
      <w:tr w:rsidR="009352C7" w:rsidRPr="00FD07CA" w14:paraId="725043A0" w14:textId="77777777" w:rsidTr="00A12B0B">
        <w:tc>
          <w:tcPr>
            <w:tcW w:w="9016" w:type="dxa"/>
            <w:gridSpan w:val="6"/>
            <w:shd w:val="clear" w:color="auto" w:fill="E2EFD9" w:themeFill="accent6" w:themeFillTint="33"/>
          </w:tcPr>
          <w:p w14:paraId="1EEC8252" w14:textId="467F430C" w:rsidR="009352C7" w:rsidRPr="00FD07CA" w:rsidRDefault="009352C7" w:rsidP="00F527E4">
            <w:pPr>
              <w:rPr>
                <w:rFonts w:ascii="Arial" w:hAnsi="Arial" w:cs="Arial"/>
                <w:sz w:val="22"/>
                <w:szCs w:val="22"/>
              </w:rPr>
            </w:pPr>
            <w:r w:rsidRPr="00FD07CA">
              <w:rPr>
                <w:rFonts w:ascii="Arial" w:hAnsi="Arial" w:cs="Arial"/>
                <w:sz w:val="22"/>
                <w:szCs w:val="22"/>
              </w:rPr>
              <w:tab/>
            </w:r>
          </w:p>
        </w:tc>
      </w:tr>
      <w:tr w:rsidR="00F527E4" w:rsidRPr="00FD07CA" w14:paraId="0F8CAE10" w14:textId="77777777" w:rsidTr="00F527E4">
        <w:tc>
          <w:tcPr>
            <w:tcW w:w="1131" w:type="dxa"/>
          </w:tcPr>
          <w:p w14:paraId="0C3F480A" w14:textId="77777777" w:rsidR="009352C7" w:rsidRPr="00FD07CA" w:rsidRDefault="009352C7" w:rsidP="009352C7">
            <w:pPr>
              <w:rPr>
                <w:rFonts w:ascii="Arial" w:hAnsi="Arial" w:cs="Arial"/>
                <w:sz w:val="22"/>
                <w:szCs w:val="22"/>
              </w:rPr>
            </w:pPr>
          </w:p>
          <w:p w14:paraId="72BB654C" w14:textId="77777777" w:rsidR="009352C7" w:rsidRPr="00FD07CA" w:rsidRDefault="009352C7" w:rsidP="009352C7">
            <w:pPr>
              <w:rPr>
                <w:rFonts w:ascii="Arial" w:hAnsi="Arial" w:cs="Arial"/>
                <w:sz w:val="22"/>
                <w:szCs w:val="22"/>
              </w:rPr>
            </w:pPr>
            <w:r w:rsidRPr="00FD07CA">
              <w:rPr>
                <w:rFonts w:ascii="Arial" w:hAnsi="Arial" w:cs="Arial"/>
                <w:sz w:val="22"/>
                <w:szCs w:val="22"/>
              </w:rPr>
              <w:t>09/04/24</w:t>
            </w:r>
          </w:p>
          <w:p w14:paraId="1A2A0142" w14:textId="77777777" w:rsidR="009352C7" w:rsidRPr="00FD07CA" w:rsidRDefault="009352C7" w:rsidP="009352C7">
            <w:pPr>
              <w:rPr>
                <w:rFonts w:ascii="Arial" w:hAnsi="Arial" w:cs="Arial"/>
                <w:sz w:val="22"/>
                <w:szCs w:val="22"/>
              </w:rPr>
            </w:pPr>
          </w:p>
        </w:tc>
        <w:tc>
          <w:tcPr>
            <w:tcW w:w="4436" w:type="dxa"/>
            <w:gridSpan w:val="2"/>
          </w:tcPr>
          <w:p w14:paraId="587F0323"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242424"/>
                <w:sz w:val="22"/>
                <w:szCs w:val="22"/>
                <w:shd w:val="clear" w:color="auto" w:fill="FFFFFF"/>
              </w:rPr>
              <w:t>‘Déjà vu in Capri, 1924: Walter Benjamin, Ernst Bloch, and the Memory of the Future’ Filippo Menozzi</w:t>
            </w:r>
          </w:p>
          <w:p w14:paraId="1BA83E78" w14:textId="77777777" w:rsidR="009352C7" w:rsidRPr="00FD07CA" w:rsidRDefault="009352C7" w:rsidP="009352C7">
            <w:pPr>
              <w:tabs>
                <w:tab w:val="left" w:pos="1500"/>
              </w:tabs>
              <w:rPr>
                <w:rFonts w:ascii="Arial" w:hAnsi="Arial" w:cs="Arial"/>
                <w:sz w:val="22"/>
                <w:szCs w:val="22"/>
              </w:rPr>
            </w:pPr>
          </w:p>
        </w:tc>
        <w:tc>
          <w:tcPr>
            <w:tcW w:w="1102" w:type="dxa"/>
          </w:tcPr>
          <w:p w14:paraId="20713286" w14:textId="77777777" w:rsidR="009352C7" w:rsidRPr="00FD07CA" w:rsidRDefault="009352C7" w:rsidP="009352C7">
            <w:pPr>
              <w:rPr>
                <w:rFonts w:ascii="Arial" w:hAnsi="Arial" w:cs="Arial"/>
                <w:sz w:val="22"/>
                <w:szCs w:val="22"/>
              </w:rPr>
            </w:pPr>
            <w:r w:rsidRPr="00FD07CA">
              <w:rPr>
                <w:rFonts w:ascii="Arial" w:hAnsi="Arial" w:cs="Arial"/>
                <w:sz w:val="22"/>
                <w:szCs w:val="22"/>
              </w:rPr>
              <w:t>JF 127</w:t>
            </w:r>
          </w:p>
        </w:tc>
        <w:tc>
          <w:tcPr>
            <w:tcW w:w="1278" w:type="dxa"/>
          </w:tcPr>
          <w:p w14:paraId="31AC099C" w14:textId="77777777" w:rsidR="009352C7" w:rsidRPr="00FD07CA" w:rsidRDefault="009352C7" w:rsidP="009352C7">
            <w:pPr>
              <w:rPr>
                <w:rFonts w:ascii="Arial" w:hAnsi="Arial" w:cs="Arial"/>
                <w:sz w:val="22"/>
                <w:szCs w:val="22"/>
              </w:rPr>
            </w:pPr>
            <w:r w:rsidRPr="00FD07CA">
              <w:rPr>
                <w:rFonts w:ascii="Arial" w:hAnsi="Arial" w:cs="Arial"/>
                <w:sz w:val="22"/>
                <w:szCs w:val="22"/>
              </w:rPr>
              <w:t>Filippo Menozzi</w:t>
            </w:r>
          </w:p>
        </w:tc>
        <w:tc>
          <w:tcPr>
            <w:tcW w:w="1069" w:type="dxa"/>
          </w:tcPr>
          <w:p w14:paraId="2FF971BA" w14:textId="77777777" w:rsidR="009352C7" w:rsidRPr="00FD07CA" w:rsidRDefault="009352C7" w:rsidP="009352C7">
            <w:pPr>
              <w:rPr>
                <w:rFonts w:ascii="Arial" w:hAnsi="Arial" w:cs="Arial"/>
                <w:sz w:val="22"/>
                <w:szCs w:val="22"/>
              </w:rPr>
            </w:pPr>
          </w:p>
        </w:tc>
      </w:tr>
      <w:tr w:rsidR="009352C7" w:rsidRPr="00FD07CA" w14:paraId="7190A124" w14:textId="77777777" w:rsidTr="00A12B0B">
        <w:tc>
          <w:tcPr>
            <w:tcW w:w="9016" w:type="dxa"/>
            <w:gridSpan w:val="6"/>
            <w:shd w:val="clear" w:color="auto" w:fill="E2EFD9" w:themeFill="accent6" w:themeFillTint="33"/>
          </w:tcPr>
          <w:p w14:paraId="0BE1F771" w14:textId="77777777" w:rsidR="009352C7" w:rsidRPr="00FD07CA" w:rsidRDefault="009352C7" w:rsidP="009352C7">
            <w:pPr>
              <w:rPr>
                <w:rFonts w:ascii="Arial" w:hAnsi="Arial" w:cs="Arial"/>
                <w:sz w:val="22"/>
                <w:szCs w:val="22"/>
              </w:rPr>
            </w:pPr>
          </w:p>
          <w:p w14:paraId="76DE57E7" w14:textId="1B3C0BBD" w:rsidR="009352C7" w:rsidRPr="00FD07CA" w:rsidRDefault="009352C7" w:rsidP="009352C7">
            <w:pPr>
              <w:jc w:val="center"/>
              <w:rPr>
                <w:rFonts w:ascii="Arial" w:hAnsi="Arial" w:cs="Arial"/>
                <w:b/>
                <w:bCs/>
                <w:sz w:val="22"/>
                <w:szCs w:val="22"/>
              </w:rPr>
            </w:pPr>
          </w:p>
          <w:p w14:paraId="4ADF3F6A" w14:textId="77777777" w:rsidR="009352C7" w:rsidRPr="00FD07CA" w:rsidRDefault="009352C7" w:rsidP="009352C7">
            <w:pPr>
              <w:rPr>
                <w:rFonts w:ascii="Arial" w:hAnsi="Arial" w:cs="Arial"/>
                <w:sz w:val="22"/>
                <w:szCs w:val="22"/>
              </w:rPr>
            </w:pPr>
          </w:p>
        </w:tc>
      </w:tr>
      <w:tr w:rsidR="00F527E4" w:rsidRPr="00FD07CA" w14:paraId="54E49549" w14:textId="77777777" w:rsidTr="00E268AB">
        <w:trPr>
          <w:trHeight w:val="846"/>
        </w:trPr>
        <w:tc>
          <w:tcPr>
            <w:tcW w:w="1131" w:type="dxa"/>
          </w:tcPr>
          <w:p w14:paraId="3D074C47" w14:textId="77777777" w:rsidR="009352C7" w:rsidRPr="00FD07CA" w:rsidRDefault="009352C7" w:rsidP="009352C7">
            <w:pPr>
              <w:rPr>
                <w:rFonts w:ascii="Arial" w:hAnsi="Arial" w:cs="Arial"/>
                <w:sz w:val="22"/>
                <w:szCs w:val="22"/>
              </w:rPr>
            </w:pPr>
          </w:p>
          <w:p w14:paraId="02DA2B1B" w14:textId="5106CCEF" w:rsidR="00FD07CA" w:rsidRDefault="00F527E4" w:rsidP="009352C7">
            <w:pPr>
              <w:rPr>
                <w:rFonts w:ascii="Arial" w:hAnsi="Arial" w:cs="Arial"/>
                <w:sz w:val="22"/>
                <w:szCs w:val="22"/>
              </w:rPr>
            </w:pPr>
            <w:r>
              <w:rPr>
                <w:rFonts w:ascii="Arial" w:hAnsi="Arial" w:cs="Arial"/>
                <w:sz w:val="22"/>
                <w:szCs w:val="22"/>
              </w:rPr>
              <w:t xml:space="preserve">May, </w:t>
            </w:r>
            <w:r w:rsidR="009352C7" w:rsidRPr="00FD07CA">
              <w:rPr>
                <w:rFonts w:ascii="Arial" w:hAnsi="Arial" w:cs="Arial"/>
                <w:sz w:val="22"/>
                <w:szCs w:val="22"/>
              </w:rPr>
              <w:t>T.B.C</w:t>
            </w:r>
          </w:p>
          <w:p w14:paraId="5C0624F2" w14:textId="77777777" w:rsidR="00FD07CA" w:rsidRPr="00FD07CA" w:rsidRDefault="00FD07CA" w:rsidP="009352C7">
            <w:pPr>
              <w:rPr>
                <w:rFonts w:ascii="Arial" w:hAnsi="Arial" w:cs="Arial"/>
                <w:sz w:val="22"/>
                <w:szCs w:val="22"/>
              </w:rPr>
            </w:pPr>
          </w:p>
        </w:tc>
        <w:tc>
          <w:tcPr>
            <w:tcW w:w="4436" w:type="dxa"/>
            <w:gridSpan w:val="2"/>
          </w:tcPr>
          <w:p w14:paraId="72C439FE" w14:textId="77777777" w:rsidR="009352C7" w:rsidRPr="00FD07CA" w:rsidRDefault="009352C7" w:rsidP="009352C7">
            <w:pPr>
              <w:tabs>
                <w:tab w:val="left" w:pos="1500"/>
              </w:tabs>
              <w:rPr>
                <w:rFonts w:ascii="Arial" w:hAnsi="Arial" w:cs="Arial"/>
                <w:sz w:val="22"/>
                <w:szCs w:val="22"/>
              </w:rPr>
            </w:pPr>
          </w:p>
          <w:p w14:paraId="10DB9A63" w14:textId="7B463FB4" w:rsidR="009352C7" w:rsidRPr="00FD07CA" w:rsidRDefault="009352C7" w:rsidP="009352C7">
            <w:pPr>
              <w:tabs>
                <w:tab w:val="left" w:pos="1500"/>
              </w:tabs>
              <w:rPr>
                <w:rFonts w:ascii="Arial" w:hAnsi="Arial" w:cs="Arial"/>
                <w:sz w:val="22"/>
                <w:szCs w:val="22"/>
              </w:rPr>
            </w:pPr>
            <w:r w:rsidRPr="00FD07CA">
              <w:rPr>
                <w:rFonts w:ascii="Arial" w:hAnsi="Arial" w:cs="Arial"/>
                <w:sz w:val="22"/>
                <w:szCs w:val="22"/>
              </w:rPr>
              <w:t>PhD by Publication Showcase</w:t>
            </w:r>
          </w:p>
        </w:tc>
        <w:tc>
          <w:tcPr>
            <w:tcW w:w="1102" w:type="dxa"/>
          </w:tcPr>
          <w:p w14:paraId="53BE72BF" w14:textId="77777777" w:rsidR="009352C7" w:rsidRPr="00FD07CA" w:rsidRDefault="009352C7" w:rsidP="009352C7">
            <w:pPr>
              <w:rPr>
                <w:rFonts w:ascii="Arial" w:hAnsi="Arial" w:cs="Arial"/>
                <w:sz w:val="22"/>
                <w:szCs w:val="22"/>
              </w:rPr>
            </w:pPr>
            <w:r w:rsidRPr="00FD07CA">
              <w:rPr>
                <w:rFonts w:ascii="Arial" w:hAnsi="Arial" w:cs="Arial"/>
                <w:sz w:val="22"/>
                <w:szCs w:val="22"/>
              </w:rPr>
              <w:t>JF 127</w:t>
            </w:r>
          </w:p>
        </w:tc>
        <w:tc>
          <w:tcPr>
            <w:tcW w:w="1278" w:type="dxa"/>
          </w:tcPr>
          <w:p w14:paraId="4C44FEB9" w14:textId="0B0544D0" w:rsidR="009352C7" w:rsidRPr="00FD07CA" w:rsidRDefault="00FD07CA" w:rsidP="009352C7">
            <w:pPr>
              <w:rPr>
                <w:rFonts w:ascii="Arial" w:hAnsi="Arial" w:cs="Arial"/>
                <w:sz w:val="22"/>
                <w:szCs w:val="22"/>
              </w:rPr>
            </w:pPr>
            <w:r>
              <w:rPr>
                <w:rFonts w:ascii="Arial" w:hAnsi="Arial" w:cs="Arial"/>
                <w:sz w:val="22"/>
                <w:szCs w:val="22"/>
              </w:rPr>
              <w:t>Leon Ramsa</w:t>
            </w:r>
            <w:r w:rsidR="00F527E4">
              <w:rPr>
                <w:rFonts w:ascii="Arial" w:hAnsi="Arial" w:cs="Arial"/>
                <w:sz w:val="22"/>
                <w:szCs w:val="22"/>
              </w:rPr>
              <w:t>y</w:t>
            </w:r>
          </w:p>
        </w:tc>
        <w:tc>
          <w:tcPr>
            <w:tcW w:w="1069" w:type="dxa"/>
          </w:tcPr>
          <w:p w14:paraId="0DECEA48" w14:textId="77777777" w:rsidR="009352C7" w:rsidRPr="00FD07CA" w:rsidRDefault="009352C7" w:rsidP="009352C7">
            <w:pPr>
              <w:rPr>
                <w:rFonts w:ascii="Arial" w:hAnsi="Arial" w:cs="Arial"/>
                <w:sz w:val="22"/>
                <w:szCs w:val="22"/>
              </w:rPr>
            </w:pPr>
          </w:p>
        </w:tc>
      </w:tr>
    </w:tbl>
    <w:p w14:paraId="603FF626" w14:textId="77777777" w:rsidR="009352C7" w:rsidRPr="00FD07CA" w:rsidRDefault="009352C7" w:rsidP="009352C7">
      <w:pPr>
        <w:rPr>
          <w:rFonts w:ascii="Arial" w:hAnsi="Arial" w:cs="Arial"/>
          <w:sz w:val="22"/>
          <w:szCs w:val="22"/>
        </w:rPr>
      </w:pPr>
    </w:p>
    <w:p w14:paraId="0606D45E" w14:textId="77777777" w:rsidR="009352C7" w:rsidRPr="00FD07CA" w:rsidRDefault="009352C7" w:rsidP="009352C7">
      <w:pPr>
        <w:rPr>
          <w:rFonts w:ascii="Arial" w:hAnsi="Arial" w:cs="Arial"/>
          <w:sz w:val="22"/>
          <w:szCs w:val="22"/>
        </w:rPr>
      </w:pPr>
    </w:p>
    <w:p w14:paraId="4A2C831F" w14:textId="3270FBC3" w:rsidR="00432C7D" w:rsidRPr="007D05EB" w:rsidRDefault="00A12B0B" w:rsidP="0009100D">
      <w:pPr>
        <w:outlineLvl w:val="0"/>
        <w:rPr>
          <w:rFonts w:ascii="Arial" w:hAnsi="Arial" w:cs="Arial"/>
          <w:b/>
          <w:sz w:val="28"/>
          <w:szCs w:val="28"/>
        </w:rPr>
      </w:pPr>
      <w:r w:rsidRPr="007D05EB">
        <w:rPr>
          <w:rFonts w:ascii="Arial" w:hAnsi="Arial" w:cs="Arial"/>
          <w:b/>
          <w:sz w:val="28"/>
          <w:szCs w:val="28"/>
        </w:rPr>
        <w:t xml:space="preserve">Events </w:t>
      </w:r>
      <w:r w:rsidR="00432C7D" w:rsidRPr="007D05EB">
        <w:rPr>
          <w:rFonts w:ascii="Arial" w:hAnsi="Arial" w:cs="Arial"/>
          <w:b/>
          <w:sz w:val="28"/>
          <w:szCs w:val="28"/>
        </w:rPr>
        <w:t xml:space="preserve">Planned </w:t>
      </w:r>
      <w:r w:rsidRPr="007D05EB">
        <w:rPr>
          <w:rFonts w:ascii="Arial" w:hAnsi="Arial" w:cs="Arial"/>
          <w:b/>
          <w:sz w:val="28"/>
          <w:szCs w:val="28"/>
        </w:rPr>
        <w:t xml:space="preserve">for </w:t>
      </w:r>
      <w:r w:rsidR="00432C7D" w:rsidRPr="007D05EB">
        <w:rPr>
          <w:rFonts w:ascii="Arial" w:hAnsi="Arial" w:cs="Arial"/>
          <w:b/>
          <w:sz w:val="28"/>
          <w:szCs w:val="28"/>
        </w:rPr>
        <w:t>2024-5:</w:t>
      </w:r>
    </w:p>
    <w:p w14:paraId="6278719E" w14:textId="77777777" w:rsidR="00432C7D" w:rsidRDefault="00432C7D" w:rsidP="009352C7">
      <w:pPr>
        <w:rPr>
          <w:rFonts w:ascii="Arial" w:hAnsi="Arial" w:cs="Arial"/>
          <w:sz w:val="22"/>
          <w:szCs w:val="22"/>
        </w:rPr>
      </w:pPr>
    </w:p>
    <w:p w14:paraId="7070C22A" w14:textId="1ECAA380" w:rsidR="00432C7D" w:rsidRDefault="00A12B0B" w:rsidP="009352C7">
      <w:pPr>
        <w:rPr>
          <w:rFonts w:ascii="Arial" w:hAnsi="Arial" w:cs="Arial"/>
          <w:sz w:val="22"/>
          <w:szCs w:val="22"/>
        </w:rPr>
      </w:pPr>
      <w:r>
        <w:rPr>
          <w:rFonts w:ascii="Arial" w:hAnsi="Arial" w:cs="Arial"/>
          <w:sz w:val="22"/>
          <w:szCs w:val="22"/>
        </w:rPr>
        <w:t>September 24</w:t>
      </w:r>
      <w:r w:rsidRPr="00A12B0B">
        <w:rPr>
          <w:rFonts w:ascii="Arial" w:hAnsi="Arial" w:cs="Arial"/>
          <w:sz w:val="22"/>
          <w:szCs w:val="22"/>
          <w:vertAlign w:val="superscript"/>
        </w:rPr>
        <w:t>th</w:t>
      </w:r>
      <w:r>
        <w:rPr>
          <w:rFonts w:ascii="Arial" w:hAnsi="Arial" w:cs="Arial"/>
          <w:sz w:val="22"/>
          <w:szCs w:val="22"/>
        </w:rPr>
        <w:t xml:space="preserve">: Crime Writing Event as part of </w:t>
      </w:r>
      <w:proofErr w:type="spellStart"/>
      <w:r>
        <w:rPr>
          <w:rFonts w:ascii="Arial" w:hAnsi="Arial" w:cs="Arial"/>
          <w:sz w:val="22"/>
          <w:szCs w:val="22"/>
        </w:rPr>
        <w:t>Smithdown</w:t>
      </w:r>
      <w:proofErr w:type="spellEnd"/>
      <w:r>
        <w:rPr>
          <w:rFonts w:ascii="Arial" w:hAnsi="Arial" w:cs="Arial"/>
          <w:sz w:val="22"/>
          <w:szCs w:val="22"/>
        </w:rPr>
        <w:t xml:space="preserve"> Road </w:t>
      </w:r>
      <w:proofErr w:type="spellStart"/>
      <w:r>
        <w:rPr>
          <w:rFonts w:ascii="Arial" w:hAnsi="Arial" w:cs="Arial"/>
          <w:sz w:val="22"/>
          <w:szCs w:val="22"/>
        </w:rPr>
        <w:t>Litfest</w:t>
      </w:r>
      <w:proofErr w:type="spellEnd"/>
      <w:r>
        <w:rPr>
          <w:rFonts w:ascii="Arial" w:hAnsi="Arial" w:cs="Arial"/>
          <w:sz w:val="22"/>
          <w:szCs w:val="22"/>
        </w:rPr>
        <w:t xml:space="preserve"> featuring acclaimed novelist, Anne Cleeves</w:t>
      </w:r>
    </w:p>
    <w:p w14:paraId="5EEF293C" w14:textId="77777777" w:rsidR="00A12B0B" w:rsidRDefault="00A12B0B" w:rsidP="009352C7">
      <w:pPr>
        <w:rPr>
          <w:rFonts w:ascii="Arial" w:hAnsi="Arial" w:cs="Arial"/>
          <w:sz w:val="22"/>
          <w:szCs w:val="22"/>
        </w:rPr>
      </w:pPr>
    </w:p>
    <w:p w14:paraId="180DC46E" w14:textId="58CD2A37" w:rsidR="00A12B0B" w:rsidRDefault="00A12B0B" w:rsidP="009352C7">
      <w:pPr>
        <w:rPr>
          <w:rFonts w:ascii="Arial" w:hAnsi="Arial" w:cs="Arial"/>
          <w:sz w:val="22"/>
          <w:szCs w:val="22"/>
        </w:rPr>
      </w:pPr>
      <w:r>
        <w:rPr>
          <w:rFonts w:ascii="Arial" w:hAnsi="Arial" w:cs="Arial"/>
          <w:sz w:val="22"/>
          <w:szCs w:val="22"/>
        </w:rPr>
        <w:t>October: In conversation event with poet and philosopher Denise Riley and Professor Catherine Cole</w:t>
      </w:r>
    </w:p>
    <w:p w14:paraId="7A2E9A46" w14:textId="77777777" w:rsidR="00A12B0B" w:rsidRDefault="00A12B0B" w:rsidP="009352C7">
      <w:pPr>
        <w:rPr>
          <w:rFonts w:ascii="Arial" w:hAnsi="Arial" w:cs="Arial"/>
          <w:sz w:val="22"/>
          <w:szCs w:val="22"/>
        </w:rPr>
      </w:pPr>
    </w:p>
    <w:p w14:paraId="68E163A4" w14:textId="32E6BC28" w:rsidR="00A12B0B" w:rsidRDefault="00A12B0B" w:rsidP="0009100D">
      <w:pPr>
        <w:outlineLvl w:val="0"/>
        <w:rPr>
          <w:rFonts w:ascii="Arial" w:hAnsi="Arial" w:cs="Arial"/>
          <w:sz w:val="22"/>
          <w:szCs w:val="22"/>
        </w:rPr>
      </w:pPr>
      <w:r>
        <w:rPr>
          <w:rFonts w:ascii="Arial" w:hAnsi="Arial" w:cs="Arial"/>
          <w:sz w:val="22"/>
          <w:szCs w:val="22"/>
        </w:rPr>
        <w:t>November: RILCH annual Symposium at the Bluecoat Arts Centre</w:t>
      </w:r>
    </w:p>
    <w:p w14:paraId="5B190831" w14:textId="77777777" w:rsidR="00A12B0B" w:rsidRDefault="00A12B0B" w:rsidP="009352C7">
      <w:pPr>
        <w:rPr>
          <w:rFonts w:ascii="Arial" w:hAnsi="Arial" w:cs="Arial"/>
          <w:sz w:val="22"/>
          <w:szCs w:val="22"/>
        </w:rPr>
      </w:pPr>
    </w:p>
    <w:p w14:paraId="72FC117A" w14:textId="15B7EA9D" w:rsidR="009352C7" w:rsidRPr="00FD07CA" w:rsidRDefault="00E268AB" w:rsidP="00E268AB">
      <w:pPr>
        <w:outlineLvl w:val="0"/>
        <w:rPr>
          <w:rFonts w:ascii="Arial" w:hAnsi="Arial" w:cs="Arial"/>
          <w:sz w:val="22"/>
          <w:szCs w:val="22"/>
        </w:rPr>
      </w:pPr>
      <w:r>
        <w:rPr>
          <w:rFonts w:ascii="Arial" w:hAnsi="Arial" w:cs="Arial"/>
          <w:sz w:val="22"/>
          <w:szCs w:val="22"/>
        </w:rPr>
        <w:t>December: PGR showcase</w:t>
      </w:r>
    </w:p>
    <w:p w14:paraId="49C0BAFD" w14:textId="77777777" w:rsidR="009352C7" w:rsidRDefault="009352C7" w:rsidP="009352C7">
      <w:pPr>
        <w:rPr>
          <w:rFonts w:ascii="Arial" w:hAnsi="Arial" w:cs="Arial"/>
          <w:sz w:val="22"/>
          <w:szCs w:val="22"/>
        </w:rPr>
      </w:pPr>
    </w:p>
    <w:p w14:paraId="25A75EA9" w14:textId="77777777" w:rsidR="00F77F49" w:rsidRDefault="00F77F49" w:rsidP="009352C7">
      <w:pPr>
        <w:rPr>
          <w:rFonts w:ascii="Arial" w:hAnsi="Arial" w:cs="Arial"/>
          <w:sz w:val="22"/>
          <w:szCs w:val="22"/>
        </w:rPr>
      </w:pPr>
    </w:p>
    <w:p w14:paraId="20E75110" w14:textId="77777777" w:rsidR="00F77F49" w:rsidRDefault="00F77F49" w:rsidP="009352C7">
      <w:pPr>
        <w:rPr>
          <w:rFonts w:ascii="Arial" w:hAnsi="Arial" w:cs="Arial"/>
          <w:sz w:val="22"/>
          <w:szCs w:val="22"/>
        </w:rPr>
      </w:pPr>
    </w:p>
    <w:p w14:paraId="651D9A38" w14:textId="77777777" w:rsidR="00F77F49" w:rsidRDefault="00F77F49" w:rsidP="009352C7">
      <w:pPr>
        <w:rPr>
          <w:rFonts w:ascii="Arial" w:hAnsi="Arial" w:cs="Arial"/>
          <w:sz w:val="22"/>
          <w:szCs w:val="22"/>
        </w:rPr>
      </w:pPr>
    </w:p>
    <w:p w14:paraId="3BB23428" w14:textId="77777777" w:rsidR="00F77F49" w:rsidRDefault="00F77F49" w:rsidP="009352C7">
      <w:pPr>
        <w:rPr>
          <w:rFonts w:ascii="Arial" w:hAnsi="Arial" w:cs="Arial"/>
          <w:sz w:val="22"/>
          <w:szCs w:val="22"/>
        </w:rPr>
      </w:pPr>
    </w:p>
    <w:p w14:paraId="3E87A5E4" w14:textId="77777777" w:rsidR="00F77F49" w:rsidRDefault="00F77F49" w:rsidP="009352C7">
      <w:pPr>
        <w:rPr>
          <w:rFonts w:ascii="Arial" w:hAnsi="Arial" w:cs="Arial"/>
          <w:sz w:val="22"/>
          <w:szCs w:val="22"/>
        </w:rPr>
      </w:pPr>
    </w:p>
    <w:p w14:paraId="74F400FA" w14:textId="77777777" w:rsidR="00F77F49" w:rsidRDefault="00F77F49" w:rsidP="009352C7">
      <w:pPr>
        <w:rPr>
          <w:rFonts w:ascii="Arial" w:hAnsi="Arial" w:cs="Arial"/>
          <w:sz w:val="22"/>
          <w:szCs w:val="22"/>
        </w:rPr>
      </w:pPr>
    </w:p>
    <w:p w14:paraId="23ECE8B5" w14:textId="77777777" w:rsidR="00D337DE" w:rsidRDefault="00D337DE" w:rsidP="009352C7">
      <w:pPr>
        <w:rPr>
          <w:rFonts w:ascii="Arial" w:hAnsi="Arial" w:cs="Arial"/>
          <w:sz w:val="22"/>
          <w:szCs w:val="22"/>
        </w:rPr>
      </w:pPr>
    </w:p>
    <w:p w14:paraId="52A834DB" w14:textId="77777777" w:rsidR="00D337DE" w:rsidRDefault="00D337DE" w:rsidP="009352C7">
      <w:pPr>
        <w:rPr>
          <w:rFonts w:ascii="Arial" w:hAnsi="Arial" w:cs="Arial"/>
          <w:sz w:val="22"/>
          <w:szCs w:val="22"/>
        </w:rPr>
      </w:pPr>
    </w:p>
    <w:p w14:paraId="1A008BE1" w14:textId="77777777" w:rsidR="00D337DE" w:rsidRDefault="00D337DE" w:rsidP="009352C7">
      <w:pPr>
        <w:rPr>
          <w:rFonts w:ascii="Arial" w:hAnsi="Arial" w:cs="Arial"/>
          <w:sz w:val="22"/>
          <w:szCs w:val="22"/>
        </w:rPr>
      </w:pPr>
    </w:p>
    <w:p w14:paraId="4FD67F44" w14:textId="77777777" w:rsidR="00F77F49" w:rsidRDefault="00F77F49" w:rsidP="009352C7">
      <w:pPr>
        <w:rPr>
          <w:rFonts w:ascii="Arial" w:hAnsi="Arial" w:cs="Arial"/>
          <w:sz w:val="22"/>
          <w:szCs w:val="22"/>
        </w:rPr>
      </w:pPr>
    </w:p>
    <w:p w14:paraId="72DD24B3" w14:textId="77777777" w:rsidR="00F77F49" w:rsidRPr="00FD07CA" w:rsidRDefault="00F77F49" w:rsidP="009352C7">
      <w:pPr>
        <w:rPr>
          <w:rFonts w:ascii="Arial" w:hAnsi="Arial" w:cs="Arial"/>
          <w:sz w:val="22"/>
          <w:szCs w:val="22"/>
        </w:rPr>
      </w:pPr>
    </w:p>
    <w:p w14:paraId="6C2C9355" w14:textId="77777777" w:rsidR="009352C7" w:rsidRPr="00FD07CA" w:rsidRDefault="009352C7" w:rsidP="0009100D">
      <w:pPr>
        <w:pStyle w:val="NormalWeb"/>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Appendix Four</w:t>
      </w:r>
    </w:p>
    <w:p w14:paraId="051D0464" w14:textId="77777777" w:rsidR="009352C7" w:rsidRPr="00FD07CA" w:rsidRDefault="009352C7" w:rsidP="009352C7">
      <w:pPr>
        <w:pStyle w:val="NormalWeb"/>
        <w:spacing w:before="0" w:beforeAutospacing="0" w:after="0" w:afterAutospacing="0"/>
        <w:textAlignment w:val="baseline"/>
        <w:rPr>
          <w:rFonts w:ascii="Arial" w:hAnsi="Arial" w:cs="Arial"/>
          <w:b/>
          <w:bCs/>
          <w:spacing w:val="-4"/>
          <w:sz w:val="22"/>
          <w:szCs w:val="22"/>
        </w:rPr>
      </w:pPr>
    </w:p>
    <w:p w14:paraId="453E2201" w14:textId="77777777" w:rsidR="009352C7" w:rsidRPr="00FD07CA" w:rsidRDefault="009352C7" w:rsidP="0009100D">
      <w:pPr>
        <w:pStyle w:val="NormalWeb"/>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Publications by RILCH members (since September 2021)</w:t>
      </w:r>
    </w:p>
    <w:p w14:paraId="7BAB6A9C" w14:textId="77777777" w:rsidR="009352C7" w:rsidRPr="00FD07CA" w:rsidRDefault="009352C7" w:rsidP="009352C7">
      <w:pPr>
        <w:pStyle w:val="NormalWeb"/>
        <w:spacing w:before="0" w:beforeAutospacing="0" w:after="0" w:afterAutospacing="0"/>
        <w:textAlignment w:val="baseline"/>
        <w:rPr>
          <w:rFonts w:ascii="Arial" w:hAnsi="Arial" w:cs="Arial"/>
          <w:b/>
          <w:bCs/>
          <w:spacing w:val="-4"/>
          <w:sz w:val="22"/>
          <w:szCs w:val="22"/>
        </w:rPr>
      </w:pPr>
    </w:p>
    <w:p w14:paraId="7A25D23D" w14:textId="77777777" w:rsidR="009352C7" w:rsidRPr="00FD07CA" w:rsidRDefault="009352C7" w:rsidP="009352C7">
      <w:pPr>
        <w:pStyle w:val="NormalWeb"/>
        <w:spacing w:before="0" w:beforeAutospacing="0" w:after="0" w:afterAutospacing="0"/>
        <w:textAlignment w:val="baseline"/>
        <w:rPr>
          <w:rFonts w:ascii="Arial" w:hAnsi="Arial" w:cs="Arial"/>
          <w:b/>
          <w:bCs/>
          <w:spacing w:val="-4"/>
          <w:sz w:val="22"/>
          <w:szCs w:val="22"/>
        </w:rPr>
      </w:pPr>
    </w:p>
    <w:p w14:paraId="17FF59D6" w14:textId="77777777" w:rsidR="009352C7" w:rsidRPr="00FD07CA" w:rsidRDefault="009352C7" w:rsidP="0009100D">
      <w:pPr>
        <w:pStyle w:val="NormalWeb"/>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BOOKS</w:t>
      </w:r>
    </w:p>
    <w:p w14:paraId="3A261AF8"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62E566B8" w14:textId="77777777" w:rsidR="009352C7" w:rsidRPr="00FD07CA" w:rsidRDefault="009352C7" w:rsidP="0009100D">
      <w:pPr>
        <w:pStyle w:val="NormalWeb"/>
        <w:spacing w:before="0" w:beforeAutospacing="0" w:after="0" w:afterAutospacing="0"/>
        <w:textAlignment w:val="baseline"/>
        <w:outlineLvl w:val="0"/>
        <w:rPr>
          <w:rFonts w:ascii="Arial" w:hAnsi="Arial" w:cs="Arial"/>
          <w:spacing w:val="-4"/>
          <w:sz w:val="22"/>
          <w:szCs w:val="22"/>
          <w:shd w:val="clear" w:color="auto" w:fill="FFFFFF"/>
        </w:rPr>
      </w:pPr>
      <w:r w:rsidRPr="00FD07CA">
        <w:rPr>
          <w:rFonts w:ascii="Arial" w:hAnsi="Arial" w:cs="Arial"/>
          <w:spacing w:val="-4"/>
          <w:sz w:val="22"/>
          <w:szCs w:val="22"/>
          <w:shd w:val="clear" w:color="auto" w:fill="FFFFFF"/>
        </w:rPr>
        <w:t xml:space="preserve">Cole, C. 2023. </w:t>
      </w:r>
      <w:r w:rsidRPr="00FD07CA">
        <w:rPr>
          <w:rFonts w:ascii="Arial" w:hAnsi="Arial" w:cs="Arial"/>
          <w:i/>
          <w:iCs/>
          <w:spacing w:val="-4"/>
          <w:sz w:val="22"/>
          <w:szCs w:val="22"/>
          <w:shd w:val="clear" w:color="auto" w:fill="FFFFFF"/>
        </w:rPr>
        <w:t>Slipstream: On Memory and Migration</w:t>
      </w:r>
      <w:r w:rsidRPr="00FD07CA">
        <w:rPr>
          <w:rFonts w:ascii="Arial" w:hAnsi="Arial" w:cs="Arial"/>
          <w:spacing w:val="-4"/>
          <w:sz w:val="22"/>
          <w:szCs w:val="22"/>
          <w:shd w:val="clear" w:color="auto" w:fill="FFFFFF"/>
        </w:rPr>
        <w:t>. Valley Press.</w:t>
      </w:r>
    </w:p>
    <w:p w14:paraId="15A29DC1"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
    <w:p w14:paraId="1A8AA0B9"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r w:rsidRPr="00FD07CA">
        <w:rPr>
          <w:rFonts w:ascii="Arial" w:hAnsi="Arial" w:cs="Arial"/>
          <w:spacing w:val="-4"/>
          <w:sz w:val="22"/>
          <w:szCs w:val="22"/>
          <w:shd w:val="clear" w:color="auto" w:fill="FFFFFF"/>
        </w:rPr>
        <w:t>Cranfield J. 2023. </w:t>
      </w:r>
      <w:r w:rsidRPr="00CB2756">
        <w:rPr>
          <w:rStyle w:val="Strong"/>
          <w:rFonts w:ascii="Arial" w:hAnsi="Arial" w:cs="Arial"/>
          <w:b w:val="0"/>
          <w:i/>
          <w:iCs/>
          <w:spacing w:val="-4"/>
          <w:sz w:val="22"/>
          <w:szCs w:val="22"/>
          <w:bdr w:val="none" w:sz="0" w:space="0" w:color="auto" w:frame="1"/>
          <w:shd w:val="clear" w:color="auto" w:fill="FFFFFF"/>
        </w:rPr>
        <w:t>The Memoirs of Sherlock Holmes</w:t>
      </w:r>
      <w:r w:rsidRPr="00CB2756">
        <w:rPr>
          <w:rFonts w:ascii="Arial" w:hAnsi="Arial" w:cs="Arial"/>
          <w:b/>
          <w:spacing w:val="-4"/>
          <w:sz w:val="22"/>
          <w:szCs w:val="22"/>
          <w:shd w:val="clear" w:color="auto" w:fill="FFFFFF"/>
        </w:rPr>
        <w:t> </w:t>
      </w:r>
      <w:r w:rsidRPr="00FD07CA">
        <w:rPr>
          <w:rFonts w:ascii="Arial" w:hAnsi="Arial" w:cs="Arial"/>
          <w:spacing w:val="-4"/>
          <w:sz w:val="22"/>
          <w:szCs w:val="22"/>
          <w:shd w:val="clear" w:color="auto" w:fill="FFFFFF"/>
        </w:rPr>
        <w:t xml:space="preserve">(scholarly edition). Edinburgh University Press. </w:t>
      </w:r>
    </w:p>
    <w:p w14:paraId="5344A81B"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
    <w:p w14:paraId="0BF1F7EB" w14:textId="77777777" w:rsidR="009352C7" w:rsidRPr="00FD07CA" w:rsidRDefault="009352C7" w:rsidP="0009100D">
      <w:pPr>
        <w:pStyle w:val="NormalWeb"/>
        <w:spacing w:before="0" w:beforeAutospacing="0" w:after="0" w:afterAutospacing="0"/>
        <w:textAlignment w:val="baseline"/>
        <w:outlineLvl w:val="0"/>
        <w:rPr>
          <w:rStyle w:val="Strong"/>
          <w:rFonts w:ascii="Arial" w:hAnsi="Arial" w:cs="Arial"/>
          <w:spacing w:val="-4"/>
          <w:sz w:val="22"/>
          <w:szCs w:val="22"/>
          <w:bdr w:val="none" w:sz="0" w:space="0" w:color="auto" w:frame="1"/>
          <w:shd w:val="clear" w:color="auto" w:fill="FFFFFF"/>
        </w:rPr>
      </w:pPr>
      <w:r w:rsidRPr="00FD07CA">
        <w:rPr>
          <w:rFonts w:ascii="Arial" w:hAnsi="Arial" w:cs="Arial"/>
          <w:spacing w:val="-4"/>
          <w:sz w:val="22"/>
          <w:szCs w:val="22"/>
          <w:shd w:val="clear" w:color="auto" w:fill="FFFFFF"/>
        </w:rPr>
        <w:t>Maxwell J. 2023. </w:t>
      </w:r>
      <w:r w:rsidRPr="00CB2756">
        <w:rPr>
          <w:rStyle w:val="Strong"/>
          <w:rFonts w:ascii="Arial" w:hAnsi="Arial" w:cs="Arial"/>
          <w:b w:val="0"/>
          <w:i/>
          <w:iCs/>
          <w:spacing w:val="-4"/>
          <w:sz w:val="22"/>
          <w:szCs w:val="22"/>
          <w:bdr w:val="none" w:sz="0" w:space="0" w:color="auto" w:frame="1"/>
          <w:shd w:val="clear" w:color="auto" w:fill="FFFFFF"/>
        </w:rPr>
        <w:t>Water Street</w:t>
      </w:r>
      <w:r w:rsidRPr="00CB2756">
        <w:rPr>
          <w:rStyle w:val="Strong"/>
          <w:rFonts w:ascii="Arial" w:hAnsi="Arial" w:cs="Arial"/>
          <w:b w:val="0"/>
          <w:spacing w:val="-4"/>
          <w:sz w:val="22"/>
          <w:szCs w:val="22"/>
          <w:bdr w:val="none" w:sz="0" w:space="0" w:color="auto" w:frame="1"/>
          <w:shd w:val="clear" w:color="auto" w:fill="FFFFFF"/>
        </w:rPr>
        <w:t>. BK Fiction.</w:t>
      </w:r>
    </w:p>
    <w:p w14:paraId="5CC09942"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63C45D3B"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roofErr w:type="spellStart"/>
      <w:r w:rsidRPr="00FD07CA">
        <w:rPr>
          <w:rFonts w:ascii="Arial" w:hAnsi="Arial" w:cs="Arial"/>
          <w:spacing w:val="-4"/>
          <w:sz w:val="22"/>
          <w:szCs w:val="22"/>
          <w:shd w:val="clear" w:color="auto" w:fill="FFFFFF"/>
        </w:rPr>
        <w:t>Bahri</w:t>
      </w:r>
      <w:proofErr w:type="spellEnd"/>
      <w:r w:rsidRPr="00FD07CA">
        <w:rPr>
          <w:rFonts w:ascii="Arial" w:hAnsi="Arial" w:cs="Arial"/>
          <w:spacing w:val="-4"/>
          <w:sz w:val="22"/>
          <w:szCs w:val="22"/>
          <w:shd w:val="clear" w:color="auto" w:fill="FFFFFF"/>
        </w:rPr>
        <w:t xml:space="preserve"> D., </w:t>
      </w:r>
      <w:r w:rsidRPr="00FD07CA">
        <w:rPr>
          <w:rFonts w:ascii="Arial" w:hAnsi="Arial" w:cs="Arial"/>
          <w:b/>
          <w:bCs/>
          <w:spacing w:val="-4"/>
          <w:sz w:val="22"/>
          <w:szCs w:val="22"/>
          <w:shd w:val="clear" w:color="auto" w:fill="FFFFFF"/>
        </w:rPr>
        <w:t>Menozzi F.</w:t>
      </w:r>
      <w:r w:rsidRPr="00FD07CA">
        <w:rPr>
          <w:rFonts w:ascii="Arial" w:hAnsi="Arial" w:cs="Arial"/>
          <w:spacing w:val="-4"/>
          <w:sz w:val="22"/>
          <w:szCs w:val="22"/>
          <w:shd w:val="clear" w:color="auto" w:fill="FFFFFF"/>
        </w:rPr>
        <w:t>, eds. 2021. </w:t>
      </w:r>
      <w:r w:rsidRPr="00CB2756">
        <w:rPr>
          <w:rStyle w:val="Strong"/>
          <w:rFonts w:ascii="Arial" w:hAnsi="Arial" w:cs="Arial"/>
          <w:b w:val="0"/>
          <w:i/>
          <w:iCs/>
          <w:spacing w:val="-4"/>
          <w:sz w:val="22"/>
          <w:szCs w:val="22"/>
          <w:bdr w:val="none" w:sz="0" w:space="0" w:color="auto" w:frame="1"/>
          <w:shd w:val="clear" w:color="auto" w:fill="FFFFFF"/>
        </w:rPr>
        <w:t>Teaching Anglophone South Asian Women Writers.</w:t>
      </w:r>
      <w:r w:rsidRPr="00CB2756">
        <w:rPr>
          <w:rFonts w:ascii="Arial" w:hAnsi="Arial" w:cs="Arial"/>
          <w:b/>
          <w:bCs/>
          <w:spacing w:val="-4"/>
          <w:sz w:val="22"/>
          <w:szCs w:val="22"/>
          <w:shd w:val="clear" w:color="auto" w:fill="FFFFFF"/>
        </w:rPr>
        <w:t> </w:t>
      </w:r>
      <w:r w:rsidRPr="00FD07CA">
        <w:rPr>
          <w:rFonts w:ascii="Arial" w:hAnsi="Arial" w:cs="Arial"/>
          <w:spacing w:val="-4"/>
          <w:sz w:val="22"/>
          <w:szCs w:val="22"/>
          <w:shd w:val="clear" w:color="auto" w:fill="FFFFFF"/>
        </w:rPr>
        <w:t>Modern Language Association of America.</w:t>
      </w:r>
    </w:p>
    <w:p w14:paraId="7F397B9E"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
    <w:p w14:paraId="5B485EC6" w14:textId="77777777" w:rsidR="009352C7" w:rsidRPr="00FD07CA" w:rsidRDefault="009352C7" w:rsidP="0009100D">
      <w:pPr>
        <w:pStyle w:val="NormalWeb"/>
        <w:spacing w:before="0" w:beforeAutospacing="0" w:after="0" w:afterAutospacing="0"/>
        <w:textAlignment w:val="baseline"/>
        <w:outlineLvl w:val="0"/>
        <w:rPr>
          <w:rStyle w:val="Strong"/>
          <w:rFonts w:ascii="Arial" w:hAnsi="Arial" w:cs="Arial"/>
          <w:spacing w:val="-4"/>
          <w:sz w:val="22"/>
          <w:szCs w:val="22"/>
          <w:bdr w:val="none" w:sz="0" w:space="0" w:color="auto" w:frame="1"/>
          <w:shd w:val="clear" w:color="auto" w:fill="FFFFFF"/>
        </w:rPr>
      </w:pPr>
      <w:r w:rsidRPr="00FD07CA">
        <w:rPr>
          <w:rFonts w:ascii="Arial" w:hAnsi="Arial" w:cs="Arial"/>
          <w:spacing w:val="-4"/>
          <w:sz w:val="22"/>
          <w:szCs w:val="22"/>
          <w:shd w:val="clear" w:color="auto" w:fill="FFFFFF"/>
        </w:rPr>
        <w:t>Muller N, ed., 2023. </w:t>
      </w:r>
      <w:r w:rsidRPr="00CB2756">
        <w:rPr>
          <w:rStyle w:val="Strong"/>
          <w:rFonts w:ascii="Arial" w:hAnsi="Arial" w:cs="Arial"/>
          <w:b w:val="0"/>
          <w:i/>
          <w:iCs/>
          <w:spacing w:val="-4"/>
          <w:sz w:val="22"/>
          <w:szCs w:val="22"/>
          <w:bdr w:val="none" w:sz="0" w:space="0" w:color="auto" w:frame="1"/>
          <w:shd w:val="clear" w:color="auto" w:fill="FFFFFF"/>
        </w:rPr>
        <w:t>The War Widows Quilt</w:t>
      </w:r>
      <w:r w:rsidRPr="00CB2756">
        <w:rPr>
          <w:rStyle w:val="Strong"/>
          <w:rFonts w:ascii="Arial" w:hAnsi="Arial" w:cs="Arial"/>
          <w:b w:val="0"/>
          <w:spacing w:val="-4"/>
          <w:sz w:val="22"/>
          <w:szCs w:val="22"/>
          <w:bdr w:val="none" w:sz="0" w:space="0" w:color="auto" w:frame="1"/>
          <w:shd w:val="clear" w:color="auto" w:fill="FFFFFF"/>
        </w:rPr>
        <w:t>. War Widows Stories.</w:t>
      </w:r>
    </w:p>
    <w:p w14:paraId="0268ADDF" w14:textId="77777777" w:rsidR="009352C7" w:rsidRPr="00FD07CA" w:rsidRDefault="009352C7" w:rsidP="009352C7">
      <w:pPr>
        <w:pStyle w:val="NormalWeb"/>
        <w:spacing w:before="0" w:beforeAutospacing="0" w:after="0" w:afterAutospacing="0"/>
        <w:textAlignment w:val="baseline"/>
        <w:rPr>
          <w:rStyle w:val="Strong"/>
          <w:rFonts w:ascii="Arial" w:hAnsi="Arial" w:cs="Arial"/>
          <w:spacing w:val="-4"/>
          <w:sz w:val="22"/>
          <w:szCs w:val="22"/>
          <w:bdr w:val="none" w:sz="0" w:space="0" w:color="auto" w:frame="1"/>
          <w:shd w:val="clear" w:color="auto" w:fill="FFFFFF"/>
        </w:rPr>
      </w:pPr>
    </w:p>
    <w:p w14:paraId="04E2F29F"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z w:val="22"/>
          <w:szCs w:val="22"/>
        </w:rPr>
        <w:t>Smyth, Gerry. 2023</w:t>
      </w:r>
      <w:r w:rsidRPr="00FD07CA">
        <w:rPr>
          <w:rFonts w:ascii="Arial" w:hAnsi="Arial" w:cs="Arial"/>
          <w:i/>
          <w:iCs/>
          <w:sz w:val="22"/>
          <w:szCs w:val="22"/>
        </w:rPr>
        <w:t>. Serpent, Siren, Maelstrom and Myth: Sea Stories and Folktales from Around the World.</w:t>
      </w:r>
      <w:r w:rsidRPr="00FD07CA">
        <w:rPr>
          <w:rFonts w:ascii="Arial" w:hAnsi="Arial" w:cs="Arial"/>
          <w:sz w:val="22"/>
          <w:szCs w:val="22"/>
        </w:rPr>
        <w:t xml:space="preserve"> British Library Publishing.</w:t>
      </w:r>
    </w:p>
    <w:p w14:paraId="1182707E"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54225B1E" w14:textId="77777777" w:rsidR="009352C7" w:rsidRPr="00FD07CA" w:rsidRDefault="009352C7" w:rsidP="0009100D">
      <w:pPr>
        <w:pStyle w:val="NormalWeb"/>
        <w:spacing w:before="0" w:beforeAutospacing="0" w:after="0" w:afterAutospacing="0"/>
        <w:textAlignment w:val="baseline"/>
        <w:outlineLvl w:val="0"/>
        <w:rPr>
          <w:rFonts w:ascii="Arial" w:hAnsi="Arial" w:cs="Arial"/>
          <w:sz w:val="22"/>
          <w:szCs w:val="22"/>
        </w:rPr>
      </w:pPr>
      <w:r w:rsidRPr="00FD07CA">
        <w:rPr>
          <w:rFonts w:ascii="Arial" w:hAnsi="Arial" w:cs="Arial"/>
          <w:spacing w:val="-4"/>
          <w:sz w:val="22"/>
          <w:szCs w:val="22"/>
          <w:shd w:val="clear" w:color="auto" w:fill="FFFFFF"/>
        </w:rPr>
        <w:t>Carroll R., Tolan F., eds. 2023. </w:t>
      </w:r>
      <w:r w:rsidRPr="00FD07CA">
        <w:rPr>
          <w:rFonts w:ascii="Arial" w:hAnsi="Arial" w:cs="Arial"/>
          <w:i/>
          <w:iCs/>
          <w:spacing w:val="-4"/>
          <w:sz w:val="22"/>
          <w:szCs w:val="22"/>
          <w:shd w:val="clear" w:color="auto" w:fill="FFFFFF"/>
        </w:rPr>
        <w:t>The Routledge Companion to Literature and Feminism.</w:t>
      </w:r>
    </w:p>
    <w:p w14:paraId="450E782F"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572582FB" w14:textId="77777777" w:rsidR="009352C7" w:rsidRPr="00FD07CA" w:rsidRDefault="009352C7" w:rsidP="0009100D">
      <w:pPr>
        <w:pStyle w:val="NormalWeb"/>
        <w:spacing w:before="0" w:beforeAutospacing="0" w:after="0" w:afterAutospacing="0"/>
        <w:textAlignment w:val="baseline"/>
        <w:outlineLvl w:val="0"/>
        <w:rPr>
          <w:rFonts w:ascii="Arial" w:hAnsi="Arial" w:cs="Arial"/>
          <w:sz w:val="22"/>
          <w:szCs w:val="22"/>
        </w:rPr>
      </w:pPr>
      <w:r w:rsidRPr="00FD07CA">
        <w:rPr>
          <w:rFonts w:ascii="Arial" w:hAnsi="Arial" w:cs="Arial"/>
          <w:sz w:val="22"/>
          <w:szCs w:val="22"/>
        </w:rPr>
        <w:t xml:space="preserve">Tolan, F. 2022. </w:t>
      </w:r>
      <w:r w:rsidRPr="00FD07CA">
        <w:rPr>
          <w:rFonts w:ascii="Arial" w:hAnsi="Arial" w:cs="Arial"/>
          <w:i/>
          <w:iCs/>
          <w:sz w:val="22"/>
          <w:szCs w:val="22"/>
        </w:rPr>
        <w:t>The Fiction of Margaret Atwood</w:t>
      </w:r>
      <w:r w:rsidRPr="00FD07CA">
        <w:rPr>
          <w:rFonts w:ascii="Arial" w:hAnsi="Arial" w:cs="Arial"/>
          <w:sz w:val="22"/>
          <w:szCs w:val="22"/>
        </w:rPr>
        <w:t>. Bloomsbury.</w:t>
      </w:r>
    </w:p>
    <w:p w14:paraId="551EC434"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1859E3BF" w14:textId="77777777" w:rsidR="009352C7" w:rsidRPr="00FD07CA" w:rsidRDefault="009352C7" w:rsidP="0009100D">
      <w:pPr>
        <w:outlineLvl w:val="0"/>
        <w:rPr>
          <w:rFonts w:ascii="Arial" w:hAnsi="Arial" w:cs="Arial"/>
          <w:sz w:val="22"/>
          <w:szCs w:val="22"/>
        </w:rPr>
      </w:pPr>
      <w:r w:rsidRPr="00FD07CA">
        <w:rPr>
          <w:rFonts w:ascii="Arial" w:hAnsi="Arial" w:cs="Arial"/>
          <w:sz w:val="22"/>
          <w:szCs w:val="22"/>
        </w:rPr>
        <w:t>Tookey H. 2022. </w:t>
      </w:r>
      <w:r w:rsidRPr="00FD07CA">
        <w:rPr>
          <w:rFonts w:ascii="Arial" w:hAnsi="Arial" w:cs="Arial"/>
          <w:i/>
          <w:iCs/>
          <w:sz w:val="22"/>
          <w:szCs w:val="22"/>
        </w:rPr>
        <w:t>In the Quaker Hotel.</w:t>
      </w:r>
      <w:r w:rsidRPr="00FD07CA">
        <w:rPr>
          <w:rFonts w:ascii="Arial" w:hAnsi="Arial" w:cs="Arial"/>
          <w:sz w:val="22"/>
          <w:szCs w:val="22"/>
        </w:rPr>
        <w:t xml:space="preserve"> Carcanet Press. </w:t>
      </w:r>
    </w:p>
    <w:p w14:paraId="4B82DC98" w14:textId="77777777" w:rsidR="009352C7" w:rsidRPr="00FD07CA" w:rsidRDefault="009352C7" w:rsidP="009352C7">
      <w:pPr>
        <w:rPr>
          <w:rFonts w:ascii="Arial" w:hAnsi="Arial" w:cs="Arial"/>
          <w:sz w:val="22"/>
          <w:szCs w:val="22"/>
        </w:rPr>
      </w:pPr>
    </w:p>
    <w:p w14:paraId="7655949F"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r w:rsidRPr="00FD07CA">
        <w:rPr>
          <w:rFonts w:ascii="Arial" w:hAnsi="Arial" w:cs="Arial"/>
          <w:spacing w:val="-4"/>
          <w:sz w:val="22"/>
          <w:szCs w:val="22"/>
          <w:shd w:val="clear" w:color="auto" w:fill="FFFFFF"/>
        </w:rPr>
        <w:t xml:space="preserve">Forsdick C, Kinsley Z, </w:t>
      </w:r>
      <w:r w:rsidRPr="00FD07CA">
        <w:rPr>
          <w:rFonts w:ascii="Arial" w:hAnsi="Arial" w:cs="Arial"/>
          <w:b/>
          <w:bCs/>
          <w:spacing w:val="-4"/>
          <w:sz w:val="22"/>
          <w:szCs w:val="22"/>
          <w:shd w:val="clear" w:color="auto" w:fill="FFFFFF"/>
        </w:rPr>
        <w:t>Walchester K.</w:t>
      </w:r>
      <w:r w:rsidRPr="00FD07CA">
        <w:rPr>
          <w:rFonts w:ascii="Arial" w:hAnsi="Arial" w:cs="Arial"/>
          <w:spacing w:val="-4"/>
          <w:sz w:val="22"/>
          <w:szCs w:val="22"/>
          <w:shd w:val="clear" w:color="auto" w:fill="FFFFFF"/>
        </w:rPr>
        <w:t>, eds. 2023. </w:t>
      </w:r>
      <w:proofErr w:type="spellStart"/>
      <w:r w:rsidRPr="00CB2756">
        <w:rPr>
          <w:rStyle w:val="Strong"/>
          <w:rFonts w:ascii="Arial" w:hAnsi="Arial" w:cs="Arial"/>
          <w:b w:val="0"/>
          <w:i/>
          <w:iCs/>
          <w:spacing w:val="-4"/>
          <w:sz w:val="22"/>
          <w:szCs w:val="22"/>
          <w:bdr w:val="none" w:sz="0" w:space="0" w:color="auto" w:frame="1"/>
          <w:shd w:val="clear" w:color="auto" w:fill="FFFFFF"/>
        </w:rPr>
        <w:t>Microtravel</w:t>
      </w:r>
      <w:proofErr w:type="spellEnd"/>
      <w:r w:rsidRPr="00CB2756">
        <w:rPr>
          <w:rStyle w:val="Strong"/>
          <w:rFonts w:ascii="Arial" w:hAnsi="Arial" w:cs="Arial"/>
          <w:b w:val="0"/>
          <w:i/>
          <w:iCs/>
          <w:spacing w:val="-4"/>
          <w:sz w:val="22"/>
          <w:szCs w:val="22"/>
          <w:bdr w:val="none" w:sz="0" w:space="0" w:color="auto" w:frame="1"/>
          <w:shd w:val="clear" w:color="auto" w:fill="FFFFFF"/>
        </w:rPr>
        <w:t xml:space="preserve">: Confinement, Deceleration, </w:t>
      </w:r>
      <w:proofErr w:type="spellStart"/>
      <w:r w:rsidRPr="00CB2756">
        <w:rPr>
          <w:rStyle w:val="Strong"/>
          <w:rFonts w:ascii="Arial" w:hAnsi="Arial" w:cs="Arial"/>
          <w:b w:val="0"/>
          <w:i/>
          <w:iCs/>
          <w:spacing w:val="-4"/>
          <w:sz w:val="22"/>
          <w:szCs w:val="22"/>
          <w:bdr w:val="none" w:sz="0" w:space="0" w:color="auto" w:frame="1"/>
          <w:shd w:val="clear" w:color="auto" w:fill="FFFFFF"/>
        </w:rPr>
        <w:t>Microspection</w:t>
      </w:r>
      <w:proofErr w:type="spellEnd"/>
      <w:r w:rsidRPr="00CB2756">
        <w:rPr>
          <w:rFonts w:ascii="Arial" w:hAnsi="Arial" w:cs="Arial"/>
          <w:b/>
          <w:i/>
          <w:iCs/>
          <w:spacing w:val="-4"/>
          <w:sz w:val="22"/>
          <w:szCs w:val="22"/>
          <w:shd w:val="clear" w:color="auto" w:fill="FFFFFF"/>
        </w:rPr>
        <w:t xml:space="preserve">. </w:t>
      </w:r>
      <w:r w:rsidRPr="00FD07CA">
        <w:rPr>
          <w:rFonts w:ascii="Arial" w:hAnsi="Arial" w:cs="Arial"/>
          <w:spacing w:val="-4"/>
          <w:sz w:val="22"/>
          <w:szCs w:val="22"/>
          <w:shd w:val="clear" w:color="auto" w:fill="FFFFFF"/>
        </w:rPr>
        <w:t>Anthem.</w:t>
      </w:r>
    </w:p>
    <w:p w14:paraId="4C339D0F"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
    <w:p w14:paraId="731D27AE"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roofErr w:type="spellStart"/>
      <w:r w:rsidRPr="00FD07CA">
        <w:rPr>
          <w:rFonts w:ascii="Arial" w:hAnsi="Arial" w:cs="Arial"/>
          <w:spacing w:val="-4"/>
          <w:sz w:val="22"/>
          <w:szCs w:val="22"/>
          <w:shd w:val="clear" w:color="auto" w:fill="FFFFFF"/>
        </w:rPr>
        <w:t>Preedy</w:t>
      </w:r>
      <w:proofErr w:type="spellEnd"/>
      <w:r w:rsidRPr="00FD07CA">
        <w:rPr>
          <w:rFonts w:ascii="Arial" w:hAnsi="Arial" w:cs="Arial"/>
          <w:spacing w:val="-4"/>
          <w:sz w:val="22"/>
          <w:szCs w:val="22"/>
          <w:shd w:val="clear" w:color="auto" w:fill="FFFFFF"/>
        </w:rPr>
        <w:t xml:space="preserve"> CK, </w:t>
      </w:r>
      <w:r w:rsidRPr="00FD07CA">
        <w:rPr>
          <w:rFonts w:ascii="Arial" w:hAnsi="Arial" w:cs="Arial"/>
          <w:b/>
          <w:bCs/>
          <w:spacing w:val="-4"/>
          <w:sz w:val="22"/>
          <w:szCs w:val="22"/>
          <w:shd w:val="clear" w:color="auto" w:fill="FFFFFF"/>
        </w:rPr>
        <w:t>Willie R.,</w:t>
      </w:r>
      <w:r w:rsidRPr="00FD07CA">
        <w:rPr>
          <w:rFonts w:ascii="Arial" w:hAnsi="Arial" w:cs="Arial"/>
          <w:spacing w:val="-4"/>
          <w:sz w:val="22"/>
          <w:szCs w:val="22"/>
          <w:shd w:val="clear" w:color="auto" w:fill="FFFFFF"/>
        </w:rPr>
        <w:t xml:space="preserve"> eds. 2024. </w:t>
      </w:r>
      <w:r w:rsidRPr="00CB2756">
        <w:rPr>
          <w:rStyle w:val="Strong"/>
          <w:rFonts w:ascii="Arial" w:hAnsi="Arial" w:cs="Arial"/>
          <w:b w:val="0"/>
          <w:i/>
          <w:iCs/>
          <w:spacing w:val="-4"/>
          <w:sz w:val="22"/>
          <w:szCs w:val="22"/>
          <w:bdr w:val="none" w:sz="0" w:space="0" w:color="auto" w:frame="1"/>
          <w:shd w:val="clear" w:color="auto" w:fill="FFFFFF"/>
        </w:rPr>
        <w:t xml:space="preserve">Thomas </w:t>
      </w:r>
      <w:proofErr w:type="spellStart"/>
      <w:r w:rsidRPr="00CB2756">
        <w:rPr>
          <w:rStyle w:val="Strong"/>
          <w:rFonts w:ascii="Arial" w:hAnsi="Arial" w:cs="Arial"/>
          <w:b w:val="0"/>
          <w:i/>
          <w:iCs/>
          <w:spacing w:val="-4"/>
          <w:sz w:val="22"/>
          <w:szCs w:val="22"/>
          <w:bdr w:val="none" w:sz="0" w:space="0" w:color="auto" w:frame="1"/>
          <w:shd w:val="clear" w:color="auto" w:fill="FFFFFF"/>
        </w:rPr>
        <w:t>Nashe</w:t>
      </w:r>
      <w:proofErr w:type="spellEnd"/>
      <w:r w:rsidRPr="00CB2756">
        <w:rPr>
          <w:rStyle w:val="Strong"/>
          <w:rFonts w:ascii="Arial" w:hAnsi="Arial" w:cs="Arial"/>
          <w:b w:val="0"/>
          <w:i/>
          <w:iCs/>
          <w:spacing w:val="-4"/>
          <w:sz w:val="22"/>
          <w:szCs w:val="22"/>
          <w:bdr w:val="none" w:sz="0" w:space="0" w:color="auto" w:frame="1"/>
          <w:shd w:val="clear" w:color="auto" w:fill="FFFFFF"/>
        </w:rPr>
        <w:t xml:space="preserve"> and Literary Performance</w:t>
      </w:r>
      <w:r w:rsidRPr="00CB2756">
        <w:rPr>
          <w:rStyle w:val="Strong"/>
          <w:rFonts w:ascii="Arial" w:hAnsi="Arial" w:cs="Arial"/>
          <w:b w:val="0"/>
          <w:spacing w:val="-4"/>
          <w:sz w:val="22"/>
          <w:szCs w:val="22"/>
          <w:bdr w:val="none" w:sz="0" w:space="0" w:color="auto" w:frame="1"/>
          <w:shd w:val="clear" w:color="auto" w:fill="FFFFFF"/>
        </w:rPr>
        <w:t>.</w:t>
      </w:r>
      <w:r w:rsidRPr="00CB2756">
        <w:rPr>
          <w:rFonts w:ascii="Arial" w:hAnsi="Arial" w:cs="Arial"/>
          <w:b/>
          <w:spacing w:val="-4"/>
          <w:sz w:val="22"/>
          <w:szCs w:val="22"/>
          <w:shd w:val="clear" w:color="auto" w:fill="FFFFFF"/>
        </w:rPr>
        <w:t xml:space="preserve"> </w:t>
      </w:r>
      <w:r w:rsidRPr="00FD07CA">
        <w:rPr>
          <w:rFonts w:ascii="Arial" w:hAnsi="Arial" w:cs="Arial"/>
          <w:spacing w:val="-4"/>
          <w:sz w:val="22"/>
          <w:szCs w:val="22"/>
          <w:shd w:val="clear" w:color="auto" w:fill="FFFFFF"/>
        </w:rPr>
        <w:t>Manchester University Press.</w:t>
      </w:r>
    </w:p>
    <w:p w14:paraId="4088393E"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4508E341" w14:textId="77777777" w:rsidR="009352C7" w:rsidRPr="00FD07CA" w:rsidRDefault="009352C7" w:rsidP="0009100D">
      <w:pPr>
        <w:pStyle w:val="NormalWeb"/>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JOURNAL ARTICLES</w:t>
      </w:r>
    </w:p>
    <w:p w14:paraId="01030564"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6BF27975" w14:textId="35B3790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Bailey R.A. 2024. </w:t>
      </w:r>
      <w:r w:rsidR="00CB2756">
        <w:rPr>
          <w:rFonts w:ascii="Arial" w:hAnsi="Arial" w:cs="Arial"/>
          <w:spacing w:val="-4"/>
          <w:sz w:val="22"/>
          <w:szCs w:val="22"/>
        </w:rPr>
        <w:t>‘</w:t>
      </w:r>
      <w:r w:rsidR="00CB2756">
        <w:rPr>
          <w:rStyle w:val="Strong"/>
          <w:rFonts w:ascii="Arial" w:hAnsi="Arial" w:cs="Arial"/>
          <w:b w:val="0"/>
          <w:spacing w:val="-4"/>
          <w:sz w:val="22"/>
          <w:szCs w:val="22"/>
          <w:bdr w:val="none" w:sz="0" w:space="0" w:color="auto" w:frame="1"/>
        </w:rPr>
        <w:t>“</w:t>
      </w:r>
      <w:r w:rsidRPr="00CB2756">
        <w:rPr>
          <w:rStyle w:val="Strong"/>
          <w:rFonts w:ascii="Arial" w:hAnsi="Arial" w:cs="Arial"/>
          <w:b w:val="0"/>
          <w:spacing w:val="-4"/>
          <w:sz w:val="22"/>
          <w:szCs w:val="22"/>
          <w:bdr w:val="none" w:sz="0" w:space="0" w:color="auto" w:frame="1"/>
        </w:rPr>
        <w:t xml:space="preserve">Noe dish whose </w:t>
      </w:r>
      <w:proofErr w:type="spellStart"/>
      <w:r w:rsidRPr="00CB2756">
        <w:rPr>
          <w:rStyle w:val="Strong"/>
          <w:rFonts w:ascii="Arial" w:hAnsi="Arial" w:cs="Arial"/>
          <w:b w:val="0"/>
          <w:spacing w:val="-4"/>
          <w:sz w:val="22"/>
          <w:szCs w:val="22"/>
          <w:bdr w:val="none" w:sz="0" w:space="0" w:color="auto" w:frame="1"/>
        </w:rPr>
        <w:t>tast</w:t>
      </w:r>
      <w:proofErr w:type="spellEnd"/>
      <w:r w:rsidRPr="00CB2756">
        <w:rPr>
          <w:rStyle w:val="Strong"/>
          <w:rFonts w:ascii="Arial" w:hAnsi="Arial" w:cs="Arial"/>
          <w:b w:val="0"/>
          <w:spacing w:val="-4"/>
          <w:sz w:val="22"/>
          <w:szCs w:val="22"/>
          <w:bdr w:val="none" w:sz="0" w:space="0" w:color="auto" w:frame="1"/>
        </w:rPr>
        <w:t xml:space="preserve">, or dressing, is unknown / Unto </w:t>
      </w:r>
      <w:proofErr w:type="spellStart"/>
      <w:r w:rsidRPr="00CB2756">
        <w:rPr>
          <w:rStyle w:val="Strong"/>
          <w:rFonts w:ascii="Arial" w:hAnsi="Arial" w:cs="Arial"/>
          <w:b w:val="0"/>
          <w:spacing w:val="-4"/>
          <w:sz w:val="22"/>
          <w:szCs w:val="22"/>
          <w:bdr w:val="none" w:sz="0" w:space="0" w:color="auto" w:frame="1"/>
        </w:rPr>
        <w:t>oʳ</w:t>
      </w:r>
      <w:proofErr w:type="spellEnd"/>
      <w:r w:rsidRPr="00CB2756">
        <w:rPr>
          <w:rStyle w:val="Strong"/>
          <w:rFonts w:ascii="Arial" w:hAnsi="Arial" w:cs="Arial"/>
          <w:b w:val="0"/>
          <w:spacing w:val="-4"/>
          <w:sz w:val="22"/>
          <w:szCs w:val="22"/>
          <w:bdr w:val="none" w:sz="0" w:space="0" w:color="auto" w:frame="1"/>
        </w:rPr>
        <w:t xml:space="preserve"> natives” (ll. 54-55): an examination of local and global material cultures in the food rituals of Thomas </w:t>
      </w:r>
      <w:proofErr w:type="spellStart"/>
      <w:r w:rsidRPr="00CB2756">
        <w:rPr>
          <w:rStyle w:val="Strong"/>
          <w:rFonts w:ascii="Arial" w:hAnsi="Arial" w:cs="Arial"/>
          <w:b w:val="0"/>
          <w:spacing w:val="-4"/>
          <w:sz w:val="22"/>
          <w:szCs w:val="22"/>
          <w:bdr w:val="none" w:sz="0" w:space="0" w:color="auto" w:frame="1"/>
        </w:rPr>
        <w:t>Salusbury’s</w:t>
      </w:r>
      <w:proofErr w:type="spellEnd"/>
      <w:r w:rsidRPr="00CB2756">
        <w:rPr>
          <w:rStyle w:val="Strong"/>
          <w:rFonts w:ascii="Arial" w:hAnsi="Arial" w:cs="Arial"/>
          <w:b w:val="0"/>
          <w:spacing w:val="-4"/>
          <w:sz w:val="22"/>
          <w:szCs w:val="22"/>
          <w:bdr w:val="none" w:sz="0" w:space="0" w:color="auto" w:frame="1"/>
        </w:rPr>
        <w:t xml:space="preserve"> 1634 “Chirk Castle Entertainment”.’</w:t>
      </w:r>
      <w:r w:rsidRPr="00CB2756">
        <w:rPr>
          <w:rFonts w:ascii="Arial" w:hAnsi="Arial" w:cs="Arial"/>
          <w:b/>
          <w:spacing w:val="-4"/>
          <w:sz w:val="22"/>
          <w:szCs w:val="22"/>
        </w:rPr>
        <w:t> </w:t>
      </w:r>
      <w:r w:rsidRPr="00FD07CA">
        <w:rPr>
          <w:rFonts w:ascii="Arial" w:hAnsi="Arial" w:cs="Arial"/>
          <w:i/>
          <w:iCs/>
          <w:spacing w:val="-4"/>
          <w:sz w:val="22"/>
          <w:szCs w:val="22"/>
        </w:rPr>
        <w:t>English Literary Renaissance</w:t>
      </w:r>
      <w:r w:rsidRPr="00FD07CA">
        <w:rPr>
          <w:rFonts w:ascii="Arial" w:hAnsi="Arial" w:cs="Arial"/>
          <w:spacing w:val="-4"/>
          <w:sz w:val="22"/>
          <w:szCs w:val="22"/>
        </w:rPr>
        <w:t xml:space="preserve">, 54: 52-75.  </w:t>
      </w:r>
    </w:p>
    <w:p w14:paraId="502A7D2F"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091146E0"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shd w:val="clear" w:color="auto" w:fill="FFFFFF"/>
        </w:rPr>
        <w:t xml:space="preserve">Bailey R.A. 2022. </w:t>
      </w:r>
      <w:r w:rsidRPr="00CB2756">
        <w:rPr>
          <w:rStyle w:val="Strong"/>
          <w:rFonts w:ascii="Arial" w:hAnsi="Arial" w:cs="Arial"/>
          <w:b w:val="0"/>
          <w:spacing w:val="-4"/>
          <w:sz w:val="22"/>
          <w:szCs w:val="22"/>
          <w:bdr w:val="none" w:sz="0" w:space="0" w:color="auto" w:frame="1"/>
          <w:shd w:val="clear" w:color="auto" w:fill="FFFFFF"/>
        </w:rPr>
        <w:t xml:space="preserve">‘Sir Thomas </w:t>
      </w:r>
      <w:proofErr w:type="spellStart"/>
      <w:r w:rsidRPr="00CB2756">
        <w:rPr>
          <w:rStyle w:val="Strong"/>
          <w:rFonts w:ascii="Arial" w:hAnsi="Arial" w:cs="Arial"/>
          <w:b w:val="0"/>
          <w:spacing w:val="-4"/>
          <w:sz w:val="22"/>
          <w:szCs w:val="22"/>
          <w:bdr w:val="none" w:sz="0" w:space="0" w:color="auto" w:frame="1"/>
          <w:shd w:val="clear" w:color="auto" w:fill="FFFFFF"/>
        </w:rPr>
        <w:t>Salusbury</w:t>
      </w:r>
      <w:proofErr w:type="spellEnd"/>
      <w:r w:rsidRPr="00CB2756">
        <w:rPr>
          <w:rStyle w:val="Strong"/>
          <w:rFonts w:ascii="Arial" w:hAnsi="Arial" w:cs="Arial"/>
          <w:b w:val="0"/>
          <w:spacing w:val="-4"/>
          <w:sz w:val="22"/>
          <w:szCs w:val="22"/>
          <w:bdr w:val="none" w:sz="0" w:space="0" w:color="auto" w:frame="1"/>
          <w:shd w:val="clear" w:color="auto" w:fill="FFFFFF"/>
        </w:rPr>
        <w:t xml:space="preserve"> 2nd’s (1612-1643) manuscripts and fragments.’</w:t>
      </w:r>
      <w:r w:rsidRPr="00CB2756">
        <w:rPr>
          <w:rFonts w:ascii="Arial" w:hAnsi="Arial" w:cs="Arial"/>
          <w:b/>
          <w:bCs/>
          <w:spacing w:val="-4"/>
          <w:sz w:val="22"/>
          <w:szCs w:val="22"/>
          <w:shd w:val="clear" w:color="auto" w:fill="FFFFFF"/>
        </w:rPr>
        <w:t> </w:t>
      </w:r>
      <w:r w:rsidRPr="00FD07CA">
        <w:rPr>
          <w:rFonts w:ascii="Arial" w:hAnsi="Arial" w:cs="Arial"/>
          <w:i/>
          <w:iCs/>
          <w:spacing w:val="-4"/>
          <w:sz w:val="22"/>
          <w:szCs w:val="22"/>
          <w:shd w:val="clear" w:color="auto" w:fill="FFFFFF"/>
        </w:rPr>
        <w:t>Early Modern Literary Studies: a journal of sixteenth- and seventeenth-century English literature</w:t>
      </w:r>
      <w:r w:rsidRPr="00FD07CA">
        <w:rPr>
          <w:rFonts w:ascii="Arial" w:hAnsi="Arial" w:cs="Arial"/>
          <w:spacing w:val="-4"/>
          <w:sz w:val="22"/>
          <w:szCs w:val="22"/>
          <w:shd w:val="clear" w:color="auto" w:fill="FFFFFF"/>
        </w:rPr>
        <w:t>, 22, 2: 1-22.</w:t>
      </w:r>
    </w:p>
    <w:p w14:paraId="76D8A7D5"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70AB99E0" w14:textId="17423FD8"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Bailey RA. 2021.</w:t>
      </w:r>
      <w:r w:rsidRPr="00CB2756">
        <w:rPr>
          <w:rFonts w:ascii="Arial" w:hAnsi="Arial" w:cs="Arial"/>
          <w:spacing w:val="-4"/>
          <w:sz w:val="22"/>
          <w:szCs w:val="22"/>
        </w:rPr>
        <w:t> </w:t>
      </w:r>
      <w:proofErr w:type="gramStart"/>
      <w:r w:rsidR="00CB2756">
        <w:rPr>
          <w:rStyle w:val="Strong"/>
          <w:rFonts w:ascii="Arial" w:hAnsi="Arial" w:cs="Arial"/>
          <w:b w:val="0"/>
          <w:spacing w:val="-4"/>
          <w:sz w:val="22"/>
          <w:szCs w:val="22"/>
          <w:bdr w:val="none" w:sz="0" w:space="0" w:color="auto" w:frame="1"/>
        </w:rPr>
        <w:t>‘”</w:t>
      </w:r>
      <w:r w:rsidRPr="00CB2756">
        <w:rPr>
          <w:rStyle w:val="Strong"/>
          <w:rFonts w:ascii="Arial" w:hAnsi="Arial" w:cs="Arial"/>
          <w:b w:val="0"/>
          <w:spacing w:val="-4"/>
          <w:sz w:val="22"/>
          <w:szCs w:val="22"/>
          <w:bdr w:val="none" w:sz="0" w:space="0" w:color="auto" w:frame="1"/>
        </w:rPr>
        <w:t>Your</w:t>
      </w:r>
      <w:proofErr w:type="gramEnd"/>
      <w:r w:rsidRPr="00CB2756">
        <w:rPr>
          <w:rStyle w:val="Strong"/>
          <w:rFonts w:ascii="Arial" w:hAnsi="Arial" w:cs="Arial"/>
          <w:b w:val="0"/>
          <w:spacing w:val="-4"/>
          <w:sz w:val="22"/>
          <w:szCs w:val="22"/>
          <w:bdr w:val="none" w:sz="0" w:space="0" w:color="auto" w:frame="1"/>
        </w:rPr>
        <w:t xml:space="preserve"> name shall </w:t>
      </w:r>
      <w:proofErr w:type="spellStart"/>
      <w:r w:rsidRPr="00CB2756">
        <w:rPr>
          <w:rStyle w:val="Strong"/>
          <w:rFonts w:ascii="Arial" w:hAnsi="Arial" w:cs="Arial"/>
          <w:b w:val="0"/>
          <w:spacing w:val="-4"/>
          <w:sz w:val="22"/>
          <w:szCs w:val="22"/>
          <w:bdr w:val="none" w:sz="0" w:space="0" w:color="auto" w:frame="1"/>
        </w:rPr>
        <w:t>liue</w:t>
      </w:r>
      <w:proofErr w:type="spellEnd"/>
      <w:r w:rsidRPr="00CB2756">
        <w:rPr>
          <w:rStyle w:val="Strong"/>
          <w:rFonts w:ascii="Arial" w:hAnsi="Arial" w:cs="Arial"/>
          <w:b w:val="0"/>
          <w:spacing w:val="-4"/>
          <w:sz w:val="22"/>
          <w:szCs w:val="22"/>
          <w:bdr w:val="none" w:sz="0" w:space="0" w:color="auto" w:frame="1"/>
        </w:rPr>
        <w:t xml:space="preserve"> / In the new </w:t>
      </w:r>
      <w:proofErr w:type="spellStart"/>
      <w:r w:rsidRPr="00CB2756">
        <w:rPr>
          <w:rStyle w:val="Strong"/>
          <w:rFonts w:ascii="Arial" w:hAnsi="Arial" w:cs="Arial"/>
          <w:b w:val="0"/>
          <w:spacing w:val="-4"/>
          <w:sz w:val="22"/>
          <w:szCs w:val="22"/>
          <w:bdr w:val="none" w:sz="0" w:space="0" w:color="auto" w:frame="1"/>
        </w:rPr>
        <w:t>yeare</w:t>
      </w:r>
      <w:proofErr w:type="spellEnd"/>
      <w:r w:rsidRPr="00CB2756">
        <w:rPr>
          <w:rStyle w:val="Strong"/>
          <w:rFonts w:ascii="Arial" w:hAnsi="Arial" w:cs="Arial"/>
          <w:b w:val="0"/>
          <w:spacing w:val="-4"/>
          <w:sz w:val="22"/>
          <w:szCs w:val="22"/>
          <w:bdr w:val="none" w:sz="0" w:space="0" w:color="auto" w:frame="1"/>
        </w:rPr>
        <w:t>: as in the age of gold”: Sir</w:t>
      </w:r>
      <w:r w:rsidRPr="00CB2756">
        <w:rPr>
          <w:rStyle w:val="Strong"/>
          <w:rFonts w:ascii="Arial" w:hAnsi="Arial" w:cs="Arial"/>
          <w:spacing w:val="-4"/>
          <w:sz w:val="22"/>
          <w:szCs w:val="22"/>
          <w:bdr w:val="none" w:sz="0" w:space="0" w:color="auto" w:frame="1"/>
        </w:rPr>
        <w:t xml:space="preserve"> </w:t>
      </w:r>
      <w:r w:rsidRPr="00CB2756">
        <w:rPr>
          <w:rStyle w:val="Strong"/>
          <w:rFonts w:ascii="Arial" w:hAnsi="Arial" w:cs="Arial"/>
          <w:b w:val="0"/>
          <w:spacing w:val="-4"/>
          <w:sz w:val="22"/>
          <w:szCs w:val="22"/>
          <w:bdr w:val="none" w:sz="0" w:space="0" w:color="auto" w:frame="1"/>
        </w:rPr>
        <w:t xml:space="preserve">Thomas </w:t>
      </w:r>
      <w:proofErr w:type="spellStart"/>
      <w:r w:rsidRPr="00CB2756">
        <w:rPr>
          <w:rStyle w:val="Strong"/>
          <w:rFonts w:ascii="Arial" w:hAnsi="Arial" w:cs="Arial"/>
          <w:b w:val="0"/>
          <w:spacing w:val="-4"/>
          <w:sz w:val="22"/>
          <w:szCs w:val="22"/>
          <w:bdr w:val="none" w:sz="0" w:space="0" w:color="auto" w:frame="1"/>
        </w:rPr>
        <w:t>Salusbury’s</w:t>
      </w:r>
      <w:proofErr w:type="spellEnd"/>
      <w:r w:rsidRPr="00CB2756">
        <w:rPr>
          <w:rStyle w:val="Strong"/>
          <w:rFonts w:ascii="Arial" w:hAnsi="Arial" w:cs="Arial"/>
          <w:b w:val="0"/>
          <w:spacing w:val="-4"/>
          <w:sz w:val="22"/>
          <w:szCs w:val="22"/>
          <w:bdr w:val="none" w:sz="0" w:space="0" w:color="auto" w:frame="1"/>
        </w:rPr>
        <w:t xml:space="preserve"> “Twelfth Night Masque, Performed at Knowsley Hall in 1641” and its Contexts.’</w:t>
      </w:r>
      <w:r w:rsidRPr="00CB2756">
        <w:rPr>
          <w:rFonts w:ascii="Arial" w:hAnsi="Arial" w:cs="Arial"/>
          <w:b/>
          <w:spacing w:val="-4"/>
          <w:sz w:val="22"/>
          <w:szCs w:val="22"/>
        </w:rPr>
        <w:t> </w:t>
      </w:r>
      <w:r w:rsidRPr="00FD07CA">
        <w:rPr>
          <w:rFonts w:ascii="Arial" w:hAnsi="Arial" w:cs="Arial"/>
          <w:i/>
          <w:iCs/>
          <w:spacing w:val="-4"/>
          <w:sz w:val="22"/>
          <w:szCs w:val="22"/>
        </w:rPr>
        <w:t>Shakespeare Bulletin: a journal of performance, criticism, and scholarship</w:t>
      </w:r>
      <w:r w:rsidRPr="00FD07CA">
        <w:rPr>
          <w:rFonts w:ascii="Arial" w:hAnsi="Arial" w:cs="Arial"/>
          <w:spacing w:val="-4"/>
          <w:sz w:val="22"/>
          <w:szCs w:val="22"/>
        </w:rPr>
        <w:t>, 38: 465-487.</w:t>
      </w:r>
    </w:p>
    <w:p w14:paraId="023B1E30"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3101DC0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b/>
          <w:bCs/>
          <w:spacing w:val="-4"/>
          <w:sz w:val="22"/>
          <w:szCs w:val="22"/>
        </w:rPr>
        <w:t>Cuming E</w:t>
      </w:r>
      <w:r w:rsidRPr="00FD07CA">
        <w:rPr>
          <w:rFonts w:ascii="Arial" w:hAnsi="Arial" w:cs="Arial"/>
          <w:spacing w:val="-4"/>
          <w:sz w:val="22"/>
          <w:szCs w:val="22"/>
        </w:rPr>
        <w:t>, O’Brien P. 2024. ‘</w:t>
      </w:r>
      <w:r w:rsidRPr="00CB2756">
        <w:rPr>
          <w:rStyle w:val="Strong"/>
          <w:rFonts w:ascii="Arial" w:hAnsi="Arial" w:cs="Arial"/>
          <w:b w:val="0"/>
          <w:spacing w:val="-4"/>
          <w:sz w:val="22"/>
          <w:szCs w:val="22"/>
          <w:bdr w:val="none" w:sz="0" w:space="0" w:color="auto" w:frame="1"/>
        </w:rPr>
        <w:t>Introduction: The Raymond Williams Centenary Issue.’</w:t>
      </w:r>
      <w:r w:rsidRPr="00CB2756">
        <w:rPr>
          <w:rFonts w:ascii="Arial" w:hAnsi="Arial" w:cs="Arial"/>
          <w:b/>
          <w:spacing w:val="-4"/>
          <w:sz w:val="22"/>
          <w:szCs w:val="22"/>
        </w:rPr>
        <w:t> </w:t>
      </w:r>
      <w:r w:rsidRPr="00FD07CA">
        <w:rPr>
          <w:rFonts w:ascii="Arial" w:hAnsi="Arial" w:cs="Arial"/>
          <w:i/>
          <w:iCs/>
          <w:spacing w:val="-4"/>
          <w:sz w:val="22"/>
          <w:szCs w:val="22"/>
        </w:rPr>
        <w:t>Key Words: A Journal of Cultural Materialism</w:t>
      </w:r>
      <w:r w:rsidRPr="00FD07CA">
        <w:rPr>
          <w:rFonts w:ascii="Arial" w:hAnsi="Arial" w:cs="Arial"/>
          <w:spacing w:val="-4"/>
          <w:sz w:val="22"/>
          <w:szCs w:val="22"/>
        </w:rPr>
        <w:t xml:space="preserve">, 21: 5-10.  </w:t>
      </w:r>
    </w:p>
    <w:p w14:paraId="2F61A73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05806AD"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Allen V, </w:t>
      </w:r>
      <w:proofErr w:type="spellStart"/>
      <w:r w:rsidRPr="00FD07CA">
        <w:rPr>
          <w:rFonts w:ascii="Arial" w:hAnsi="Arial" w:cs="Arial"/>
          <w:spacing w:val="-4"/>
          <w:sz w:val="22"/>
          <w:szCs w:val="22"/>
        </w:rPr>
        <w:t>Bohata</w:t>
      </w:r>
      <w:proofErr w:type="spellEnd"/>
      <w:r w:rsidRPr="00FD07CA">
        <w:rPr>
          <w:rFonts w:ascii="Arial" w:hAnsi="Arial" w:cs="Arial"/>
          <w:spacing w:val="-4"/>
          <w:sz w:val="22"/>
          <w:szCs w:val="22"/>
        </w:rPr>
        <w:t xml:space="preserve"> K, Braithwaite P, </w:t>
      </w:r>
      <w:r w:rsidRPr="00FD07CA">
        <w:rPr>
          <w:rFonts w:ascii="Arial" w:hAnsi="Arial" w:cs="Arial"/>
          <w:b/>
          <w:bCs/>
          <w:spacing w:val="-4"/>
          <w:sz w:val="22"/>
          <w:szCs w:val="22"/>
        </w:rPr>
        <w:t>Cuming E</w:t>
      </w:r>
      <w:r w:rsidRPr="00FD07CA">
        <w:rPr>
          <w:rFonts w:ascii="Arial" w:hAnsi="Arial" w:cs="Arial"/>
          <w:spacing w:val="-4"/>
          <w:sz w:val="22"/>
          <w:szCs w:val="22"/>
        </w:rPr>
        <w:t>, Von Rosenberg I, Woodward K. 2021. ‘</w:t>
      </w:r>
      <w:r w:rsidRPr="00CB2756">
        <w:rPr>
          <w:rStyle w:val="Strong"/>
          <w:rFonts w:ascii="Arial" w:hAnsi="Arial" w:cs="Arial"/>
          <w:b w:val="0"/>
          <w:spacing w:val="-4"/>
          <w:sz w:val="22"/>
          <w:szCs w:val="22"/>
          <w:bdr w:val="none" w:sz="0" w:space="0" w:color="auto" w:frame="1"/>
        </w:rPr>
        <w:t>On Working with Williams: Five Female Perspectives</w:t>
      </w:r>
      <w:r w:rsidRPr="00CB2756">
        <w:rPr>
          <w:rFonts w:ascii="Arial" w:hAnsi="Arial" w:cs="Arial"/>
          <w:b/>
          <w:spacing w:val="-4"/>
          <w:sz w:val="22"/>
          <w:szCs w:val="22"/>
        </w:rPr>
        <w:t>.</w:t>
      </w:r>
      <w:r w:rsidRPr="00FD07CA">
        <w:rPr>
          <w:rFonts w:ascii="Arial" w:hAnsi="Arial" w:cs="Arial"/>
          <w:spacing w:val="-4"/>
          <w:sz w:val="22"/>
          <w:szCs w:val="22"/>
        </w:rPr>
        <w:t xml:space="preserve">’ </w:t>
      </w:r>
      <w:r w:rsidRPr="00FD07CA">
        <w:rPr>
          <w:rFonts w:ascii="Arial" w:hAnsi="Arial" w:cs="Arial"/>
          <w:i/>
          <w:iCs/>
          <w:spacing w:val="-4"/>
          <w:sz w:val="22"/>
          <w:szCs w:val="22"/>
        </w:rPr>
        <w:t>Coils of the Serpent</w:t>
      </w:r>
      <w:r w:rsidRPr="00FD07CA">
        <w:rPr>
          <w:rFonts w:ascii="Arial" w:hAnsi="Arial" w:cs="Arial"/>
          <w:spacing w:val="-4"/>
          <w:sz w:val="22"/>
          <w:szCs w:val="22"/>
        </w:rPr>
        <w:t xml:space="preserve">, 63-81.  </w:t>
      </w:r>
    </w:p>
    <w:p w14:paraId="5C04E8B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35FEA4D"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shd w:val="clear" w:color="auto" w:fill="FFFFFF"/>
        </w:rPr>
        <w:t>Kandola S. 2022. ‘</w:t>
      </w:r>
      <w:r w:rsidRPr="00CB2756">
        <w:rPr>
          <w:rStyle w:val="Strong"/>
          <w:rFonts w:ascii="Arial" w:hAnsi="Arial" w:cs="Arial"/>
          <w:b w:val="0"/>
          <w:spacing w:val="-4"/>
          <w:sz w:val="22"/>
          <w:szCs w:val="22"/>
          <w:bdr w:val="none" w:sz="0" w:space="0" w:color="auto" w:frame="1"/>
          <w:shd w:val="clear" w:color="auto" w:fill="FFFFFF"/>
        </w:rPr>
        <w:t xml:space="preserve">Political Censorship on the late-Victorian Stage: Rereading Oscar Wilde’s Vera; </w:t>
      </w:r>
      <w:proofErr w:type="gramStart"/>
      <w:r w:rsidRPr="00CB2756">
        <w:rPr>
          <w:rStyle w:val="Strong"/>
          <w:rFonts w:ascii="Arial" w:hAnsi="Arial" w:cs="Arial"/>
          <w:b w:val="0"/>
          <w:spacing w:val="-4"/>
          <w:sz w:val="22"/>
          <w:szCs w:val="22"/>
          <w:bdr w:val="none" w:sz="0" w:space="0" w:color="auto" w:frame="1"/>
          <w:shd w:val="clear" w:color="auto" w:fill="FFFFFF"/>
        </w:rPr>
        <w:t>or,</w:t>
      </w:r>
      <w:proofErr w:type="gramEnd"/>
      <w:r w:rsidRPr="00CB2756">
        <w:rPr>
          <w:rStyle w:val="Strong"/>
          <w:rFonts w:ascii="Arial" w:hAnsi="Arial" w:cs="Arial"/>
          <w:b w:val="0"/>
          <w:spacing w:val="-4"/>
          <w:sz w:val="22"/>
          <w:szCs w:val="22"/>
          <w:bdr w:val="none" w:sz="0" w:space="0" w:color="auto" w:frame="1"/>
          <w:shd w:val="clear" w:color="auto" w:fill="FFFFFF"/>
        </w:rPr>
        <w:t xml:space="preserve"> the Nihilist[s].’</w:t>
      </w:r>
      <w:r w:rsidRPr="00CB2756">
        <w:rPr>
          <w:rFonts w:ascii="Arial" w:hAnsi="Arial" w:cs="Arial"/>
          <w:b/>
          <w:spacing w:val="-4"/>
          <w:sz w:val="22"/>
          <w:szCs w:val="22"/>
          <w:shd w:val="clear" w:color="auto" w:fill="FFFFFF"/>
        </w:rPr>
        <w:t> </w:t>
      </w:r>
      <w:r w:rsidRPr="00FD07CA">
        <w:rPr>
          <w:rFonts w:ascii="Arial" w:hAnsi="Arial" w:cs="Arial"/>
          <w:i/>
          <w:iCs/>
          <w:spacing w:val="-4"/>
          <w:sz w:val="22"/>
          <w:szCs w:val="22"/>
          <w:shd w:val="clear" w:color="auto" w:fill="FFFFFF"/>
        </w:rPr>
        <w:t>Journal of Victorian Culture</w:t>
      </w:r>
      <w:r w:rsidRPr="00FD07CA">
        <w:rPr>
          <w:rFonts w:ascii="Arial" w:hAnsi="Arial" w:cs="Arial"/>
          <w:spacing w:val="-4"/>
          <w:sz w:val="22"/>
          <w:szCs w:val="22"/>
        </w:rPr>
        <w:t>, 27, 4: 610-24.</w:t>
      </w:r>
    </w:p>
    <w:p w14:paraId="51AC6C8E"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5ECD6298" w14:textId="4F81463F"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Menozzi F. 2024. </w:t>
      </w:r>
      <w:r w:rsidR="00CB2756" w:rsidRPr="00CB2756">
        <w:rPr>
          <w:rFonts w:ascii="Arial" w:hAnsi="Arial" w:cs="Arial"/>
          <w:spacing w:val="-4"/>
          <w:sz w:val="22"/>
          <w:szCs w:val="22"/>
        </w:rPr>
        <w:t>‘</w:t>
      </w:r>
      <w:r w:rsidRPr="00CB2756">
        <w:rPr>
          <w:rStyle w:val="Strong"/>
          <w:rFonts w:ascii="Arial" w:hAnsi="Arial" w:cs="Arial"/>
          <w:b w:val="0"/>
          <w:spacing w:val="-4"/>
          <w:sz w:val="22"/>
          <w:szCs w:val="22"/>
          <w:bdr w:val="none" w:sz="0" w:space="0" w:color="auto" w:frame="1"/>
        </w:rPr>
        <w:t xml:space="preserve">Variations on Time: Reading Paolo </w:t>
      </w:r>
      <w:proofErr w:type="spellStart"/>
      <w:r w:rsidRPr="00CB2756">
        <w:rPr>
          <w:rStyle w:val="Strong"/>
          <w:rFonts w:ascii="Arial" w:hAnsi="Arial" w:cs="Arial"/>
          <w:b w:val="0"/>
          <w:spacing w:val="-4"/>
          <w:sz w:val="22"/>
          <w:szCs w:val="22"/>
          <w:bdr w:val="none" w:sz="0" w:space="0" w:color="auto" w:frame="1"/>
        </w:rPr>
        <w:t>Virno</w:t>
      </w:r>
      <w:proofErr w:type="spellEnd"/>
      <w:r w:rsidRPr="00CB2756">
        <w:rPr>
          <w:rStyle w:val="Strong"/>
          <w:rFonts w:ascii="Arial" w:hAnsi="Arial" w:cs="Arial"/>
          <w:b w:val="0"/>
          <w:spacing w:val="-4"/>
          <w:sz w:val="22"/>
          <w:szCs w:val="22"/>
          <w:bdr w:val="none" w:sz="0" w:space="0" w:color="auto" w:frame="1"/>
        </w:rPr>
        <w:t xml:space="preserve"> Reading Ernst Bloch.’</w:t>
      </w:r>
      <w:r w:rsidRPr="00CB2756">
        <w:rPr>
          <w:rFonts w:ascii="Arial" w:hAnsi="Arial" w:cs="Arial"/>
          <w:b/>
          <w:spacing w:val="-4"/>
          <w:sz w:val="22"/>
          <w:szCs w:val="22"/>
        </w:rPr>
        <w:t> </w:t>
      </w:r>
      <w:r w:rsidRPr="00FD07CA">
        <w:rPr>
          <w:rFonts w:ascii="Arial" w:hAnsi="Arial" w:cs="Arial"/>
          <w:i/>
          <w:iCs/>
          <w:spacing w:val="-4"/>
          <w:sz w:val="22"/>
          <w:szCs w:val="22"/>
        </w:rPr>
        <w:t>Cultural Critique: an international journal of cultural studies</w:t>
      </w:r>
      <w:r w:rsidRPr="00FD07CA">
        <w:rPr>
          <w:rFonts w:ascii="Arial" w:hAnsi="Arial" w:cs="Arial"/>
          <w:spacing w:val="-4"/>
          <w:sz w:val="22"/>
          <w:szCs w:val="22"/>
        </w:rPr>
        <w:t>, 123: 1-25. </w:t>
      </w:r>
    </w:p>
    <w:p w14:paraId="084C475A"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7159EAE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Menozzi F. 2023. ‘</w:t>
      </w:r>
      <w:r w:rsidRPr="00CB2756">
        <w:rPr>
          <w:rStyle w:val="Strong"/>
          <w:rFonts w:ascii="Arial" w:hAnsi="Arial" w:cs="Arial"/>
          <w:b w:val="0"/>
          <w:spacing w:val="-4"/>
          <w:sz w:val="22"/>
          <w:szCs w:val="22"/>
          <w:bdr w:val="none" w:sz="0" w:space="0" w:color="auto" w:frame="1"/>
        </w:rPr>
        <w:t>Totality in a Box: The Shipping Container from Commodity to Allegory.’</w:t>
      </w:r>
      <w:r w:rsidRPr="00CB2756">
        <w:rPr>
          <w:rFonts w:ascii="Arial" w:hAnsi="Arial" w:cs="Arial"/>
          <w:b/>
          <w:spacing w:val="-4"/>
          <w:sz w:val="22"/>
          <w:szCs w:val="22"/>
        </w:rPr>
        <w:t> </w:t>
      </w:r>
      <w:r w:rsidRPr="00FD07CA">
        <w:rPr>
          <w:rFonts w:ascii="Arial" w:hAnsi="Arial" w:cs="Arial"/>
          <w:i/>
          <w:iCs/>
          <w:spacing w:val="-4"/>
          <w:sz w:val="22"/>
          <w:szCs w:val="22"/>
        </w:rPr>
        <w:t>Qui Parle: critical humanities and social sciences</w:t>
      </w:r>
      <w:r w:rsidRPr="00FD07CA">
        <w:rPr>
          <w:rFonts w:ascii="Arial" w:hAnsi="Arial" w:cs="Arial"/>
          <w:spacing w:val="-4"/>
          <w:sz w:val="22"/>
          <w:szCs w:val="22"/>
        </w:rPr>
        <w:t>, 32: 163-197. </w:t>
      </w:r>
    </w:p>
    <w:p w14:paraId="2195D4B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0C0E7C3A"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Menozzi F. 2022. ‘</w:t>
      </w:r>
      <w:r w:rsidRPr="00CB2756">
        <w:rPr>
          <w:rStyle w:val="Strong"/>
          <w:rFonts w:ascii="Arial" w:hAnsi="Arial" w:cs="Arial"/>
          <w:b w:val="0"/>
          <w:spacing w:val="-4"/>
          <w:sz w:val="22"/>
          <w:szCs w:val="22"/>
          <w:bdr w:val="none" w:sz="0" w:space="0" w:color="auto" w:frame="1"/>
        </w:rPr>
        <w:t xml:space="preserve">Reading Hegel after Marx: </w:t>
      </w:r>
      <w:proofErr w:type="spellStart"/>
      <w:r w:rsidRPr="00CB2756">
        <w:rPr>
          <w:rStyle w:val="Strong"/>
          <w:rFonts w:ascii="Arial" w:hAnsi="Arial" w:cs="Arial"/>
          <w:b w:val="0"/>
          <w:spacing w:val="-4"/>
          <w:sz w:val="22"/>
          <w:szCs w:val="22"/>
          <w:bdr w:val="none" w:sz="0" w:space="0" w:color="auto" w:frame="1"/>
        </w:rPr>
        <w:t>Lukács</w:t>
      </w:r>
      <w:proofErr w:type="spellEnd"/>
      <w:r w:rsidRPr="00CB2756">
        <w:rPr>
          <w:rStyle w:val="Strong"/>
          <w:rFonts w:ascii="Arial" w:hAnsi="Arial" w:cs="Arial"/>
          <w:b w:val="0"/>
          <w:spacing w:val="-4"/>
          <w:sz w:val="22"/>
          <w:szCs w:val="22"/>
          <w:bdr w:val="none" w:sz="0" w:space="0" w:color="auto" w:frame="1"/>
        </w:rPr>
        <w:t xml:space="preserve"> and the Question of Teleology.’</w:t>
      </w:r>
      <w:r w:rsidRPr="00CB2756">
        <w:rPr>
          <w:rFonts w:ascii="Arial" w:hAnsi="Arial" w:cs="Arial"/>
          <w:b/>
          <w:spacing w:val="-4"/>
          <w:sz w:val="22"/>
          <w:szCs w:val="22"/>
        </w:rPr>
        <w:t> </w:t>
      </w:r>
      <w:r w:rsidRPr="00FD07CA">
        <w:rPr>
          <w:rFonts w:ascii="Arial" w:hAnsi="Arial" w:cs="Arial"/>
          <w:i/>
          <w:iCs/>
          <w:spacing w:val="-4"/>
          <w:sz w:val="22"/>
          <w:szCs w:val="22"/>
        </w:rPr>
        <w:t>International Critical Thought</w:t>
      </w:r>
      <w:r w:rsidRPr="00FD07CA">
        <w:rPr>
          <w:rFonts w:ascii="Arial" w:hAnsi="Arial" w:cs="Arial"/>
          <w:spacing w:val="-4"/>
          <w:sz w:val="22"/>
          <w:szCs w:val="22"/>
        </w:rPr>
        <w:t>, 12: 98-115.</w:t>
      </w:r>
    </w:p>
    <w:p w14:paraId="22C06755"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4A48EC70"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Menozzi F. 2021. ‘</w:t>
      </w:r>
      <w:r w:rsidRPr="000A26C2">
        <w:rPr>
          <w:rStyle w:val="Strong"/>
          <w:rFonts w:ascii="Arial" w:hAnsi="Arial" w:cs="Arial"/>
          <w:b w:val="0"/>
          <w:spacing w:val="-4"/>
          <w:sz w:val="22"/>
          <w:szCs w:val="22"/>
          <w:bdr w:val="none" w:sz="0" w:space="0" w:color="auto" w:frame="1"/>
        </w:rPr>
        <w:t>Ernst Bloch and the Subject of Orientalism.’</w:t>
      </w:r>
      <w:r w:rsidRPr="000A26C2">
        <w:rPr>
          <w:rFonts w:ascii="Arial" w:hAnsi="Arial" w:cs="Arial"/>
          <w:b/>
          <w:spacing w:val="-4"/>
          <w:sz w:val="22"/>
          <w:szCs w:val="22"/>
        </w:rPr>
        <w:t> </w:t>
      </w:r>
      <w:r w:rsidRPr="00FD07CA">
        <w:rPr>
          <w:rFonts w:ascii="Arial" w:hAnsi="Arial" w:cs="Arial"/>
          <w:i/>
          <w:iCs/>
          <w:spacing w:val="-4"/>
          <w:sz w:val="22"/>
          <w:szCs w:val="22"/>
        </w:rPr>
        <w:t>Textual Practice</w:t>
      </w:r>
      <w:r w:rsidRPr="00FD07CA">
        <w:rPr>
          <w:rFonts w:ascii="Arial" w:hAnsi="Arial" w:cs="Arial"/>
          <w:spacing w:val="-4"/>
          <w:sz w:val="22"/>
          <w:szCs w:val="22"/>
        </w:rPr>
        <w:t>, 36: 1459-80.</w:t>
      </w:r>
    </w:p>
    <w:p w14:paraId="6AA3663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19964566"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Menozzi F. 2021. ‘</w:t>
      </w:r>
      <w:r w:rsidRPr="000A26C2">
        <w:rPr>
          <w:rStyle w:val="Strong"/>
          <w:rFonts w:ascii="Arial" w:hAnsi="Arial" w:cs="Arial"/>
          <w:b w:val="0"/>
          <w:spacing w:val="-4"/>
          <w:sz w:val="22"/>
          <w:szCs w:val="22"/>
          <w:bdr w:val="none" w:sz="0" w:space="0" w:color="auto" w:frame="1"/>
        </w:rPr>
        <w:t>Marxism in plural times: Decolonising subsumption.’</w:t>
      </w:r>
      <w:r w:rsidRPr="000A26C2">
        <w:rPr>
          <w:rFonts w:ascii="Arial" w:hAnsi="Arial" w:cs="Arial"/>
          <w:b/>
          <w:spacing w:val="-4"/>
          <w:sz w:val="22"/>
          <w:szCs w:val="22"/>
        </w:rPr>
        <w:t> </w:t>
      </w:r>
      <w:r w:rsidRPr="00FD07CA">
        <w:rPr>
          <w:rFonts w:ascii="Arial" w:hAnsi="Arial" w:cs="Arial"/>
          <w:i/>
          <w:iCs/>
          <w:spacing w:val="-4"/>
          <w:sz w:val="22"/>
          <w:szCs w:val="22"/>
        </w:rPr>
        <w:t>Rethinking Marxism: a journal of economics, culture and society</w:t>
      </w:r>
      <w:r w:rsidRPr="00FD07CA">
        <w:rPr>
          <w:rFonts w:ascii="Arial" w:hAnsi="Arial" w:cs="Arial"/>
          <w:spacing w:val="-4"/>
          <w:sz w:val="22"/>
          <w:szCs w:val="22"/>
        </w:rPr>
        <w:t xml:space="preserve">, 33: 111-133.  </w:t>
      </w:r>
    </w:p>
    <w:p w14:paraId="34F10A9C"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E30D120"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Moran J. 2024. ‘</w:t>
      </w:r>
      <w:r w:rsidRPr="000A26C2">
        <w:rPr>
          <w:rStyle w:val="Strong"/>
          <w:rFonts w:ascii="Arial" w:hAnsi="Arial" w:cs="Arial"/>
          <w:b w:val="0"/>
          <w:spacing w:val="-4"/>
          <w:sz w:val="22"/>
          <w:szCs w:val="22"/>
          <w:bdr w:val="none" w:sz="0" w:space="0" w:color="auto" w:frame="1"/>
        </w:rPr>
        <w:t>Couples: A Collective Life.’</w:t>
      </w:r>
      <w:r w:rsidRPr="000A26C2">
        <w:rPr>
          <w:rFonts w:ascii="Arial" w:hAnsi="Arial" w:cs="Arial"/>
          <w:b/>
          <w:spacing w:val="-4"/>
          <w:sz w:val="22"/>
          <w:szCs w:val="22"/>
        </w:rPr>
        <w:t> </w:t>
      </w:r>
      <w:r w:rsidRPr="00FD07CA">
        <w:rPr>
          <w:rFonts w:ascii="Arial" w:hAnsi="Arial" w:cs="Arial"/>
          <w:i/>
          <w:iCs/>
          <w:spacing w:val="-4"/>
          <w:sz w:val="22"/>
          <w:szCs w:val="22"/>
        </w:rPr>
        <w:t>Life Writing</w:t>
      </w:r>
      <w:r w:rsidRPr="00FD07CA">
        <w:rPr>
          <w:rFonts w:ascii="Arial" w:hAnsi="Arial" w:cs="Arial"/>
          <w:spacing w:val="-4"/>
          <w:sz w:val="22"/>
          <w:szCs w:val="22"/>
        </w:rPr>
        <w:t>, 21, 199-213.</w:t>
      </w:r>
    </w:p>
    <w:p w14:paraId="51D372E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37EC875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Moran J. 2022. </w:t>
      </w:r>
      <w:r w:rsidRPr="000A26C2">
        <w:rPr>
          <w:rFonts w:ascii="Arial" w:hAnsi="Arial" w:cs="Arial"/>
          <w:spacing w:val="-4"/>
          <w:sz w:val="22"/>
          <w:szCs w:val="22"/>
        </w:rPr>
        <w:t>‘</w:t>
      </w:r>
      <w:r w:rsidRPr="000A26C2">
        <w:rPr>
          <w:rStyle w:val="Strong"/>
          <w:rFonts w:ascii="Arial" w:hAnsi="Arial" w:cs="Arial"/>
          <w:b w:val="0"/>
          <w:spacing w:val="-4"/>
          <w:sz w:val="22"/>
          <w:szCs w:val="22"/>
          <w:bdr w:val="none" w:sz="0" w:space="0" w:color="auto" w:frame="1"/>
        </w:rPr>
        <w:t>The Humanities and the University: A Brief History of the Present Crisis.’</w:t>
      </w:r>
      <w:r w:rsidRPr="000A26C2">
        <w:rPr>
          <w:rFonts w:ascii="Arial" w:hAnsi="Arial" w:cs="Arial"/>
          <w:b/>
          <w:spacing w:val="-4"/>
          <w:sz w:val="22"/>
          <w:szCs w:val="22"/>
        </w:rPr>
        <w:t> </w:t>
      </w:r>
      <w:r w:rsidRPr="00FD07CA">
        <w:rPr>
          <w:rFonts w:ascii="Arial" w:hAnsi="Arial" w:cs="Arial"/>
          <w:i/>
          <w:iCs/>
          <w:spacing w:val="-4"/>
          <w:sz w:val="22"/>
          <w:szCs w:val="22"/>
        </w:rPr>
        <w:t>Critical Quarterly</w:t>
      </w:r>
      <w:r w:rsidRPr="00FD07CA">
        <w:rPr>
          <w:rFonts w:ascii="Arial" w:hAnsi="Arial" w:cs="Arial"/>
          <w:spacing w:val="-4"/>
          <w:sz w:val="22"/>
          <w:szCs w:val="22"/>
        </w:rPr>
        <w:t>, 64: 5-28. </w:t>
      </w:r>
    </w:p>
    <w:p w14:paraId="0811435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19512A9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Moran J. 2023. ‘</w:t>
      </w:r>
      <w:r w:rsidRPr="000A26C2">
        <w:rPr>
          <w:rStyle w:val="Strong"/>
          <w:rFonts w:ascii="Arial" w:hAnsi="Arial" w:cs="Arial"/>
          <w:b w:val="0"/>
          <w:spacing w:val="-4"/>
          <w:sz w:val="22"/>
          <w:szCs w:val="22"/>
          <w:bdr w:val="none" w:sz="0" w:space="0" w:color="auto" w:frame="1"/>
        </w:rPr>
        <w:t>An Intimate History of Social Mobility in Postwar Britain.’</w:t>
      </w:r>
      <w:r w:rsidRPr="000A26C2">
        <w:rPr>
          <w:rFonts w:ascii="Arial" w:hAnsi="Arial" w:cs="Arial"/>
          <w:b/>
          <w:spacing w:val="-4"/>
          <w:sz w:val="22"/>
          <w:szCs w:val="22"/>
        </w:rPr>
        <w:t> </w:t>
      </w:r>
      <w:r w:rsidRPr="00FD07CA">
        <w:rPr>
          <w:rFonts w:ascii="Arial" w:hAnsi="Arial" w:cs="Arial"/>
          <w:i/>
          <w:iCs/>
          <w:spacing w:val="-4"/>
          <w:sz w:val="22"/>
          <w:szCs w:val="22"/>
        </w:rPr>
        <w:t>Cultural and Social History</w:t>
      </w:r>
      <w:r w:rsidRPr="00FD07CA">
        <w:rPr>
          <w:rFonts w:ascii="Arial" w:hAnsi="Arial" w:cs="Arial"/>
          <w:spacing w:val="-4"/>
          <w:sz w:val="22"/>
          <w:szCs w:val="22"/>
        </w:rPr>
        <w:t>, 20: 249-65.</w:t>
      </w:r>
    </w:p>
    <w:p w14:paraId="59DA948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317FE99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Moran J. 2022. ‘</w:t>
      </w:r>
      <w:r w:rsidRPr="000A26C2">
        <w:rPr>
          <w:rStyle w:val="Strong"/>
          <w:rFonts w:ascii="Arial" w:hAnsi="Arial" w:cs="Arial"/>
          <w:b w:val="0"/>
          <w:spacing w:val="-4"/>
          <w:sz w:val="22"/>
          <w:szCs w:val="22"/>
          <w:bdr w:val="none" w:sz="0" w:space="0" w:color="auto" w:frame="1"/>
        </w:rPr>
        <w:t>Delivering the Undeliverable: Teaching English in a University Today.’</w:t>
      </w:r>
      <w:r w:rsidRPr="000A26C2">
        <w:rPr>
          <w:rFonts w:ascii="Arial" w:hAnsi="Arial" w:cs="Arial"/>
          <w:b/>
          <w:spacing w:val="-4"/>
          <w:sz w:val="22"/>
          <w:szCs w:val="22"/>
        </w:rPr>
        <w:t> </w:t>
      </w:r>
      <w:r w:rsidRPr="00FD07CA">
        <w:rPr>
          <w:rFonts w:ascii="Arial" w:hAnsi="Arial" w:cs="Arial"/>
          <w:i/>
          <w:iCs/>
          <w:spacing w:val="-4"/>
          <w:sz w:val="22"/>
          <w:szCs w:val="22"/>
        </w:rPr>
        <w:t>English: Journal of the English Association</w:t>
      </w:r>
      <w:r w:rsidRPr="00FD07CA">
        <w:rPr>
          <w:rFonts w:ascii="Arial" w:hAnsi="Arial" w:cs="Arial"/>
          <w:spacing w:val="-4"/>
          <w:sz w:val="22"/>
          <w:szCs w:val="22"/>
        </w:rPr>
        <w:t>, 71, 273: 140-60.</w:t>
      </w:r>
    </w:p>
    <w:p w14:paraId="133004D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3436898B"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pacing w:val="-4"/>
          <w:sz w:val="22"/>
          <w:szCs w:val="22"/>
          <w:shd w:val="clear" w:color="auto" w:fill="FFFFFF"/>
        </w:rPr>
        <w:t>Moran J. 2024. ‘</w:t>
      </w:r>
      <w:r w:rsidRPr="000A26C2">
        <w:rPr>
          <w:rStyle w:val="Strong"/>
          <w:rFonts w:ascii="Arial" w:hAnsi="Arial" w:cs="Arial"/>
          <w:b w:val="0"/>
          <w:spacing w:val="-4"/>
          <w:sz w:val="22"/>
          <w:szCs w:val="22"/>
          <w:bdr w:val="none" w:sz="0" w:space="0" w:color="auto" w:frame="1"/>
          <w:shd w:val="clear" w:color="auto" w:fill="FFFFFF"/>
        </w:rPr>
        <w:t>You are not an angel (a letter to my students).’</w:t>
      </w:r>
      <w:r w:rsidRPr="000A26C2">
        <w:rPr>
          <w:rFonts w:ascii="Arial" w:hAnsi="Arial" w:cs="Arial"/>
          <w:b/>
          <w:spacing w:val="-4"/>
          <w:sz w:val="22"/>
          <w:szCs w:val="22"/>
          <w:shd w:val="clear" w:color="auto" w:fill="FFFFFF"/>
        </w:rPr>
        <w:t> </w:t>
      </w:r>
      <w:r w:rsidRPr="00FD07CA">
        <w:rPr>
          <w:rFonts w:ascii="Arial" w:hAnsi="Arial" w:cs="Arial"/>
          <w:i/>
          <w:iCs/>
          <w:spacing w:val="-4"/>
          <w:sz w:val="22"/>
          <w:szCs w:val="22"/>
          <w:shd w:val="clear" w:color="auto" w:fill="FFFFFF"/>
        </w:rPr>
        <w:t>New Writing: The International Journal for the Practice and Theory of Creative Writing</w:t>
      </w:r>
      <w:r w:rsidRPr="00FD07CA">
        <w:rPr>
          <w:rFonts w:ascii="Arial" w:hAnsi="Arial" w:cs="Arial"/>
          <w:spacing w:val="-4"/>
          <w:sz w:val="22"/>
          <w:szCs w:val="22"/>
          <w:shd w:val="clear" w:color="auto" w:fill="FFFFFF"/>
        </w:rPr>
        <w:t>, forthcoming.</w:t>
      </w:r>
    </w:p>
    <w:p w14:paraId="2B476061"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6C493CA2"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Perfect MJ. 2022. ‘Some Unsung Songs: Andrea Levy’s Late, Unpublished Work.’ ARIEL, 53: 257-291.  </w:t>
      </w:r>
    </w:p>
    <w:p w14:paraId="50A7F30F"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562468FB"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roofErr w:type="spellStart"/>
      <w:r w:rsidRPr="00FD07CA">
        <w:rPr>
          <w:rFonts w:ascii="Arial" w:hAnsi="Arial" w:cs="Arial"/>
          <w:spacing w:val="-4"/>
          <w:sz w:val="22"/>
          <w:szCs w:val="22"/>
          <w:shd w:val="clear" w:color="auto" w:fill="FFFFFF"/>
        </w:rPr>
        <w:t>Saroukhani</w:t>
      </w:r>
      <w:proofErr w:type="spellEnd"/>
      <w:r w:rsidRPr="00FD07CA">
        <w:rPr>
          <w:rFonts w:ascii="Arial" w:hAnsi="Arial" w:cs="Arial"/>
          <w:spacing w:val="-4"/>
          <w:sz w:val="22"/>
          <w:szCs w:val="22"/>
          <w:shd w:val="clear" w:color="auto" w:fill="FFFFFF"/>
        </w:rPr>
        <w:t xml:space="preserve"> H, Lawson Welsh S, </w:t>
      </w:r>
      <w:r w:rsidRPr="00FD07CA">
        <w:rPr>
          <w:rFonts w:ascii="Arial" w:hAnsi="Arial" w:cs="Arial"/>
          <w:b/>
          <w:bCs/>
          <w:spacing w:val="-4"/>
          <w:sz w:val="22"/>
          <w:szCs w:val="22"/>
          <w:shd w:val="clear" w:color="auto" w:fill="FFFFFF"/>
        </w:rPr>
        <w:t>Perfect MJ</w:t>
      </w:r>
      <w:r w:rsidRPr="00FD07CA">
        <w:rPr>
          <w:rFonts w:ascii="Arial" w:hAnsi="Arial" w:cs="Arial"/>
          <w:spacing w:val="-4"/>
          <w:sz w:val="22"/>
          <w:szCs w:val="22"/>
          <w:shd w:val="clear" w:color="auto" w:fill="FFFFFF"/>
        </w:rPr>
        <w:t>. 2022. ‘</w:t>
      </w:r>
      <w:r w:rsidRPr="000A26C2">
        <w:rPr>
          <w:rStyle w:val="Strong"/>
          <w:rFonts w:ascii="Arial" w:hAnsi="Arial" w:cs="Arial"/>
          <w:b w:val="0"/>
          <w:spacing w:val="-4"/>
          <w:sz w:val="22"/>
          <w:szCs w:val="22"/>
          <w:bdr w:val="none" w:sz="0" w:space="0" w:color="auto" w:frame="1"/>
          <w:shd w:val="clear" w:color="auto" w:fill="FFFFFF"/>
        </w:rPr>
        <w:t>Afterlives, Aftermaths: Levy Studies in the Twenty-First Century.’</w:t>
      </w:r>
      <w:r w:rsidRPr="000A26C2">
        <w:rPr>
          <w:rFonts w:ascii="Arial" w:hAnsi="Arial" w:cs="Arial"/>
          <w:b/>
          <w:spacing w:val="-4"/>
          <w:sz w:val="22"/>
          <w:szCs w:val="22"/>
          <w:shd w:val="clear" w:color="auto" w:fill="FFFFFF"/>
        </w:rPr>
        <w:t> </w:t>
      </w:r>
      <w:r w:rsidRPr="00FD07CA">
        <w:rPr>
          <w:rFonts w:ascii="Arial" w:hAnsi="Arial" w:cs="Arial"/>
          <w:spacing w:val="-4"/>
          <w:sz w:val="22"/>
          <w:szCs w:val="22"/>
          <w:shd w:val="clear" w:color="auto" w:fill="FFFFFF"/>
        </w:rPr>
        <w:t>ARIEL, 53: 7-24. </w:t>
      </w:r>
      <w:r w:rsidRPr="00FD07CA">
        <w:rPr>
          <w:rFonts w:ascii="Arial" w:hAnsi="Arial" w:cs="Arial"/>
          <w:sz w:val="22"/>
          <w:szCs w:val="22"/>
        </w:rPr>
        <w:t xml:space="preserve"> </w:t>
      </w:r>
    </w:p>
    <w:p w14:paraId="4DDC398D"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1498C44C" w14:textId="77777777" w:rsidR="009352C7" w:rsidRPr="00FD07CA" w:rsidRDefault="009352C7" w:rsidP="0009100D">
      <w:pPr>
        <w:outlineLvl w:val="0"/>
        <w:rPr>
          <w:rFonts w:ascii="Arial" w:hAnsi="Arial" w:cs="Arial"/>
          <w:sz w:val="22"/>
          <w:szCs w:val="22"/>
        </w:rPr>
      </w:pPr>
      <w:r w:rsidRPr="00FD07CA">
        <w:rPr>
          <w:rFonts w:ascii="Arial" w:hAnsi="Arial" w:cs="Arial"/>
          <w:sz w:val="22"/>
          <w:szCs w:val="22"/>
        </w:rPr>
        <w:t>Piesse J. 2024. ‘Done with Dickens,’ </w:t>
      </w:r>
      <w:r w:rsidRPr="00FD07CA">
        <w:rPr>
          <w:rFonts w:ascii="Arial" w:hAnsi="Arial" w:cs="Arial"/>
          <w:i/>
          <w:iCs/>
          <w:sz w:val="22"/>
          <w:szCs w:val="22"/>
        </w:rPr>
        <w:t>Dickens Quarterly</w:t>
      </w:r>
      <w:r w:rsidRPr="00FD07CA">
        <w:rPr>
          <w:rFonts w:ascii="Arial" w:hAnsi="Arial" w:cs="Arial"/>
          <w:sz w:val="22"/>
          <w:szCs w:val="22"/>
        </w:rPr>
        <w:t>, 41, 4: 35-42.</w:t>
      </w:r>
    </w:p>
    <w:p w14:paraId="43AF4491"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35E647E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Tolan F. 2022. </w:t>
      </w:r>
      <w:r w:rsidRPr="000A26C2">
        <w:rPr>
          <w:rStyle w:val="Strong"/>
          <w:rFonts w:ascii="Arial" w:hAnsi="Arial" w:cs="Arial"/>
          <w:b w:val="0"/>
          <w:spacing w:val="-4"/>
          <w:sz w:val="22"/>
          <w:szCs w:val="22"/>
          <w:bdr w:val="none" w:sz="0" w:space="0" w:color="auto" w:frame="1"/>
        </w:rPr>
        <w:t xml:space="preserve">‘Work, Gratitude and “the Good Immigrant’: rereading Andrea Levy’s </w:t>
      </w:r>
      <w:r w:rsidRPr="000A26C2">
        <w:rPr>
          <w:rStyle w:val="Strong"/>
          <w:rFonts w:ascii="Arial" w:hAnsi="Arial" w:cs="Arial"/>
          <w:b w:val="0"/>
          <w:i/>
          <w:iCs/>
          <w:spacing w:val="-4"/>
          <w:sz w:val="22"/>
          <w:szCs w:val="22"/>
          <w:bdr w:val="none" w:sz="0" w:space="0" w:color="auto" w:frame="1"/>
        </w:rPr>
        <w:t xml:space="preserve">Every Light in the House </w:t>
      </w:r>
      <w:proofErr w:type="spellStart"/>
      <w:r w:rsidRPr="000A26C2">
        <w:rPr>
          <w:rStyle w:val="Strong"/>
          <w:rFonts w:ascii="Arial" w:hAnsi="Arial" w:cs="Arial"/>
          <w:b w:val="0"/>
          <w:i/>
          <w:iCs/>
          <w:spacing w:val="-4"/>
          <w:sz w:val="22"/>
          <w:szCs w:val="22"/>
          <w:bdr w:val="none" w:sz="0" w:space="0" w:color="auto" w:frame="1"/>
        </w:rPr>
        <w:t>Burnin</w:t>
      </w:r>
      <w:proofErr w:type="spellEnd"/>
      <w:r w:rsidRPr="000A26C2">
        <w:rPr>
          <w:rStyle w:val="Strong"/>
          <w:rFonts w:ascii="Arial" w:hAnsi="Arial" w:cs="Arial"/>
          <w:b w:val="0"/>
          <w:i/>
          <w:iCs/>
          <w:spacing w:val="-4"/>
          <w:sz w:val="22"/>
          <w:szCs w:val="22"/>
          <w:bdr w:val="none" w:sz="0" w:space="0" w:color="auto" w:frame="1"/>
        </w:rPr>
        <w:t>’</w:t>
      </w:r>
      <w:r w:rsidRPr="000A26C2">
        <w:rPr>
          <w:rStyle w:val="Strong"/>
          <w:rFonts w:ascii="Arial" w:hAnsi="Arial" w:cs="Arial"/>
          <w:b w:val="0"/>
          <w:spacing w:val="-4"/>
          <w:sz w:val="22"/>
          <w:szCs w:val="22"/>
          <w:bdr w:val="none" w:sz="0" w:space="0" w:color="auto" w:frame="1"/>
        </w:rPr>
        <w:t xml:space="preserve"> (1994) and </w:t>
      </w:r>
      <w:r w:rsidRPr="000A26C2">
        <w:rPr>
          <w:rStyle w:val="Strong"/>
          <w:rFonts w:ascii="Arial" w:hAnsi="Arial" w:cs="Arial"/>
          <w:b w:val="0"/>
          <w:i/>
          <w:iCs/>
          <w:spacing w:val="-4"/>
          <w:sz w:val="22"/>
          <w:szCs w:val="22"/>
          <w:bdr w:val="none" w:sz="0" w:space="0" w:color="auto" w:frame="1"/>
        </w:rPr>
        <w:t xml:space="preserve">Never Far </w:t>
      </w:r>
      <w:proofErr w:type="gramStart"/>
      <w:r w:rsidRPr="000A26C2">
        <w:rPr>
          <w:rStyle w:val="Strong"/>
          <w:rFonts w:ascii="Arial" w:hAnsi="Arial" w:cs="Arial"/>
          <w:b w:val="0"/>
          <w:i/>
          <w:iCs/>
          <w:spacing w:val="-4"/>
          <w:sz w:val="22"/>
          <w:szCs w:val="22"/>
          <w:bdr w:val="none" w:sz="0" w:space="0" w:color="auto" w:frame="1"/>
        </w:rPr>
        <w:t>From</w:t>
      </w:r>
      <w:proofErr w:type="gramEnd"/>
      <w:r w:rsidRPr="000A26C2">
        <w:rPr>
          <w:rStyle w:val="Strong"/>
          <w:rFonts w:ascii="Arial" w:hAnsi="Arial" w:cs="Arial"/>
          <w:b w:val="0"/>
          <w:i/>
          <w:iCs/>
          <w:spacing w:val="-4"/>
          <w:sz w:val="22"/>
          <w:szCs w:val="22"/>
          <w:bdr w:val="none" w:sz="0" w:space="0" w:color="auto" w:frame="1"/>
        </w:rPr>
        <w:t xml:space="preserve"> Nowhere</w:t>
      </w:r>
      <w:r w:rsidRPr="000A26C2">
        <w:rPr>
          <w:rStyle w:val="Strong"/>
          <w:rFonts w:ascii="Arial" w:hAnsi="Arial" w:cs="Arial"/>
          <w:b w:val="0"/>
          <w:spacing w:val="-4"/>
          <w:sz w:val="22"/>
          <w:szCs w:val="22"/>
          <w:bdr w:val="none" w:sz="0" w:space="0" w:color="auto" w:frame="1"/>
        </w:rPr>
        <w:t xml:space="preserve"> (1996) after the Windrush Scandal.’</w:t>
      </w:r>
      <w:r w:rsidRPr="000A26C2">
        <w:rPr>
          <w:rFonts w:ascii="Arial" w:hAnsi="Arial" w:cs="Arial"/>
          <w:b/>
          <w:bCs/>
          <w:spacing w:val="-4"/>
          <w:sz w:val="22"/>
          <w:szCs w:val="22"/>
        </w:rPr>
        <w:t> </w:t>
      </w:r>
      <w:r w:rsidRPr="00FD07CA">
        <w:rPr>
          <w:rFonts w:ascii="Arial" w:hAnsi="Arial" w:cs="Arial"/>
          <w:spacing w:val="-4"/>
          <w:sz w:val="22"/>
          <w:szCs w:val="22"/>
        </w:rPr>
        <w:t>ARIEL, 53: 25-46. </w:t>
      </w:r>
    </w:p>
    <w:p w14:paraId="5E61C2A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6775A163"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Tolan F. 2021. ‘</w:t>
      </w:r>
      <w:r w:rsidRPr="000A26C2">
        <w:rPr>
          <w:rStyle w:val="Strong"/>
          <w:rFonts w:ascii="Arial" w:hAnsi="Arial" w:cs="Arial"/>
          <w:b w:val="0"/>
          <w:spacing w:val="-4"/>
          <w:sz w:val="22"/>
          <w:szCs w:val="22"/>
          <w:bdr w:val="none" w:sz="0" w:space="0" w:color="auto" w:frame="1"/>
        </w:rPr>
        <w:t xml:space="preserve">The Politics of Cleaning in Doris Lessing’s 1980s Realist Fiction: </w:t>
      </w:r>
      <w:r w:rsidRPr="000A26C2">
        <w:rPr>
          <w:rStyle w:val="Strong"/>
          <w:rFonts w:ascii="Arial" w:hAnsi="Arial" w:cs="Arial"/>
          <w:b w:val="0"/>
          <w:i/>
          <w:iCs/>
          <w:spacing w:val="-4"/>
          <w:sz w:val="22"/>
          <w:szCs w:val="22"/>
          <w:bdr w:val="none" w:sz="0" w:space="0" w:color="auto" w:frame="1"/>
        </w:rPr>
        <w:t>The Diary of a Good Neighbour</w:t>
      </w:r>
      <w:r w:rsidRPr="000A26C2">
        <w:rPr>
          <w:rStyle w:val="Strong"/>
          <w:rFonts w:ascii="Arial" w:hAnsi="Arial" w:cs="Arial"/>
          <w:b w:val="0"/>
          <w:spacing w:val="-4"/>
          <w:sz w:val="22"/>
          <w:szCs w:val="22"/>
          <w:bdr w:val="none" w:sz="0" w:space="0" w:color="auto" w:frame="1"/>
        </w:rPr>
        <w:t xml:space="preserve"> (1983) and </w:t>
      </w:r>
      <w:r w:rsidRPr="000A26C2">
        <w:rPr>
          <w:rStyle w:val="Strong"/>
          <w:rFonts w:ascii="Arial" w:hAnsi="Arial" w:cs="Arial"/>
          <w:b w:val="0"/>
          <w:i/>
          <w:iCs/>
          <w:spacing w:val="-4"/>
          <w:sz w:val="22"/>
          <w:szCs w:val="22"/>
          <w:bdr w:val="none" w:sz="0" w:space="0" w:color="auto" w:frame="1"/>
        </w:rPr>
        <w:t>The Good Terrorist</w:t>
      </w:r>
      <w:r w:rsidRPr="000A26C2">
        <w:rPr>
          <w:rStyle w:val="Strong"/>
          <w:rFonts w:ascii="Arial" w:hAnsi="Arial" w:cs="Arial"/>
          <w:b w:val="0"/>
          <w:spacing w:val="-4"/>
          <w:sz w:val="22"/>
          <w:szCs w:val="22"/>
          <w:bdr w:val="none" w:sz="0" w:space="0" w:color="auto" w:frame="1"/>
        </w:rPr>
        <w:t xml:space="preserve"> (1985).’</w:t>
      </w:r>
      <w:r w:rsidRPr="000A26C2">
        <w:rPr>
          <w:rFonts w:ascii="Arial" w:hAnsi="Arial" w:cs="Arial"/>
          <w:b/>
          <w:spacing w:val="-4"/>
          <w:sz w:val="22"/>
          <w:szCs w:val="22"/>
        </w:rPr>
        <w:t> </w:t>
      </w:r>
      <w:r w:rsidRPr="00FD07CA">
        <w:rPr>
          <w:rFonts w:ascii="Arial" w:hAnsi="Arial" w:cs="Arial"/>
          <w:i/>
          <w:iCs/>
          <w:spacing w:val="-4"/>
          <w:sz w:val="22"/>
          <w:szCs w:val="22"/>
        </w:rPr>
        <w:t>Critical Quarterly</w:t>
      </w:r>
      <w:r w:rsidRPr="00FD07CA">
        <w:rPr>
          <w:rFonts w:ascii="Arial" w:hAnsi="Arial" w:cs="Arial"/>
          <w:spacing w:val="-4"/>
          <w:sz w:val="22"/>
          <w:szCs w:val="22"/>
        </w:rPr>
        <w:t>, 63: 82-97. </w:t>
      </w:r>
    </w:p>
    <w:p w14:paraId="26BD448F"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5FBE383"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Tookey, H. 2024. ‘Special reality: Malcolm Lowry’s Last Notebook,’ </w:t>
      </w:r>
      <w:r w:rsidRPr="00FD07CA">
        <w:rPr>
          <w:rFonts w:ascii="Arial" w:hAnsi="Arial" w:cs="Arial"/>
          <w:i/>
          <w:iCs/>
          <w:spacing w:val="-4"/>
          <w:sz w:val="22"/>
          <w:szCs w:val="22"/>
        </w:rPr>
        <w:t xml:space="preserve">New Writing: </w:t>
      </w:r>
      <w:r w:rsidRPr="00FD07CA">
        <w:rPr>
          <w:rFonts w:ascii="Arial" w:hAnsi="Arial" w:cs="Arial"/>
          <w:i/>
          <w:iCs/>
          <w:spacing w:val="-4"/>
          <w:sz w:val="22"/>
          <w:szCs w:val="22"/>
          <w:shd w:val="clear" w:color="auto" w:fill="FFFFFF"/>
        </w:rPr>
        <w:t>The International Journal for the Practice and Theory of Creative Writing</w:t>
      </w:r>
      <w:r w:rsidRPr="00FD07CA">
        <w:rPr>
          <w:rFonts w:ascii="Arial" w:hAnsi="Arial" w:cs="Arial"/>
          <w:spacing w:val="-4"/>
          <w:sz w:val="22"/>
          <w:szCs w:val="22"/>
        </w:rPr>
        <w:t>, 21, 1: 56-68.</w:t>
      </w:r>
    </w:p>
    <w:p w14:paraId="6B53EFF4"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0E295BE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lastRenderedPageBreak/>
        <w:t>Walchester K. 2023. ‘</w:t>
      </w:r>
      <w:r w:rsidRPr="000A26C2">
        <w:rPr>
          <w:rStyle w:val="Strong"/>
          <w:rFonts w:ascii="Arial" w:hAnsi="Arial" w:cs="Arial"/>
          <w:b w:val="0"/>
          <w:spacing w:val="-4"/>
          <w:sz w:val="22"/>
          <w:szCs w:val="22"/>
          <w:bdr w:val="none" w:sz="0" w:space="0" w:color="auto" w:frame="1"/>
        </w:rPr>
        <w:t>The Picturesque and the Beastly: Wales and the Absence of Welsh in the journals of Lady’s Companions Eliza and Millicent Bant (1806, 1808).’</w:t>
      </w:r>
      <w:r w:rsidRPr="000A26C2">
        <w:rPr>
          <w:rFonts w:ascii="Arial" w:hAnsi="Arial" w:cs="Arial"/>
          <w:b/>
          <w:spacing w:val="-4"/>
          <w:sz w:val="22"/>
          <w:szCs w:val="22"/>
        </w:rPr>
        <w:t> </w:t>
      </w:r>
      <w:r w:rsidRPr="00FD07CA">
        <w:rPr>
          <w:rFonts w:ascii="Arial" w:hAnsi="Arial" w:cs="Arial"/>
          <w:i/>
          <w:iCs/>
          <w:spacing w:val="-4"/>
          <w:sz w:val="22"/>
          <w:szCs w:val="22"/>
        </w:rPr>
        <w:t>Modern Languages Open</w:t>
      </w:r>
      <w:r w:rsidRPr="00FD07CA">
        <w:rPr>
          <w:rFonts w:ascii="Arial" w:hAnsi="Arial" w:cs="Arial"/>
          <w:spacing w:val="-4"/>
          <w:sz w:val="22"/>
          <w:szCs w:val="22"/>
        </w:rPr>
        <w:t>, 1: 1-10. </w:t>
      </w:r>
    </w:p>
    <w:p w14:paraId="63B774EC"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100D70EE"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Walchester K. 2021. </w:t>
      </w:r>
      <w:r w:rsidRPr="000A26C2">
        <w:rPr>
          <w:rStyle w:val="Strong"/>
          <w:rFonts w:ascii="Arial" w:hAnsi="Arial" w:cs="Arial"/>
          <w:b w:val="0"/>
          <w:spacing w:val="-4"/>
          <w:sz w:val="22"/>
          <w:szCs w:val="22"/>
          <w:bdr w:val="none" w:sz="0" w:space="0" w:color="auto" w:frame="1"/>
        </w:rPr>
        <w:t>‘Many and Dreadful Disasters.’</w:t>
      </w:r>
      <w:r w:rsidRPr="000A26C2">
        <w:rPr>
          <w:rFonts w:ascii="Arial" w:hAnsi="Arial" w:cs="Arial"/>
          <w:b/>
          <w:bCs/>
          <w:spacing w:val="-4"/>
          <w:sz w:val="22"/>
          <w:szCs w:val="22"/>
        </w:rPr>
        <w:t> </w:t>
      </w:r>
      <w:r w:rsidRPr="00FD07CA">
        <w:rPr>
          <w:rFonts w:ascii="Arial" w:hAnsi="Arial" w:cs="Arial"/>
          <w:i/>
          <w:iCs/>
          <w:spacing w:val="-4"/>
          <w:sz w:val="22"/>
          <w:szCs w:val="22"/>
        </w:rPr>
        <w:t>Journeys</w:t>
      </w:r>
      <w:r w:rsidRPr="00FD07CA">
        <w:rPr>
          <w:rFonts w:ascii="Arial" w:hAnsi="Arial" w:cs="Arial"/>
          <w:spacing w:val="-4"/>
          <w:sz w:val="22"/>
          <w:szCs w:val="22"/>
        </w:rPr>
        <w:t>, 22: 21-38. </w:t>
      </w:r>
    </w:p>
    <w:p w14:paraId="6EB2233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42FDDD2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b/>
          <w:bCs/>
          <w:spacing w:val="-4"/>
          <w:sz w:val="22"/>
          <w:szCs w:val="22"/>
        </w:rPr>
      </w:pPr>
      <w:proofErr w:type="spellStart"/>
      <w:r w:rsidRPr="00FD07CA">
        <w:rPr>
          <w:rFonts w:ascii="Arial" w:hAnsi="Arial" w:cs="Arial"/>
          <w:spacing w:val="-4"/>
          <w:sz w:val="22"/>
          <w:szCs w:val="22"/>
        </w:rPr>
        <w:t>Depledge</w:t>
      </w:r>
      <w:proofErr w:type="spellEnd"/>
      <w:r w:rsidRPr="00FD07CA">
        <w:rPr>
          <w:rFonts w:ascii="Arial" w:hAnsi="Arial" w:cs="Arial"/>
          <w:spacing w:val="-4"/>
          <w:sz w:val="22"/>
          <w:szCs w:val="22"/>
        </w:rPr>
        <w:t xml:space="preserve"> E, </w:t>
      </w:r>
      <w:r w:rsidRPr="00FD07CA">
        <w:rPr>
          <w:rFonts w:ascii="Arial" w:hAnsi="Arial" w:cs="Arial"/>
          <w:b/>
          <w:bCs/>
          <w:spacing w:val="-4"/>
          <w:sz w:val="22"/>
          <w:szCs w:val="22"/>
        </w:rPr>
        <w:t>Willie R.</w:t>
      </w:r>
      <w:r w:rsidRPr="00FD07CA">
        <w:rPr>
          <w:rFonts w:ascii="Arial" w:hAnsi="Arial" w:cs="Arial"/>
          <w:spacing w:val="-4"/>
          <w:sz w:val="22"/>
          <w:szCs w:val="22"/>
        </w:rPr>
        <w:t xml:space="preserve"> 2022. ‘</w:t>
      </w:r>
      <w:r w:rsidRPr="000A26C2">
        <w:rPr>
          <w:rStyle w:val="Strong"/>
          <w:rFonts w:ascii="Arial" w:hAnsi="Arial" w:cs="Arial"/>
          <w:b w:val="0"/>
          <w:spacing w:val="-4"/>
          <w:sz w:val="22"/>
          <w:szCs w:val="22"/>
          <w:bdr w:val="none" w:sz="0" w:space="0" w:color="auto" w:frame="1"/>
        </w:rPr>
        <w:t>Introduction: Performance and the Paper Stage, 1640-1700.’</w:t>
      </w:r>
      <w:r w:rsidRPr="000A26C2">
        <w:rPr>
          <w:rFonts w:ascii="Arial" w:hAnsi="Arial" w:cs="Arial"/>
          <w:b/>
          <w:bCs/>
          <w:spacing w:val="-4"/>
          <w:sz w:val="22"/>
          <w:szCs w:val="22"/>
        </w:rPr>
        <w:t> </w:t>
      </w:r>
      <w:r w:rsidRPr="00FD07CA">
        <w:rPr>
          <w:rFonts w:ascii="Arial" w:hAnsi="Arial" w:cs="Arial"/>
          <w:i/>
          <w:iCs/>
          <w:spacing w:val="-4"/>
          <w:sz w:val="22"/>
          <w:szCs w:val="22"/>
        </w:rPr>
        <w:t>Huntington Library Quarterly</w:t>
      </w:r>
      <w:r w:rsidRPr="00FD07CA">
        <w:rPr>
          <w:rFonts w:ascii="Arial" w:hAnsi="Arial" w:cs="Arial"/>
          <w:spacing w:val="-4"/>
          <w:sz w:val="22"/>
          <w:szCs w:val="22"/>
        </w:rPr>
        <w:t xml:space="preserve">, 85, 1: 1-10. [special issue on </w:t>
      </w:r>
      <w:r w:rsidRPr="00FD07CA">
        <w:rPr>
          <w:rFonts w:ascii="Arial" w:hAnsi="Arial" w:cs="Arial"/>
          <w:i/>
          <w:iCs/>
          <w:spacing w:val="-4"/>
          <w:sz w:val="22"/>
          <w:szCs w:val="22"/>
        </w:rPr>
        <w:t xml:space="preserve">Performance and the Paper Stage </w:t>
      </w:r>
      <w:r w:rsidRPr="00FD07CA">
        <w:rPr>
          <w:rFonts w:ascii="Arial" w:hAnsi="Arial" w:cs="Arial"/>
          <w:spacing w:val="-4"/>
          <w:sz w:val="22"/>
          <w:szCs w:val="22"/>
        </w:rPr>
        <w:t xml:space="preserve">ed by </w:t>
      </w:r>
      <w:proofErr w:type="spellStart"/>
      <w:r w:rsidRPr="00FD07CA">
        <w:rPr>
          <w:rFonts w:ascii="Arial" w:hAnsi="Arial" w:cs="Arial"/>
          <w:spacing w:val="-4"/>
          <w:sz w:val="22"/>
          <w:szCs w:val="22"/>
        </w:rPr>
        <w:t>Depledge</w:t>
      </w:r>
      <w:proofErr w:type="spellEnd"/>
      <w:r w:rsidRPr="00FD07CA">
        <w:rPr>
          <w:rFonts w:ascii="Arial" w:hAnsi="Arial" w:cs="Arial"/>
          <w:spacing w:val="-4"/>
          <w:sz w:val="22"/>
          <w:szCs w:val="22"/>
        </w:rPr>
        <w:t xml:space="preserve"> and </w:t>
      </w:r>
      <w:r w:rsidRPr="00FD07CA">
        <w:rPr>
          <w:rFonts w:ascii="Arial" w:hAnsi="Arial" w:cs="Arial"/>
          <w:b/>
          <w:bCs/>
          <w:spacing w:val="-4"/>
          <w:sz w:val="22"/>
          <w:szCs w:val="22"/>
        </w:rPr>
        <w:t>Willie</w:t>
      </w:r>
      <w:r w:rsidRPr="00FD07CA">
        <w:rPr>
          <w:rFonts w:ascii="Arial" w:hAnsi="Arial" w:cs="Arial"/>
          <w:spacing w:val="-4"/>
          <w:sz w:val="22"/>
          <w:szCs w:val="22"/>
        </w:rPr>
        <w:t>.]</w:t>
      </w:r>
    </w:p>
    <w:p w14:paraId="2019276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0009BA9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Willie RJ. 2022. </w:t>
      </w:r>
      <w:proofErr w:type="spellStart"/>
      <w:r w:rsidRPr="00FD07CA">
        <w:rPr>
          <w:rFonts w:ascii="Arial" w:hAnsi="Arial" w:cs="Arial"/>
          <w:sz w:val="22"/>
          <w:szCs w:val="22"/>
        </w:rPr>
        <w:t>‘Re</w:t>
      </w:r>
      <w:proofErr w:type="spellEnd"/>
      <w:r w:rsidRPr="00FD07CA">
        <w:rPr>
          <w:rFonts w:ascii="Arial" w:hAnsi="Arial" w:cs="Arial"/>
          <w:sz w:val="22"/>
          <w:szCs w:val="22"/>
        </w:rPr>
        <w:t xml:space="preserve">/de-polluting the body politic: ballads, </w:t>
      </w:r>
      <w:proofErr w:type="spellStart"/>
      <w:r w:rsidRPr="00FD07CA">
        <w:rPr>
          <w:rFonts w:ascii="Arial" w:hAnsi="Arial" w:cs="Arial"/>
          <w:sz w:val="22"/>
          <w:szCs w:val="22"/>
        </w:rPr>
        <w:t>tudor</w:t>
      </w:r>
      <w:proofErr w:type="spellEnd"/>
      <w:r w:rsidRPr="00FD07CA">
        <w:rPr>
          <w:rFonts w:ascii="Arial" w:hAnsi="Arial" w:cs="Arial"/>
          <w:sz w:val="22"/>
          <w:szCs w:val="22"/>
        </w:rPr>
        <w:t xml:space="preserve"> vagabonds and Roundhead reputations.’ </w:t>
      </w:r>
      <w:r w:rsidRPr="00FD07CA">
        <w:rPr>
          <w:rFonts w:ascii="Arial" w:hAnsi="Arial" w:cs="Arial"/>
          <w:i/>
          <w:iCs/>
          <w:spacing w:val="-4"/>
          <w:sz w:val="22"/>
          <w:szCs w:val="22"/>
        </w:rPr>
        <w:t>Huntington Library Quarterly</w:t>
      </w:r>
      <w:r w:rsidRPr="00FD07CA">
        <w:rPr>
          <w:rFonts w:ascii="Arial" w:hAnsi="Arial" w:cs="Arial"/>
          <w:spacing w:val="-4"/>
          <w:sz w:val="22"/>
          <w:szCs w:val="22"/>
        </w:rPr>
        <w:t>, 85: 91-111. </w:t>
      </w:r>
    </w:p>
    <w:p w14:paraId="1049003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5B99F60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Clarke D, Li P, de Groot J, </w:t>
      </w:r>
      <w:r w:rsidRPr="00FD07CA">
        <w:rPr>
          <w:rFonts w:ascii="Arial" w:hAnsi="Arial" w:cs="Arial"/>
          <w:b/>
          <w:bCs/>
          <w:spacing w:val="-4"/>
          <w:sz w:val="22"/>
          <w:szCs w:val="22"/>
        </w:rPr>
        <w:t>Willie RJ</w:t>
      </w:r>
      <w:r w:rsidRPr="00FD07CA">
        <w:rPr>
          <w:rFonts w:ascii="Arial" w:hAnsi="Arial" w:cs="Arial"/>
          <w:spacing w:val="-4"/>
          <w:sz w:val="22"/>
          <w:szCs w:val="22"/>
        </w:rPr>
        <w:t xml:space="preserve">, Oakley-Brown L, O’Neill S, </w:t>
      </w:r>
      <w:proofErr w:type="spellStart"/>
      <w:r w:rsidRPr="00FD07CA">
        <w:rPr>
          <w:rFonts w:ascii="Arial" w:hAnsi="Arial" w:cs="Arial"/>
          <w:spacing w:val="-4"/>
          <w:sz w:val="22"/>
          <w:szCs w:val="22"/>
        </w:rPr>
        <w:t>Junqueira</w:t>
      </w:r>
      <w:proofErr w:type="spellEnd"/>
      <w:r w:rsidRPr="00FD07CA">
        <w:rPr>
          <w:rFonts w:ascii="Arial" w:hAnsi="Arial" w:cs="Arial"/>
          <w:spacing w:val="-4"/>
          <w:sz w:val="22"/>
          <w:szCs w:val="22"/>
        </w:rPr>
        <w:t xml:space="preserve"> J, </w:t>
      </w:r>
      <w:proofErr w:type="spellStart"/>
      <w:r w:rsidRPr="00FD07CA">
        <w:rPr>
          <w:rFonts w:ascii="Arial" w:hAnsi="Arial" w:cs="Arial"/>
          <w:spacing w:val="-4"/>
          <w:sz w:val="22"/>
          <w:szCs w:val="22"/>
        </w:rPr>
        <w:t>Herrold</w:t>
      </w:r>
      <w:proofErr w:type="spellEnd"/>
      <w:r w:rsidRPr="00FD07CA">
        <w:rPr>
          <w:rFonts w:ascii="Arial" w:hAnsi="Arial" w:cs="Arial"/>
          <w:spacing w:val="-4"/>
          <w:sz w:val="22"/>
          <w:szCs w:val="22"/>
        </w:rPr>
        <w:t xml:space="preserve"> M, Conti B, Chaudhuri S, Shrank C, Al-Azami L. 2021. ‘</w:t>
      </w:r>
      <w:r w:rsidRPr="000A26C2">
        <w:rPr>
          <w:rStyle w:val="Strong"/>
          <w:rFonts w:ascii="Arial" w:hAnsi="Arial" w:cs="Arial"/>
          <w:b w:val="0"/>
          <w:spacing w:val="-4"/>
          <w:sz w:val="22"/>
          <w:szCs w:val="22"/>
          <w:bdr w:val="none" w:sz="0" w:space="0" w:color="auto" w:frame="1"/>
        </w:rPr>
        <w:t>How has (or might) social media change(d) our understanding of Spenser and Renaissance literature?’</w:t>
      </w:r>
      <w:r w:rsidRPr="000A26C2">
        <w:rPr>
          <w:rFonts w:ascii="Arial" w:hAnsi="Arial" w:cs="Arial"/>
          <w:b/>
          <w:spacing w:val="-4"/>
          <w:sz w:val="22"/>
          <w:szCs w:val="22"/>
        </w:rPr>
        <w:t> </w:t>
      </w:r>
      <w:r w:rsidRPr="00FD07CA">
        <w:rPr>
          <w:rFonts w:ascii="Arial" w:hAnsi="Arial" w:cs="Arial"/>
          <w:i/>
          <w:iCs/>
          <w:spacing w:val="-4"/>
          <w:sz w:val="22"/>
          <w:szCs w:val="22"/>
        </w:rPr>
        <w:t>Spenser Review</w:t>
      </w:r>
      <w:r w:rsidRPr="00FD07CA">
        <w:rPr>
          <w:rFonts w:ascii="Arial" w:hAnsi="Arial" w:cs="Arial"/>
          <w:spacing w:val="-4"/>
          <w:sz w:val="22"/>
          <w:szCs w:val="22"/>
        </w:rPr>
        <w:t>, 51. </w:t>
      </w:r>
    </w:p>
    <w:p w14:paraId="3C804CF1"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21149E7B" w14:textId="77777777" w:rsidR="009352C7" w:rsidRPr="00FD07CA" w:rsidRDefault="009352C7" w:rsidP="0009100D">
      <w:pPr>
        <w:pStyle w:val="NormalWeb"/>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BOOK CHAPTERS</w:t>
      </w:r>
    </w:p>
    <w:p w14:paraId="2F10A1DC"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2C1E5236"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Cuming E. 2022. ‘Spaces of Girlhood: Autobiographical Recollections of Late Nineteenth- and Early Twentieth-Century Working-Class Childhood’ in Joseph H, Holmes V, </w:t>
      </w:r>
      <w:proofErr w:type="spellStart"/>
      <w:r w:rsidRPr="00FD07CA">
        <w:rPr>
          <w:rFonts w:ascii="Arial" w:hAnsi="Arial" w:cs="Arial"/>
          <w:sz w:val="22"/>
          <w:szCs w:val="22"/>
        </w:rPr>
        <w:t>Nevalainen</w:t>
      </w:r>
      <w:proofErr w:type="spellEnd"/>
      <w:r w:rsidRPr="00FD07CA">
        <w:rPr>
          <w:rFonts w:ascii="Arial" w:hAnsi="Arial" w:cs="Arial"/>
          <w:sz w:val="22"/>
          <w:szCs w:val="22"/>
        </w:rPr>
        <w:t xml:space="preserve"> L., eds. </w:t>
      </w:r>
      <w:r w:rsidRPr="00FD07CA">
        <w:rPr>
          <w:rFonts w:ascii="Arial" w:hAnsi="Arial" w:cs="Arial"/>
          <w:i/>
          <w:iCs/>
          <w:sz w:val="22"/>
          <w:szCs w:val="22"/>
        </w:rPr>
        <w:t>The Working Class at Home, 1770-1940</w:t>
      </w:r>
      <w:r w:rsidRPr="00FD07CA">
        <w:rPr>
          <w:rFonts w:ascii="Arial" w:hAnsi="Arial" w:cs="Arial"/>
          <w:sz w:val="22"/>
          <w:szCs w:val="22"/>
        </w:rPr>
        <w:t xml:space="preserve">, pp. 99-121. Palgrave Macmillan.  </w:t>
      </w:r>
    </w:p>
    <w:p w14:paraId="22449A91" w14:textId="77777777" w:rsidR="009352C7" w:rsidRPr="00FD07CA" w:rsidRDefault="009352C7" w:rsidP="009352C7">
      <w:pPr>
        <w:rPr>
          <w:rFonts w:ascii="Arial" w:hAnsi="Arial" w:cs="Arial"/>
          <w:sz w:val="22"/>
          <w:szCs w:val="22"/>
        </w:rPr>
      </w:pPr>
    </w:p>
    <w:p w14:paraId="3CEA61F3"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pacing w:val="-4"/>
          <w:sz w:val="22"/>
          <w:szCs w:val="22"/>
          <w:shd w:val="clear" w:color="auto" w:fill="FFFFFF"/>
        </w:rPr>
        <w:t>Kandola S. 2023. ‘</w:t>
      </w:r>
      <w:r w:rsidRPr="000A26C2">
        <w:rPr>
          <w:rStyle w:val="Strong"/>
          <w:rFonts w:ascii="Arial" w:hAnsi="Arial" w:cs="Arial"/>
          <w:b w:val="0"/>
          <w:spacing w:val="-4"/>
          <w:sz w:val="22"/>
          <w:szCs w:val="22"/>
          <w:bdr w:val="none" w:sz="0" w:space="0" w:color="auto" w:frame="1"/>
          <w:shd w:val="clear" w:color="auto" w:fill="FFFFFF"/>
        </w:rPr>
        <w:t>National Identity,’ in</w:t>
      </w:r>
      <w:r w:rsidRPr="000A26C2">
        <w:rPr>
          <w:rFonts w:ascii="Arial" w:hAnsi="Arial" w:cs="Arial"/>
          <w:b/>
          <w:spacing w:val="-4"/>
          <w:sz w:val="22"/>
          <w:szCs w:val="22"/>
          <w:shd w:val="clear" w:color="auto" w:fill="FFFFFF"/>
        </w:rPr>
        <w:t> </w:t>
      </w:r>
      <w:proofErr w:type="spellStart"/>
      <w:r w:rsidRPr="00FD07CA">
        <w:rPr>
          <w:rFonts w:ascii="Arial" w:hAnsi="Arial" w:cs="Arial"/>
          <w:spacing w:val="-4"/>
          <w:sz w:val="22"/>
          <w:szCs w:val="22"/>
          <w:shd w:val="clear" w:color="auto" w:fill="FFFFFF"/>
        </w:rPr>
        <w:t>Rodensky</w:t>
      </w:r>
      <w:proofErr w:type="spellEnd"/>
      <w:r w:rsidRPr="00FD07CA">
        <w:rPr>
          <w:rFonts w:ascii="Arial" w:hAnsi="Arial" w:cs="Arial"/>
          <w:spacing w:val="-4"/>
          <w:sz w:val="22"/>
          <w:szCs w:val="22"/>
          <w:shd w:val="clear" w:color="auto" w:fill="FFFFFF"/>
        </w:rPr>
        <w:t xml:space="preserve"> L., ed., </w:t>
      </w:r>
      <w:r w:rsidRPr="00FD07CA">
        <w:rPr>
          <w:rFonts w:ascii="Arial" w:hAnsi="Arial" w:cs="Arial"/>
          <w:i/>
          <w:iCs/>
          <w:spacing w:val="-4"/>
          <w:sz w:val="22"/>
          <w:szCs w:val="22"/>
          <w:shd w:val="clear" w:color="auto" w:fill="FFFFFF"/>
        </w:rPr>
        <w:t>Oxford Bibliographies in Victorian Literature</w:t>
      </w:r>
      <w:r w:rsidRPr="00FD07CA">
        <w:rPr>
          <w:rFonts w:ascii="Arial" w:hAnsi="Arial" w:cs="Arial"/>
          <w:spacing w:val="-4"/>
          <w:sz w:val="22"/>
          <w:szCs w:val="22"/>
          <w:shd w:val="clear" w:color="auto" w:fill="FFFFFF"/>
        </w:rPr>
        <w:t xml:space="preserve">. Oxford University Press. </w:t>
      </w:r>
    </w:p>
    <w:p w14:paraId="06BC86BD"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0989C3E0"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r w:rsidRPr="00FD07CA">
        <w:rPr>
          <w:rFonts w:ascii="Arial" w:hAnsi="Arial" w:cs="Arial"/>
          <w:b/>
          <w:bCs/>
          <w:spacing w:val="-4"/>
          <w:sz w:val="22"/>
          <w:szCs w:val="22"/>
          <w:shd w:val="clear" w:color="auto" w:fill="FFFFFF"/>
        </w:rPr>
        <w:t>Menozzi F</w:t>
      </w:r>
      <w:r w:rsidRPr="00FD07CA">
        <w:rPr>
          <w:rFonts w:ascii="Arial" w:hAnsi="Arial" w:cs="Arial"/>
          <w:spacing w:val="-4"/>
          <w:sz w:val="22"/>
          <w:szCs w:val="22"/>
          <w:shd w:val="clear" w:color="auto" w:fill="FFFFFF"/>
        </w:rPr>
        <w:t xml:space="preserve">, </w:t>
      </w:r>
      <w:proofErr w:type="spellStart"/>
      <w:r w:rsidRPr="00FD07CA">
        <w:rPr>
          <w:rFonts w:ascii="Arial" w:hAnsi="Arial" w:cs="Arial"/>
          <w:spacing w:val="-4"/>
          <w:sz w:val="22"/>
          <w:szCs w:val="22"/>
          <w:shd w:val="clear" w:color="auto" w:fill="FFFFFF"/>
        </w:rPr>
        <w:t>Bahri</w:t>
      </w:r>
      <w:proofErr w:type="spellEnd"/>
      <w:r w:rsidRPr="00FD07CA">
        <w:rPr>
          <w:rFonts w:ascii="Arial" w:hAnsi="Arial" w:cs="Arial"/>
          <w:spacing w:val="-4"/>
          <w:sz w:val="22"/>
          <w:szCs w:val="22"/>
          <w:shd w:val="clear" w:color="auto" w:fill="FFFFFF"/>
        </w:rPr>
        <w:t xml:space="preserve"> D. 2021. ‘</w:t>
      </w:r>
      <w:r w:rsidRPr="000A26C2">
        <w:rPr>
          <w:rStyle w:val="Strong"/>
          <w:rFonts w:ascii="Arial" w:hAnsi="Arial" w:cs="Arial"/>
          <w:b w:val="0"/>
          <w:spacing w:val="-4"/>
          <w:sz w:val="22"/>
          <w:szCs w:val="22"/>
          <w:bdr w:val="none" w:sz="0" w:space="0" w:color="auto" w:frame="1"/>
          <w:shd w:val="clear" w:color="auto" w:fill="FFFFFF"/>
        </w:rPr>
        <w:t xml:space="preserve">South Asian </w:t>
      </w:r>
      <w:r w:rsidRPr="000A26C2">
        <w:rPr>
          <w:rStyle w:val="Strong"/>
          <w:rFonts w:ascii="Arial" w:hAnsi="Arial" w:cs="Arial"/>
          <w:b w:val="0"/>
          <w:spacing w:val="-4"/>
          <w:sz w:val="22"/>
          <w:szCs w:val="22"/>
          <w:bdr w:val="none" w:sz="0" w:space="0" w:color="auto" w:frame="1"/>
          <w:shd w:val="clear" w:color="auto" w:fill="FFFFFF"/>
        </w:rPr>
        <w:softHyphen/>
        <w:t>Women’s Poetry as World Lit</w:t>
      </w:r>
      <w:r w:rsidRPr="000A26C2">
        <w:rPr>
          <w:rStyle w:val="Strong"/>
          <w:rFonts w:ascii="Arial" w:hAnsi="Arial" w:cs="Arial"/>
          <w:b w:val="0"/>
          <w:spacing w:val="-4"/>
          <w:sz w:val="22"/>
          <w:szCs w:val="22"/>
          <w:bdr w:val="none" w:sz="0" w:space="0" w:color="auto" w:frame="1"/>
          <w:shd w:val="clear" w:color="auto" w:fill="FFFFFF"/>
        </w:rPr>
        <w:softHyphen/>
        <w:t>er</w:t>
      </w:r>
      <w:r w:rsidRPr="000A26C2">
        <w:rPr>
          <w:rStyle w:val="Strong"/>
          <w:rFonts w:ascii="Arial" w:hAnsi="Arial" w:cs="Arial"/>
          <w:b w:val="0"/>
          <w:spacing w:val="-4"/>
          <w:sz w:val="22"/>
          <w:szCs w:val="22"/>
          <w:bdr w:val="none" w:sz="0" w:space="0" w:color="auto" w:frame="1"/>
          <w:shd w:val="clear" w:color="auto" w:fill="FFFFFF"/>
        </w:rPr>
        <w:softHyphen/>
        <w:t>a</w:t>
      </w:r>
      <w:r w:rsidRPr="000A26C2">
        <w:rPr>
          <w:rStyle w:val="Strong"/>
          <w:rFonts w:ascii="Arial" w:hAnsi="Arial" w:cs="Arial"/>
          <w:b w:val="0"/>
          <w:spacing w:val="-4"/>
          <w:sz w:val="22"/>
          <w:szCs w:val="22"/>
          <w:bdr w:val="none" w:sz="0" w:space="0" w:color="auto" w:frame="1"/>
          <w:shd w:val="clear" w:color="auto" w:fill="FFFFFF"/>
        </w:rPr>
        <w:softHyphen/>
        <w:t>ture,’ in</w:t>
      </w:r>
      <w:r w:rsidRPr="00FD07CA">
        <w:rPr>
          <w:rFonts w:ascii="Arial" w:hAnsi="Arial" w:cs="Arial"/>
          <w:b/>
          <w:bCs/>
          <w:spacing w:val="-4"/>
          <w:sz w:val="22"/>
          <w:szCs w:val="22"/>
          <w:shd w:val="clear" w:color="auto" w:fill="FFFFFF"/>
        </w:rPr>
        <w:t> </w:t>
      </w:r>
      <w:proofErr w:type="spellStart"/>
      <w:r w:rsidRPr="00FD07CA">
        <w:rPr>
          <w:rFonts w:ascii="Arial" w:hAnsi="Arial" w:cs="Arial"/>
          <w:spacing w:val="-4"/>
          <w:sz w:val="22"/>
          <w:szCs w:val="22"/>
          <w:shd w:val="clear" w:color="auto" w:fill="FFFFFF"/>
        </w:rPr>
        <w:t>Bahri</w:t>
      </w:r>
      <w:proofErr w:type="spellEnd"/>
      <w:r w:rsidRPr="00FD07CA">
        <w:rPr>
          <w:rFonts w:ascii="Arial" w:hAnsi="Arial" w:cs="Arial"/>
          <w:spacing w:val="-4"/>
          <w:sz w:val="22"/>
          <w:szCs w:val="22"/>
          <w:shd w:val="clear" w:color="auto" w:fill="FFFFFF"/>
        </w:rPr>
        <w:t xml:space="preserve"> D, Menozzi F., eds., </w:t>
      </w:r>
      <w:r w:rsidRPr="00FD07CA">
        <w:rPr>
          <w:rFonts w:ascii="Arial" w:hAnsi="Arial" w:cs="Arial"/>
          <w:i/>
          <w:iCs/>
          <w:spacing w:val="-4"/>
          <w:sz w:val="22"/>
          <w:szCs w:val="22"/>
          <w:shd w:val="clear" w:color="auto" w:fill="FFFFFF"/>
        </w:rPr>
        <w:t>Teaching Anglophone South Asian Women’s Writing</w:t>
      </w:r>
      <w:r w:rsidRPr="00FD07CA">
        <w:rPr>
          <w:rFonts w:ascii="Arial" w:hAnsi="Arial" w:cs="Arial"/>
          <w:spacing w:val="-4"/>
          <w:sz w:val="22"/>
          <w:szCs w:val="22"/>
          <w:shd w:val="clear" w:color="auto" w:fill="FFFFFF"/>
        </w:rPr>
        <w:t>. Modern Language Association of America.</w:t>
      </w:r>
    </w:p>
    <w:p w14:paraId="052C193B"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p>
    <w:p w14:paraId="07D0B066"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pacing w:val="-4"/>
          <w:sz w:val="22"/>
          <w:szCs w:val="22"/>
          <w:shd w:val="clear" w:color="auto" w:fill="FFFFFF"/>
        </w:rPr>
        <w:t>Muller N. 2022. ‘</w:t>
      </w:r>
      <w:r w:rsidRPr="000A26C2">
        <w:rPr>
          <w:rStyle w:val="Strong"/>
          <w:rFonts w:ascii="Arial" w:hAnsi="Arial" w:cs="Arial"/>
          <w:b w:val="0"/>
          <w:spacing w:val="-4"/>
          <w:sz w:val="22"/>
          <w:szCs w:val="22"/>
          <w:bdr w:val="none" w:sz="0" w:space="0" w:color="auto" w:frame="1"/>
          <w:shd w:val="clear" w:color="auto" w:fill="FFFFFF"/>
        </w:rPr>
        <w:t xml:space="preserve">How to blog about your research,’ in Helene </w:t>
      </w:r>
      <w:proofErr w:type="spellStart"/>
      <w:r w:rsidRPr="000A26C2">
        <w:rPr>
          <w:rStyle w:val="Strong"/>
          <w:rFonts w:ascii="Arial" w:hAnsi="Arial" w:cs="Arial"/>
          <w:b w:val="0"/>
          <w:spacing w:val="-4"/>
          <w:sz w:val="22"/>
          <w:szCs w:val="22"/>
          <w:bdr w:val="none" w:sz="0" w:space="0" w:color="auto" w:frame="1"/>
          <w:shd w:val="clear" w:color="auto" w:fill="FFFFFF"/>
        </w:rPr>
        <w:t>Snee</w:t>
      </w:r>
      <w:proofErr w:type="spellEnd"/>
      <w:r w:rsidRPr="000A26C2">
        <w:rPr>
          <w:rStyle w:val="Strong"/>
          <w:rFonts w:ascii="Arial" w:hAnsi="Arial" w:cs="Arial"/>
          <w:b w:val="0"/>
          <w:spacing w:val="-4"/>
          <w:sz w:val="22"/>
          <w:szCs w:val="22"/>
          <w:bdr w:val="none" w:sz="0" w:space="0" w:color="auto" w:frame="1"/>
          <w:shd w:val="clear" w:color="auto" w:fill="FFFFFF"/>
        </w:rPr>
        <w:t xml:space="preserve"> (ed.),</w:t>
      </w:r>
      <w:r w:rsidRPr="000A26C2">
        <w:rPr>
          <w:rFonts w:ascii="Arial" w:hAnsi="Arial" w:cs="Arial"/>
          <w:b/>
          <w:spacing w:val="-4"/>
          <w:sz w:val="22"/>
          <w:szCs w:val="22"/>
          <w:shd w:val="clear" w:color="auto" w:fill="FFFFFF"/>
        </w:rPr>
        <w:t> </w:t>
      </w:r>
      <w:r w:rsidRPr="00FD07CA">
        <w:rPr>
          <w:rFonts w:ascii="Arial" w:hAnsi="Arial" w:cs="Arial"/>
          <w:i/>
          <w:iCs/>
          <w:spacing w:val="-4"/>
          <w:sz w:val="22"/>
          <w:szCs w:val="22"/>
          <w:shd w:val="clear" w:color="auto" w:fill="FFFFFF"/>
        </w:rPr>
        <w:t>Doing Research Online</w:t>
      </w:r>
      <w:r w:rsidRPr="00FD07CA">
        <w:rPr>
          <w:rFonts w:ascii="Arial" w:hAnsi="Arial" w:cs="Arial"/>
          <w:spacing w:val="-4"/>
          <w:sz w:val="22"/>
          <w:szCs w:val="22"/>
          <w:shd w:val="clear" w:color="auto" w:fill="FFFFFF"/>
        </w:rPr>
        <w:t>. Sage. </w:t>
      </w:r>
      <w:r w:rsidRPr="00FD07CA">
        <w:rPr>
          <w:rFonts w:ascii="Arial" w:hAnsi="Arial" w:cs="Arial"/>
          <w:sz w:val="22"/>
          <w:szCs w:val="22"/>
        </w:rPr>
        <w:t xml:space="preserve"> </w:t>
      </w:r>
    </w:p>
    <w:p w14:paraId="6C0BE2DD"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1F0B1FC3"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FFFFFF"/>
        </w:rPr>
      </w:pPr>
      <w:r w:rsidRPr="00FD07CA">
        <w:rPr>
          <w:rFonts w:ascii="Arial" w:hAnsi="Arial" w:cs="Arial"/>
          <w:spacing w:val="-4"/>
          <w:sz w:val="22"/>
          <w:szCs w:val="22"/>
          <w:shd w:val="clear" w:color="auto" w:fill="FFFFFF"/>
        </w:rPr>
        <w:t>Perfect MJ. 2024. ‘</w:t>
      </w:r>
      <w:r w:rsidRPr="000A26C2">
        <w:rPr>
          <w:rStyle w:val="Strong"/>
          <w:rFonts w:ascii="Arial" w:hAnsi="Arial" w:cs="Arial"/>
          <w:b w:val="0"/>
          <w:spacing w:val="-4"/>
          <w:sz w:val="22"/>
          <w:szCs w:val="22"/>
          <w:bdr w:val="none" w:sz="0" w:space="0" w:color="auto" w:frame="1"/>
          <w:shd w:val="clear" w:color="auto" w:fill="FFFFFF"/>
        </w:rPr>
        <w:t xml:space="preserve">Hanif </w:t>
      </w:r>
      <w:proofErr w:type="spellStart"/>
      <w:r w:rsidRPr="000A26C2">
        <w:rPr>
          <w:rStyle w:val="Strong"/>
          <w:rFonts w:ascii="Arial" w:hAnsi="Arial" w:cs="Arial"/>
          <w:b w:val="0"/>
          <w:spacing w:val="-4"/>
          <w:sz w:val="22"/>
          <w:szCs w:val="22"/>
          <w:bdr w:val="none" w:sz="0" w:space="0" w:color="auto" w:frame="1"/>
          <w:shd w:val="clear" w:color="auto" w:fill="FFFFFF"/>
        </w:rPr>
        <w:t>Kureishi</w:t>
      </w:r>
      <w:proofErr w:type="spellEnd"/>
      <w:r w:rsidRPr="000A26C2">
        <w:rPr>
          <w:rStyle w:val="Strong"/>
          <w:rFonts w:ascii="Arial" w:hAnsi="Arial" w:cs="Arial"/>
          <w:b w:val="0"/>
          <w:spacing w:val="-4"/>
          <w:sz w:val="22"/>
          <w:szCs w:val="22"/>
          <w:bdr w:val="none" w:sz="0" w:space="0" w:color="auto" w:frame="1"/>
          <w:shd w:val="clear" w:color="auto" w:fill="FFFFFF"/>
        </w:rPr>
        <w:t>: Fundamentalism and Multiculturalism,’ in</w:t>
      </w:r>
      <w:r w:rsidRPr="000A26C2">
        <w:rPr>
          <w:rFonts w:ascii="Arial" w:hAnsi="Arial" w:cs="Arial"/>
          <w:b/>
          <w:spacing w:val="-4"/>
          <w:sz w:val="22"/>
          <w:szCs w:val="22"/>
          <w:shd w:val="clear" w:color="auto" w:fill="FFFFFF"/>
        </w:rPr>
        <w:t> </w:t>
      </w:r>
      <w:r w:rsidRPr="00FD07CA">
        <w:rPr>
          <w:rFonts w:ascii="Arial" w:hAnsi="Arial" w:cs="Arial"/>
          <w:spacing w:val="-4"/>
          <w:sz w:val="22"/>
          <w:szCs w:val="22"/>
          <w:shd w:val="clear" w:color="auto" w:fill="FFFFFF"/>
        </w:rPr>
        <w:t xml:space="preserve">Taunton M, Potter R., eds, </w:t>
      </w:r>
      <w:r w:rsidRPr="00FD07CA">
        <w:rPr>
          <w:rFonts w:ascii="Arial" w:hAnsi="Arial" w:cs="Arial"/>
          <w:i/>
          <w:iCs/>
          <w:spacing w:val="-4"/>
          <w:sz w:val="22"/>
          <w:szCs w:val="22"/>
          <w:shd w:val="clear" w:color="auto" w:fill="FFFFFF"/>
        </w:rPr>
        <w:t>The British Novel of Ideas: George Eliot to Zadie Smith</w:t>
      </w:r>
      <w:r w:rsidRPr="00FD07CA">
        <w:rPr>
          <w:rFonts w:ascii="Arial" w:hAnsi="Arial" w:cs="Arial"/>
          <w:spacing w:val="-4"/>
          <w:sz w:val="22"/>
          <w:szCs w:val="22"/>
          <w:shd w:val="clear" w:color="auto" w:fill="FFFFFF"/>
        </w:rPr>
        <w:t>. Cambridge University Press.</w:t>
      </w:r>
    </w:p>
    <w:p w14:paraId="08CE4FD7" w14:textId="77777777" w:rsidR="009352C7" w:rsidRPr="00FD07CA" w:rsidRDefault="009352C7" w:rsidP="009352C7">
      <w:pPr>
        <w:rPr>
          <w:rFonts w:ascii="Arial" w:hAnsi="Arial" w:cs="Arial"/>
          <w:sz w:val="22"/>
          <w:szCs w:val="22"/>
        </w:rPr>
      </w:pPr>
    </w:p>
    <w:p w14:paraId="6DD98FF8"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Piesse J. 2024. ‘Planting a Garden in Brontë Country: Gardens in the Brontës’ Lives, Art, and Legacy,’ in Wynne D, Regis A., eds. </w:t>
      </w:r>
      <w:r w:rsidRPr="00FD07CA">
        <w:rPr>
          <w:rFonts w:ascii="Arial" w:hAnsi="Arial" w:cs="Arial"/>
          <w:i/>
          <w:iCs/>
          <w:sz w:val="22"/>
          <w:szCs w:val="22"/>
        </w:rPr>
        <w:t>The Edinburgh Companion to the Brontës and the Arts</w:t>
      </w:r>
      <w:r w:rsidRPr="00FD07CA">
        <w:rPr>
          <w:rFonts w:ascii="Arial" w:hAnsi="Arial" w:cs="Arial"/>
          <w:sz w:val="22"/>
          <w:szCs w:val="22"/>
        </w:rPr>
        <w:t>. Edinburgh University Press.</w:t>
      </w:r>
    </w:p>
    <w:p w14:paraId="4E750505"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shd w:val="clear" w:color="auto" w:fill="E5F3F3"/>
        </w:rPr>
      </w:pPr>
    </w:p>
    <w:p w14:paraId="7A4E6841"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pacing w:val="-4"/>
          <w:sz w:val="22"/>
          <w:szCs w:val="22"/>
          <w:shd w:val="clear" w:color="auto" w:fill="FFFFFF"/>
        </w:rPr>
        <w:t>Kandola S. ‘</w:t>
      </w:r>
      <w:r w:rsidRPr="000A26C2">
        <w:rPr>
          <w:rStyle w:val="Strong"/>
          <w:rFonts w:ascii="Arial" w:hAnsi="Arial" w:cs="Arial"/>
          <w:b w:val="0"/>
          <w:spacing w:val="-4"/>
          <w:sz w:val="22"/>
          <w:szCs w:val="22"/>
          <w:bdr w:val="none" w:sz="0" w:space="0" w:color="auto" w:frame="1"/>
          <w:shd w:val="clear" w:color="auto" w:fill="FFFFFF"/>
        </w:rPr>
        <w:t>Maverick Modernists: Sapphic Trajectories from Vernon Lee to D.H. Lawrence.’ In</w:t>
      </w:r>
      <w:r w:rsidRPr="000A26C2">
        <w:rPr>
          <w:rFonts w:ascii="Arial" w:hAnsi="Arial" w:cs="Arial"/>
          <w:b/>
          <w:spacing w:val="-4"/>
          <w:sz w:val="22"/>
          <w:szCs w:val="22"/>
          <w:shd w:val="clear" w:color="auto" w:fill="FFFFFF"/>
        </w:rPr>
        <w:t> </w:t>
      </w:r>
      <w:r w:rsidRPr="00FD07CA">
        <w:rPr>
          <w:rFonts w:ascii="Arial" w:hAnsi="Arial" w:cs="Arial"/>
          <w:spacing w:val="-4"/>
          <w:sz w:val="22"/>
          <w:szCs w:val="22"/>
          <w:shd w:val="clear" w:color="auto" w:fill="FFFFFF"/>
        </w:rPr>
        <w:t xml:space="preserve">Sandy M, </w:t>
      </w:r>
      <w:proofErr w:type="spellStart"/>
      <w:r w:rsidRPr="00FD07CA">
        <w:rPr>
          <w:rFonts w:ascii="Arial" w:hAnsi="Arial" w:cs="Arial"/>
          <w:spacing w:val="-4"/>
          <w:sz w:val="22"/>
          <w:szCs w:val="22"/>
          <w:shd w:val="clear" w:color="auto" w:fill="FFFFFF"/>
        </w:rPr>
        <w:t>Boyiopoulos</w:t>
      </w:r>
      <w:proofErr w:type="spellEnd"/>
      <w:r w:rsidRPr="00FD07CA">
        <w:rPr>
          <w:rFonts w:ascii="Arial" w:hAnsi="Arial" w:cs="Arial"/>
          <w:spacing w:val="-4"/>
          <w:sz w:val="22"/>
          <w:szCs w:val="22"/>
          <w:shd w:val="clear" w:color="auto" w:fill="FFFFFF"/>
        </w:rPr>
        <w:t xml:space="preserve"> K, Patterson T., eds. </w:t>
      </w:r>
      <w:r w:rsidRPr="00FD07CA">
        <w:rPr>
          <w:rFonts w:ascii="Arial" w:hAnsi="Arial" w:cs="Arial"/>
          <w:i/>
          <w:iCs/>
          <w:spacing w:val="-4"/>
          <w:sz w:val="22"/>
          <w:szCs w:val="22"/>
          <w:shd w:val="clear" w:color="auto" w:fill="FFFFFF"/>
        </w:rPr>
        <w:t>Literary and Cultural Alternatives to Modernism: Unsettling Presences</w:t>
      </w:r>
      <w:r w:rsidRPr="00FD07CA">
        <w:rPr>
          <w:rFonts w:ascii="Arial" w:hAnsi="Arial" w:cs="Arial"/>
          <w:spacing w:val="-4"/>
          <w:sz w:val="22"/>
          <w:szCs w:val="22"/>
          <w:shd w:val="clear" w:color="auto" w:fill="FFFFFF"/>
        </w:rPr>
        <w:t>. CRC Press.</w:t>
      </w:r>
    </w:p>
    <w:p w14:paraId="2D0284D8"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54AF166E"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r w:rsidRPr="00FD07CA">
        <w:rPr>
          <w:rFonts w:ascii="Arial" w:hAnsi="Arial" w:cs="Arial"/>
          <w:spacing w:val="-4"/>
          <w:sz w:val="22"/>
          <w:szCs w:val="22"/>
          <w:shd w:val="clear" w:color="auto" w:fill="FFFFFF"/>
        </w:rPr>
        <w:t>Smyth G. 2022. ‘</w:t>
      </w:r>
      <w:r w:rsidRPr="000A26C2">
        <w:rPr>
          <w:rStyle w:val="Strong"/>
          <w:rFonts w:ascii="Arial" w:hAnsi="Arial" w:cs="Arial"/>
          <w:b w:val="0"/>
          <w:spacing w:val="-4"/>
          <w:sz w:val="22"/>
          <w:szCs w:val="22"/>
          <w:bdr w:val="none" w:sz="0" w:space="0" w:color="auto" w:frame="1"/>
          <w:shd w:val="clear" w:color="auto" w:fill="FFFFFF"/>
        </w:rPr>
        <w:t>Ethnicity and language</w:t>
      </w:r>
      <w:r w:rsidRPr="00FD07CA">
        <w:rPr>
          <w:rFonts w:ascii="Arial" w:hAnsi="Arial" w:cs="Arial"/>
          <w:spacing w:val="-4"/>
          <w:sz w:val="22"/>
          <w:szCs w:val="22"/>
          <w:shd w:val="clear" w:color="auto" w:fill="FFFFFF"/>
        </w:rPr>
        <w:t xml:space="preserve">,’ in Mike </w:t>
      </w:r>
      <w:proofErr w:type="spellStart"/>
      <w:r w:rsidRPr="00FD07CA">
        <w:rPr>
          <w:rFonts w:ascii="Arial" w:hAnsi="Arial" w:cs="Arial"/>
          <w:spacing w:val="-4"/>
          <w:sz w:val="22"/>
          <w:szCs w:val="22"/>
          <w:shd w:val="clear" w:color="auto" w:fill="FFFFFF"/>
        </w:rPr>
        <w:t>Storry</w:t>
      </w:r>
      <w:proofErr w:type="spellEnd"/>
      <w:r w:rsidRPr="00FD07CA">
        <w:rPr>
          <w:rFonts w:ascii="Arial" w:hAnsi="Arial" w:cs="Arial"/>
          <w:spacing w:val="-4"/>
          <w:sz w:val="22"/>
          <w:szCs w:val="22"/>
          <w:shd w:val="clear" w:color="auto" w:fill="FFFFFF"/>
        </w:rPr>
        <w:t xml:space="preserve"> and Peter Childs, </w:t>
      </w:r>
      <w:r w:rsidRPr="00FD07CA">
        <w:rPr>
          <w:rFonts w:ascii="Arial" w:hAnsi="Arial" w:cs="Arial"/>
          <w:i/>
          <w:iCs/>
          <w:spacing w:val="-4"/>
          <w:sz w:val="22"/>
          <w:szCs w:val="22"/>
          <w:shd w:val="clear" w:color="auto" w:fill="FFFFFF"/>
        </w:rPr>
        <w:t>British Cultural Identities</w:t>
      </w:r>
      <w:r w:rsidRPr="00FD07CA">
        <w:rPr>
          <w:rFonts w:ascii="Arial" w:hAnsi="Arial" w:cs="Arial"/>
          <w:spacing w:val="-4"/>
          <w:sz w:val="22"/>
          <w:szCs w:val="22"/>
          <w:shd w:val="clear" w:color="auto" w:fill="FFFFFF"/>
        </w:rPr>
        <w:t>, Sixth Edition.</w:t>
      </w:r>
    </w:p>
    <w:p w14:paraId="5BFC4A22" w14:textId="77777777" w:rsidR="009352C7" w:rsidRPr="00FD07CA" w:rsidRDefault="009352C7" w:rsidP="009352C7">
      <w:pPr>
        <w:pStyle w:val="NormalWeb"/>
        <w:spacing w:before="0" w:beforeAutospacing="0" w:after="0" w:afterAutospacing="0"/>
        <w:textAlignment w:val="baseline"/>
        <w:rPr>
          <w:rFonts w:ascii="Arial" w:hAnsi="Arial" w:cs="Arial"/>
          <w:sz w:val="22"/>
          <w:szCs w:val="22"/>
        </w:rPr>
      </w:pPr>
    </w:p>
    <w:p w14:paraId="78B4E1D3"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Tolan F. 2023. ‘</w:t>
      </w:r>
      <w:r w:rsidRPr="000A26C2">
        <w:rPr>
          <w:rStyle w:val="Strong"/>
          <w:rFonts w:ascii="Arial" w:hAnsi="Arial" w:cs="Arial"/>
          <w:b w:val="0"/>
          <w:spacing w:val="-4"/>
          <w:sz w:val="22"/>
          <w:szCs w:val="22"/>
          <w:bdr w:val="none" w:sz="0" w:space="0" w:color="auto" w:frame="1"/>
        </w:rPr>
        <w:t>A Life Can Be a Manifesto: Connecting Bernadine Evaristo to a History of Feminist Manifestos,’ in</w:t>
      </w:r>
      <w:r w:rsidRPr="000A26C2">
        <w:rPr>
          <w:rFonts w:ascii="Arial" w:hAnsi="Arial" w:cs="Arial"/>
          <w:b/>
          <w:spacing w:val="-4"/>
          <w:sz w:val="22"/>
          <w:szCs w:val="22"/>
        </w:rPr>
        <w:t> </w:t>
      </w:r>
      <w:r w:rsidRPr="00FD07CA">
        <w:rPr>
          <w:rFonts w:ascii="Arial" w:hAnsi="Arial" w:cs="Arial"/>
          <w:spacing w:val="-4"/>
          <w:sz w:val="22"/>
          <w:szCs w:val="22"/>
        </w:rPr>
        <w:t xml:space="preserve">Tolan F, Carroll R., eds. </w:t>
      </w:r>
      <w:r w:rsidRPr="00FD07CA">
        <w:rPr>
          <w:rFonts w:ascii="Arial" w:hAnsi="Arial" w:cs="Arial"/>
          <w:i/>
          <w:iCs/>
          <w:spacing w:val="-4"/>
          <w:sz w:val="22"/>
          <w:szCs w:val="22"/>
        </w:rPr>
        <w:t>The Routledge Companion to Literature and Feminism</w:t>
      </w:r>
      <w:r w:rsidRPr="00FD07CA">
        <w:rPr>
          <w:rFonts w:ascii="Arial" w:hAnsi="Arial" w:cs="Arial"/>
          <w:spacing w:val="-4"/>
          <w:sz w:val="22"/>
          <w:szCs w:val="22"/>
        </w:rPr>
        <w:t xml:space="preserve">. Routledge. </w:t>
      </w:r>
    </w:p>
    <w:p w14:paraId="4E4855EF"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8159C7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Tolan F. 2021. ‘</w:t>
      </w:r>
      <w:r w:rsidRPr="000A26C2">
        <w:rPr>
          <w:rStyle w:val="Strong"/>
          <w:rFonts w:ascii="Arial" w:hAnsi="Arial" w:cs="Arial"/>
          <w:b w:val="0"/>
          <w:spacing w:val="-4"/>
          <w:sz w:val="22"/>
          <w:szCs w:val="22"/>
          <w:bdr w:val="none" w:sz="0" w:space="0" w:color="auto" w:frame="1"/>
        </w:rPr>
        <w:t>Margaret Atwood’s Revisions of Classic Texts,’ in</w:t>
      </w:r>
      <w:r w:rsidRPr="000A26C2">
        <w:rPr>
          <w:rFonts w:ascii="Arial" w:hAnsi="Arial" w:cs="Arial"/>
          <w:b/>
          <w:spacing w:val="-4"/>
          <w:sz w:val="22"/>
          <w:szCs w:val="22"/>
        </w:rPr>
        <w:t> </w:t>
      </w:r>
      <w:r w:rsidRPr="00FD07CA">
        <w:rPr>
          <w:rFonts w:ascii="Arial" w:hAnsi="Arial" w:cs="Arial"/>
          <w:spacing w:val="-4"/>
          <w:sz w:val="22"/>
          <w:szCs w:val="22"/>
        </w:rPr>
        <w:t xml:space="preserve">Howells CA, ed., </w:t>
      </w:r>
      <w:r w:rsidRPr="00FD07CA">
        <w:rPr>
          <w:rFonts w:ascii="Arial" w:hAnsi="Arial" w:cs="Arial"/>
          <w:i/>
          <w:iCs/>
          <w:spacing w:val="-4"/>
          <w:sz w:val="22"/>
          <w:szCs w:val="22"/>
        </w:rPr>
        <w:t>The Cambridge Companion to Margaret Atwood</w:t>
      </w:r>
      <w:r w:rsidRPr="00FD07CA">
        <w:rPr>
          <w:rFonts w:ascii="Arial" w:hAnsi="Arial" w:cs="Arial"/>
          <w:spacing w:val="-4"/>
          <w:sz w:val="22"/>
          <w:szCs w:val="22"/>
        </w:rPr>
        <w:t xml:space="preserve">. Cambridge University Press. </w:t>
      </w:r>
    </w:p>
    <w:p w14:paraId="001FAD77"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p>
    <w:p w14:paraId="5A4E5EDC"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b/>
          <w:bCs/>
          <w:spacing w:val="-4"/>
          <w:sz w:val="22"/>
          <w:szCs w:val="22"/>
        </w:rPr>
        <w:lastRenderedPageBreak/>
        <w:t>Tolan F</w:t>
      </w:r>
      <w:r w:rsidRPr="00FD07CA">
        <w:rPr>
          <w:rFonts w:ascii="Arial" w:hAnsi="Arial" w:cs="Arial"/>
          <w:spacing w:val="-4"/>
          <w:sz w:val="22"/>
          <w:szCs w:val="22"/>
        </w:rPr>
        <w:t>, Carroll R. 2023. ‘</w:t>
      </w:r>
      <w:r w:rsidRPr="000A26C2">
        <w:rPr>
          <w:rStyle w:val="Strong"/>
          <w:rFonts w:ascii="Arial" w:hAnsi="Arial" w:cs="Arial"/>
          <w:b w:val="0"/>
          <w:spacing w:val="-4"/>
          <w:sz w:val="22"/>
          <w:szCs w:val="22"/>
          <w:bdr w:val="none" w:sz="0" w:space="0" w:color="auto" w:frame="1"/>
        </w:rPr>
        <w:t>Introduction: Writing Women’s Rights – from Enlightenment to Ecofeminism</w:t>
      </w:r>
      <w:r w:rsidRPr="00FD07CA">
        <w:rPr>
          <w:rFonts w:ascii="Arial" w:hAnsi="Arial" w:cs="Arial"/>
          <w:spacing w:val="-4"/>
          <w:sz w:val="22"/>
          <w:szCs w:val="22"/>
        </w:rPr>
        <w:t xml:space="preserve">.’ In Tolan F and Carroll, R, eds. </w:t>
      </w:r>
      <w:r w:rsidRPr="00FD07CA">
        <w:rPr>
          <w:rFonts w:ascii="Arial" w:hAnsi="Arial" w:cs="Arial"/>
          <w:i/>
          <w:iCs/>
          <w:spacing w:val="-4"/>
          <w:sz w:val="22"/>
          <w:szCs w:val="22"/>
        </w:rPr>
        <w:t>The Routledge Companion to Literature and Feminism</w:t>
      </w:r>
      <w:r w:rsidRPr="00FD07CA">
        <w:rPr>
          <w:rFonts w:ascii="Arial" w:hAnsi="Arial" w:cs="Arial"/>
          <w:spacing w:val="-4"/>
          <w:sz w:val="22"/>
          <w:szCs w:val="22"/>
        </w:rPr>
        <w:t xml:space="preserve">. Routledge. </w:t>
      </w:r>
    </w:p>
    <w:p w14:paraId="0B99F35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C193B88" w14:textId="77777777" w:rsidR="009352C7" w:rsidRPr="00FD07CA" w:rsidRDefault="009352C7" w:rsidP="009352C7">
      <w:pPr>
        <w:pStyle w:val="NormalWeb"/>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Tookey H. 2022. </w:t>
      </w:r>
      <w:proofErr w:type="gramStart"/>
      <w:r w:rsidRPr="00FD07CA">
        <w:rPr>
          <w:rFonts w:ascii="Arial" w:hAnsi="Arial" w:cs="Arial"/>
          <w:spacing w:val="-4"/>
          <w:sz w:val="22"/>
          <w:szCs w:val="22"/>
        </w:rPr>
        <w:t>‘</w:t>
      </w:r>
      <w:r w:rsidRPr="000A26C2">
        <w:rPr>
          <w:rStyle w:val="Strong"/>
          <w:rFonts w:ascii="Arial" w:hAnsi="Arial" w:cs="Arial"/>
          <w:b w:val="0"/>
          <w:spacing w:val="-4"/>
          <w:sz w:val="22"/>
          <w:szCs w:val="22"/>
          <w:bdr w:val="none" w:sz="0" w:space="0" w:color="auto" w:frame="1"/>
        </w:rPr>
        <w:t>”Image</w:t>
      </w:r>
      <w:proofErr w:type="gramEnd"/>
      <w:r w:rsidRPr="000A26C2">
        <w:rPr>
          <w:rStyle w:val="Strong"/>
          <w:rFonts w:ascii="Arial" w:hAnsi="Arial" w:cs="Arial"/>
          <w:b w:val="0"/>
          <w:spacing w:val="-4"/>
          <w:sz w:val="22"/>
          <w:szCs w:val="22"/>
          <w:bdr w:val="none" w:sz="0" w:space="0" w:color="auto" w:frame="1"/>
        </w:rPr>
        <w:t xml:space="preserve"> Machine”: Gaspar Orozco’s Book of the Peony and the Prose Poem Sequence as Perceptual Trick,’ in</w:t>
      </w:r>
      <w:r w:rsidRPr="000A26C2">
        <w:rPr>
          <w:rFonts w:ascii="Arial" w:hAnsi="Arial" w:cs="Arial"/>
          <w:b/>
          <w:spacing w:val="-4"/>
          <w:sz w:val="22"/>
          <w:szCs w:val="22"/>
        </w:rPr>
        <w:t> </w:t>
      </w:r>
      <w:r w:rsidRPr="00FD07CA">
        <w:rPr>
          <w:rFonts w:ascii="Arial" w:hAnsi="Arial" w:cs="Arial"/>
          <w:spacing w:val="-4"/>
          <w:sz w:val="22"/>
          <w:szCs w:val="22"/>
        </w:rPr>
        <w:t xml:space="preserve">Caldwell A, Hardwick O., eds, </w:t>
      </w:r>
      <w:r w:rsidRPr="00FD07CA">
        <w:rPr>
          <w:rFonts w:ascii="Arial" w:hAnsi="Arial" w:cs="Arial"/>
          <w:i/>
          <w:iCs/>
          <w:spacing w:val="-4"/>
          <w:sz w:val="22"/>
          <w:szCs w:val="22"/>
        </w:rPr>
        <w:t>Prose Poetry in Theory and Practice</w:t>
      </w:r>
      <w:r w:rsidRPr="00FD07CA">
        <w:rPr>
          <w:rFonts w:ascii="Arial" w:hAnsi="Arial" w:cs="Arial"/>
          <w:spacing w:val="-4"/>
          <w:sz w:val="22"/>
          <w:szCs w:val="22"/>
        </w:rPr>
        <w:t xml:space="preserve">. Routledge. </w:t>
      </w:r>
    </w:p>
    <w:p w14:paraId="5F0D8B9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5B15974"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Walchester K. 2023. ‘</w:t>
      </w:r>
      <w:r w:rsidRPr="000A26C2">
        <w:rPr>
          <w:rStyle w:val="Strong"/>
          <w:rFonts w:ascii="Arial" w:hAnsi="Arial" w:cs="Arial"/>
          <w:b w:val="0"/>
          <w:spacing w:val="-4"/>
          <w:sz w:val="22"/>
          <w:szCs w:val="22"/>
          <w:bdr w:val="none" w:sz="0" w:space="0" w:color="auto" w:frame="1"/>
        </w:rPr>
        <w:t>Mountains, therapy, and the peripatetic writing space: Elizabeth Le Blond in France and Switzerland in the 1880s,</w:t>
      </w:r>
      <w:r w:rsidRPr="000A26C2">
        <w:rPr>
          <w:rFonts w:ascii="Arial" w:hAnsi="Arial" w:cs="Arial"/>
          <w:b/>
          <w:spacing w:val="-4"/>
          <w:sz w:val="22"/>
          <w:szCs w:val="22"/>
        </w:rPr>
        <w:t>’</w:t>
      </w:r>
      <w:r w:rsidRPr="00FD07CA">
        <w:rPr>
          <w:rFonts w:ascii="Arial" w:hAnsi="Arial" w:cs="Arial"/>
          <w:spacing w:val="-4"/>
          <w:sz w:val="22"/>
          <w:szCs w:val="22"/>
        </w:rPr>
        <w:t xml:space="preserve"> in Baker K and Walker N, ed. </w:t>
      </w:r>
      <w:r w:rsidRPr="00FD07CA">
        <w:rPr>
          <w:rFonts w:ascii="Arial" w:hAnsi="Arial" w:cs="Arial"/>
          <w:i/>
          <w:iCs/>
          <w:spacing w:val="-4"/>
          <w:sz w:val="22"/>
          <w:szCs w:val="22"/>
        </w:rPr>
        <w:t>A Space of Their Own Women, Writing and Place 1850-1950</w:t>
      </w:r>
      <w:r w:rsidRPr="00FD07CA">
        <w:rPr>
          <w:rFonts w:ascii="Arial" w:hAnsi="Arial" w:cs="Arial"/>
          <w:spacing w:val="-4"/>
          <w:sz w:val="22"/>
          <w:szCs w:val="22"/>
        </w:rPr>
        <w:t xml:space="preserve">. Taylor &amp; Francis. </w:t>
      </w:r>
    </w:p>
    <w:p w14:paraId="1FC18E0F"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5F73A3E6"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Walchester K. 2023. </w:t>
      </w:r>
      <w:r w:rsidRPr="000A26C2">
        <w:rPr>
          <w:rFonts w:ascii="Arial" w:hAnsi="Arial" w:cs="Arial"/>
          <w:b/>
          <w:spacing w:val="-4"/>
          <w:sz w:val="22"/>
          <w:szCs w:val="22"/>
        </w:rPr>
        <w:t>‘</w:t>
      </w:r>
      <w:r w:rsidRPr="000A26C2">
        <w:rPr>
          <w:rStyle w:val="Strong"/>
          <w:rFonts w:ascii="Arial" w:hAnsi="Arial" w:cs="Arial"/>
          <w:b w:val="0"/>
          <w:spacing w:val="-4"/>
          <w:sz w:val="22"/>
          <w:szCs w:val="22"/>
          <w:bdr w:val="none" w:sz="0" w:space="0" w:color="auto" w:frame="1"/>
        </w:rPr>
        <w:t>Grand Tour,’ in</w:t>
      </w:r>
      <w:r w:rsidRPr="000A26C2">
        <w:rPr>
          <w:rFonts w:ascii="Arial" w:hAnsi="Arial" w:cs="Arial"/>
          <w:b/>
          <w:spacing w:val="-4"/>
          <w:sz w:val="22"/>
          <w:szCs w:val="22"/>
        </w:rPr>
        <w:t> </w:t>
      </w:r>
      <w:r w:rsidRPr="00FD07CA">
        <w:rPr>
          <w:rFonts w:ascii="Arial" w:hAnsi="Arial" w:cs="Arial"/>
          <w:spacing w:val="-4"/>
          <w:sz w:val="22"/>
          <w:szCs w:val="22"/>
        </w:rPr>
        <w:t xml:space="preserve">Jafari J., ed., </w:t>
      </w:r>
      <w:proofErr w:type="spellStart"/>
      <w:r w:rsidRPr="00FD07CA">
        <w:rPr>
          <w:rFonts w:ascii="Arial" w:hAnsi="Arial" w:cs="Arial"/>
          <w:i/>
          <w:iCs/>
          <w:spacing w:val="-4"/>
          <w:sz w:val="22"/>
          <w:szCs w:val="22"/>
        </w:rPr>
        <w:t>Encyclopedia</w:t>
      </w:r>
      <w:proofErr w:type="spellEnd"/>
      <w:r w:rsidRPr="00FD07CA">
        <w:rPr>
          <w:rFonts w:ascii="Arial" w:hAnsi="Arial" w:cs="Arial"/>
          <w:i/>
          <w:iCs/>
          <w:spacing w:val="-4"/>
          <w:sz w:val="22"/>
          <w:szCs w:val="22"/>
        </w:rPr>
        <w:t xml:space="preserve"> of Tourism</w:t>
      </w:r>
      <w:r w:rsidRPr="00FD07CA">
        <w:rPr>
          <w:rFonts w:ascii="Arial" w:hAnsi="Arial" w:cs="Arial"/>
          <w:spacing w:val="-4"/>
          <w:sz w:val="22"/>
          <w:szCs w:val="22"/>
        </w:rPr>
        <w:t>. Springer.</w:t>
      </w:r>
    </w:p>
    <w:p w14:paraId="72638F36"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079F09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Walchester K. 2023. ‘Romantic Women Travel Writers, Politics and the Environment:</w:t>
      </w:r>
      <w:r w:rsidRPr="00FD07CA">
        <w:rPr>
          <w:rStyle w:val="Strong"/>
          <w:rFonts w:ascii="Arial" w:hAnsi="Arial" w:cs="Arial"/>
          <w:spacing w:val="-4"/>
          <w:sz w:val="22"/>
          <w:szCs w:val="22"/>
          <w:bdr w:val="none" w:sz="0" w:space="0" w:color="auto" w:frame="1"/>
        </w:rPr>
        <w:t xml:space="preserve"> </w:t>
      </w:r>
      <w:r w:rsidRPr="000A26C2">
        <w:rPr>
          <w:rStyle w:val="Strong"/>
          <w:rFonts w:ascii="Arial" w:hAnsi="Arial" w:cs="Arial"/>
          <w:b w:val="0"/>
          <w:spacing w:val="-4"/>
          <w:sz w:val="22"/>
          <w:szCs w:val="22"/>
          <w:bdr w:val="none" w:sz="0" w:space="0" w:color="auto" w:frame="1"/>
        </w:rPr>
        <w:t>An ecofeminist reading of the Swiss landscape,’ in Tolan F and Carroll R.,</w:t>
      </w:r>
      <w:r w:rsidRPr="000A26C2">
        <w:rPr>
          <w:rFonts w:ascii="Arial" w:hAnsi="Arial" w:cs="Arial"/>
          <w:b/>
          <w:spacing w:val="-4"/>
          <w:sz w:val="22"/>
          <w:szCs w:val="22"/>
        </w:rPr>
        <w:t> </w:t>
      </w:r>
      <w:r w:rsidRPr="00FD07CA">
        <w:rPr>
          <w:rFonts w:ascii="Arial" w:hAnsi="Arial" w:cs="Arial"/>
          <w:i/>
          <w:iCs/>
          <w:spacing w:val="-4"/>
          <w:sz w:val="22"/>
          <w:szCs w:val="22"/>
        </w:rPr>
        <w:t>The Routledge Companion to Literature and Feminism</w:t>
      </w:r>
      <w:r w:rsidRPr="00FD07CA">
        <w:rPr>
          <w:rFonts w:ascii="Arial" w:hAnsi="Arial" w:cs="Arial"/>
          <w:spacing w:val="-4"/>
          <w:sz w:val="22"/>
          <w:szCs w:val="22"/>
        </w:rPr>
        <w:t xml:space="preserve">. Routledge. </w:t>
      </w:r>
    </w:p>
    <w:p w14:paraId="110FD94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8102FF9"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sz w:val="22"/>
          <w:szCs w:val="22"/>
        </w:rPr>
        <w:t xml:space="preserve">Willie, RK. ‘Thomas </w:t>
      </w:r>
      <w:proofErr w:type="spellStart"/>
      <w:r w:rsidRPr="00FD07CA">
        <w:rPr>
          <w:rFonts w:ascii="Arial" w:eastAsia="Times New Roman" w:hAnsi="Arial" w:cs="Arial"/>
          <w:sz w:val="22"/>
          <w:szCs w:val="22"/>
        </w:rPr>
        <w:t>Nashe</w:t>
      </w:r>
      <w:proofErr w:type="spellEnd"/>
      <w:r w:rsidRPr="00FD07CA">
        <w:rPr>
          <w:rFonts w:ascii="Arial" w:eastAsia="Times New Roman" w:hAnsi="Arial" w:cs="Arial"/>
          <w:sz w:val="22"/>
          <w:szCs w:val="22"/>
        </w:rPr>
        <w:t xml:space="preserve"> beyond the grave’ in </w:t>
      </w:r>
      <w:r w:rsidRPr="00FD07CA">
        <w:rPr>
          <w:rFonts w:ascii="Arial" w:eastAsia="Times New Roman" w:hAnsi="Arial" w:cs="Arial"/>
          <w:i/>
          <w:iCs/>
          <w:sz w:val="22"/>
          <w:szCs w:val="22"/>
        </w:rPr>
        <w:t xml:space="preserve">Thomas </w:t>
      </w:r>
      <w:proofErr w:type="spellStart"/>
      <w:r w:rsidRPr="00FD07CA">
        <w:rPr>
          <w:rFonts w:ascii="Arial" w:eastAsia="Times New Roman" w:hAnsi="Arial" w:cs="Arial"/>
          <w:i/>
          <w:iCs/>
          <w:sz w:val="22"/>
          <w:szCs w:val="22"/>
        </w:rPr>
        <w:t>Nashe</w:t>
      </w:r>
      <w:proofErr w:type="spellEnd"/>
      <w:r w:rsidRPr="00FD07CA">
        <w:rPr>
          <w:rFonts w:ascii="Arial" w:eastAsia="Times New Roman" w:hAnsi="Arial" w:cs="Arial"/>
          <w:i/>
          <w:iCs/>
          <w:sz w:val="22"/>
          <w:szCs w:val="22"/>
        </w:rPr>
        <w:t xml:space="preserve"> and Literary Performance,</w:t>
      </w:r>
      <w:r w:rsidRPr="00FD07CA">
        <w:rPr>
          <w:rFonts w:ascii="Arial" w:eastAsia="Times New Roman" w:hAnsi="Arial" w:cs="Arial"/>
          <w:sz w:val="22"/>
          <w:szCs w:val="22"/>
        </w:rPr>
        <w:t xml:space="preserve"> ed. Chloe </w:t>
      </w:r>
      <w:proofErr w:type="spellStart"/>
      <w:r w:rsidRPr="00FD07CA">
        <w:rPr>
          <w:rFonts w:ascii="Arial" w:eastAsia="Times New Roman" w:hAnsi="Arial" w:cs="Arial"/>
          <w:sz w:val="22"/>
          <w:szCs w:val="22"/>
        </w:rPr>
        <w:t>Preedy</w:t>
      </w:r>
      <w:proofErr w:type="spellEnd"/>
      <w:r w:rsidRPr="00FD07CA">
        <w:rPr>
          <w:rFonts w:ascii="Arial" w:eastAsia="Times New Roman" w:hAnsi="Arial" w:cs="Arial"/>
          <w:sz w:val="22"/>
          <w:szCs w:val="22"/>
        </w:rPr>
        <w:t xml:space="preserve"> and Rachel Willie. Manchester University Press, forthcoming.</w:t>
      </w:r>
    </w:p>
    <w:p w14:paraId="100D247F" w14:textId="77777777" w:rsidR="009352C7" w:rsidRPr="00FD07CA" w:rsidRDefault="009352C7" w:rsidP="009352C7">
      <w:pPr>
        <w:rPr>
          <w:rFonts w:ascii="Arial" w:eastAsia="Times New Roman" w:hAnsi="Arial" w:cs="Arial"/>
          <w:sz w:val="22"/>
          <w:szCs w:val="22"/>
        </w:rPr>
      </w:pPr>
    </w:p>
    <w:p w14:paraId="633DE916"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sz w:val="22"/>
          <w:szCs w:val="22"/>
        </w:rPr>
        <w:t xml:space="preserve">Willie, RK. 2022. </w:t>
      </w:r>
      <w:proofErr w:type="gramStart"/>
      <w:r w:rsidRPr="00FD07CA">
        <w:rPr>
          <w:rFonts w:ascii="Arial" w:eastAsia="Times New Roman" w:hAnsi="Arial" w:cs="Arial"/>
          <w:sz w:val="22"/>
          <w:szCs w:val="22"/>
        </w:rPr>
        <w:t>‘”I</w:t>
      </w:r>
      <w:proofErr w:type="gramEnd"/>
      <w:r w:rsidRPr="00FD07CA">
        <w:rPr>
          <w:rFonts w:ascii="Arial" w:eastAsia="Times New Roman" w:hAnsi="Arial" w:cs="Arial"/>
          <w:sz w:val="22"/>
          <w:szCs w:val="22"/>
        </w:rPr>
        <w:t xml:space="preserve"> thought my blood derived a Crown to us, / But now I find it derives only Treason”: remembering and forgetting the civil war’, </w:t>
      </w:r>
      <w:r w:rsidRPr="00FD07CA">
        <w:rPr>
          <w:rFonts w:ascii="Arial" w:eastAsia="Times New Roman" w:hAnsi="Arial" w:cs="Arial"/>
          <w:i/>
          <w:iCs/>
          <w:sz w:val="22"/>
          <w:szCs w:val="22"/>
        </w:rPr>
        <w:t>Shakespeare and Civil Unrest in Britain and the United States</w:t>
      </w:r>
      <w:r w:rsidRPr="00FD07CA">
        <w:rPr>
          <w:rFonts w:ascii="Arial" w:eastAsia="Times New Roman" w:hAnsi="Arial" w:cs="Arial"/>
          <w:sz w:val="22"/>
          <w:szCs w:val="22"/>
        </w:rPr>
        <w:t xml:space="preserve"> ed. Mark Bayer, Joseph </w:t>
      </w:r>
      <w:proofErr w:type="spellStart"/>
      <w:r w:rsidRPr="00FD07CA">
        <w:rPr>
          <w:rFonts w:ascii="Arial" w:eastAsia="Times New Roman" w:hAnsi="Arial" w:cs="Arial"/>
          <w:sz w:val="22"/>
          <w:szCs w:val="22"/>
        </w:rPr>
        <w:t>Navitsky</w:t>
      </w:r>
      <w:proofErr w:type="spellEnd"/>
      <w:r w:rsidRPr="00FD07CA">
        <w:rPr>
          <w:rFonts w:ascii="Arial" w:eastAsia="Times New Roman" w:hAnsi="Arial" w:cs="Arial"/>
          <w:sz w:val="22"/>
          <w:szCs w:val="22"/>
        </w:rPr>
        <w:t>. Routledge, 30-44.</w:t>
      </w:r>
    </w:p>
    <w:p w14:paraId="5923DFBC" w14:textId="77777777" w:rsidR="009352C7" w:rsidRPr="00FD07CA" w:rsidRDefault="009352C7" w:rsidP="009352C7">
      <w:pPr>
        <w:rPr>
          <w:rFonts w:ascii="Arial" w:eastAsia="Times New Roman" w:hAnsi="Arial" w:cs="Arial"/>
          <w:sz w:val="22"/>
          <w:szCs w:val="22"/>
        </w:rPr>
      </w:pPr>
    </w:p>
    <w:p w14:paraId="504B1AF8"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sz w:val="22"/>
          <w:szCs w:val="22"/>
        </w:rPr>
        <w:t xml:space="preserve">Willie, RK. 2021. ‘Inscribing textuality: Milton, Davenant, authorship and the performance of print’, </w:t>
      </w:r>
      <w:r w:rsidRPr="00FD07CA">
        <w:rPr>
          <w:rFonts w:ascii="Arial" w:eastAsia="Times New Roman" w:hAnsi="Arial" w:cs="Arial"/>
          <w:i/>
          <w:iCs/>
          <w:sz w:val="22"/>
          <w:szCs w:val="22"/>
        </w:rPr>
        <w:t>Making Milton: Writing, Publication, Reception</w:t>
      </w:r>
      <w:r w:rsidRPr="00FD07CA">
        <w:rPr>
          <w:rFonts w:ascii="Arial" w:eastAsia="Times New Roman" w:hAnsi="Arial" w:cs="Arial"/>
          <w:sz w:val="22"/>
          <w:szCs w:val="22"/>
        </w:rPr>
        <w:t xml:space="preserve">, ed. Emma </w:t>
      </w:r>
      <w:proofErr w:type="spellStart"/>
      <w:r w:rsidRPr="00FD07CA">
        <w:rPr>
          <w:rFonts w:ascii="Arial" w:eastAsia="Times New Roman" w:hAnsi="Arial" w:cs="Arial"/>
          <w:sz w:val="22"/>
          <w:szCs w:val="22"/>
        </w:rPr>
        <w:t>Depledge</w:t>
      </w:r>
      <w:proofErr w:type="spellEnd"/>
      <w:r w:rsidRPr="00FD07CA">
        <w:rPr>
          <w:rFonts w:ascii="Arial" w:eastAsia="Times New Roman" w:hAnsi="Arial" w:cs="Arial"/>
          <w:sz w:val="22"/>
          <w:szCs w:val="22"/>
        </w:rPr>
        <w:t>, John Garrison and Marissa Nicosia. Oxford University Press, 92-107.</w:t>
      </w:r>
    </w:p>
    <w:p w14:paraId="6C56769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C110255"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b/>
          <w:bCs/>
          <w:spacing w:val="-4"/>
          <w:sz w:val="22"/>
          <w:szCs w:val="22"/>
        </w:rPr>
      </w:pPr>
      <w:r w:rsidRPr="00FD07CA">
        <w:rPr>
          <w:rFonts w:ascii="Arial" w:hAnsi="Arial" w:cs="Arial"/>
          <w:b/>
          <w:bCs/>
          <w:spacing w:val="-4"/>
          <w:sz w:val="22"/>
          <w:szCs w:val="22"/>
        </w:rPr>
        <w:t>CREATIVE WORK (POEMS, CREATIVE NON-FICTION, RADIO PLAYS ETC.)</w:t>
      </w:r>
    </w:p>
    <w:p w14:paraId="4393519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5AEF2F8"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Moran J. 2023. </w:t>
      </w:r>
      <w:r w:rsidRPr="000A26C2">
        <w:rPr>
          <w:rStyle w:val="Strong"/>
          <w:rFonts w:ascii="Arial" w:hAnsi="Arial" w:cs="Arial"/>
          <w:b w:val="0"/>
          <w:spacing w:val="-4"/>
          <w:sz w:val="22"/>
          <w:szCs w:val="22"/>
          <w:bdr w:val="none" w:sz="0" w:space="0" w:color="auto" w:frame="1"/>
        </w:rPr>
        <w:t xml:space="preserve">‘Noli </w:t>
      </w:r>
      <w:proofErr w:type="spellStart"/>
      <w:r w:rsidRPr="000A26C2">
        <w:rPr>
          <w:rStyle w:val="Strong"/>
          <w:rFonts w:ascii="Arial" w:hAnsi="Arial" w:cs="Arial"/>
          <w:b w:val="0"/>
          <w:spacing w:val="-4"/>
          <w:sz w:val="22"/>
          <w:szCs w:val="22"/>
          <w:bdr w:val="none" w:sz="0" w:space="0" w:color="auto" w:frame="1"/>
        </w:rPr>
        <w:t>Timere</w:t>
      </w:r>
      <w:proofErr w:type="spellEnd"/>
      <w:r w:rsidRPr="000A26C2">
        <w:rPr>
          <w:rStyle w:val="Strong"/>
          <w:rFonts w:ascii="Arial" w:hAnsi="Arial" w:cs="Arial"/>
          <w:b w:val="0"/>
          <w:spacing w:val="-4"/>
          <w:sz w:val="22"/>
          <w:szCs w:val="22"/>
          <w:bdr w:val="none" w:sz="0" w:space="0" w:color="auto" w:frame="1"/>
        </w:rPr>
        <w:t>.’</w:t>
      </w:r>
      <w:r w:rsidRPr="00FD07CA">
        <w:rPr>
          <w:rStyle w:val="Strong"/>
          <w:rFonts w:ascii="Arial" w:hAnsi="Arial" w:cs="Arial"/>
          <w:spacing w:val="-4"/>
          <w:sz w:val="22"/>
          <w:szCs w:val="22"/>
          <w:bdr w:val="none" w:sz="0" w:space="0" w:color="auto" w:frame="1"/>
        </w:rPr>
        <w:t xml:space="preserve"> </w:t>
      </w:r>
      <w:r w:rsidRPr="00FD07CA">
        <w:rPr>
          <w:rFonts w:ascii="Arial" w:hAnsi="Arial" w:cs="Arial"/>
          <w:i/>
          <w:iCs/>
          <w:spacing w:val="-4"/>
          <w:sz w:val="22"/>
          <w:szCs w:val="22"/>
        </w:rPr>
        <w:t>Hinterland</w:t>
      </w:r>
      <w:r w:rsidRPr="00FD07CA">
        <w:rPr>
          <w:rFonts w:ascii="Arial" w:hAnsi="Arial" w:cs="Arial"/>
          <w:spacing w:val="-4"/>
          <w:sz w:val="22"/>
          <w:szCs w:val="22"/>
        </w:rPr>
        <w:t>: 32-53. </w:t>
      </w:r>
    </w:p>
    <w:p w14:paraId="23ABBC0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E5951A1"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shd w:val="clear" w:color="auto" w:fill="FFFFFF"/>
        </w:rPr>
        <w:t>Howitt-Dring L. 2022. </w:t>
      </w:r>
      <w:r w:rsidRPr="000A26C2">
        <w:rPr>
          <w:rFonts w:ascii="Arial" w:hAnsi="Arial" w:cs="Arial"/>
          <w:spacing w:val="-4"/>
          <w:sz w:val="22"/>
          <w:szCs w:val="22"/>
          <w:shd w:val="clear" w:color="auto" w:fill="FFFFFF"/>
        </w:rPr>
        <w:t>‘</w:t>
      </w:r>
      <w:r w:rsidRPr="000A26C2">
        <w:rPr>
          <w:rStyle w:val="Strong"/>
          <w:rFonts w:ascii="Arial" w:hAnsi="Arial" w:cs="Arial"/>
          <w:b w:val="0"/>
          <w:spacing w:val="-4"/>
          <w:sz w:val="22"/>
          <w:szCs w:val="22"/>
          <w:bdr w:val="none" w:sz="0" w:space="0" w:color="auto" w:frame="1"/>
          <w:shd w:val="clear" w:color="auto" w:fill="FFFFFF"/>
        </w:rPr>
        <w:t>A selection of poems, translated into Greek.’</w:t>
      </w:r>
      <w:r w:rsidRPr="000A26C2">
        <w:rPr>
          <w:rFonts w:ascii="Arial" w:hAnsi="Arial" w:cs="Arial"/>
          <w:b/>
          <w:spacing w:val="-4"/>
          <w:sz w:val="22"/>
          <w:szCs w:val="22"/>
          <w:shd w:val="clear" w:color="auto" w:fill="FFFFFF"/>
        </w:rPr>
        <w:t> </w:t>
      </w:r>
      <w:r w:rsidRPr="00FD07CA">
        <w:rPr>
          <w:rFonts w:ascii="Arial" w:hAnsi="Arial" w:cs="Arial"/>
          <w:i/>
          <w:iCs/>
          <w:spacing w:val="-4"/>
          <w:sz w:val="22"/>
          <w:szCs w:val="22"/>
          <w:shd w:val="clear" w:color="auto" w:fill="FFFFFF"/>
        </w:rPr>
        <w:t>Hartis Magazine</w:t>
      </w:r>
      <w:r w:rsidRPr="00FD07CA">
        <w:rPr>
          <w:rFonts w:ascii="Arial" w:hAnsi="Arial" w:cs="Arial"/>
          <w:spacing w:val="-4"/>
          <w:sz w:val="22"/>
          <w:szCs w:val="22"/>
          <w:shd w:val="clear" w:color="auto" w:fill="FFFFFF"/>
        </w:rPr>
        <w:t>, 37. </w:t>
      </w:r>
      <w:r w:rsidRPr="00FD07CA">
        <w:rPr>
          <w:rFonts w:ascii="Arial" w:hAnsi="Arial" w:cs="Arial"/>
          <w:spacing w:val="-4"/>
          <w:sz w:val="22"/>
          <w:szCs w:val="22"/>
        </w:rPr>
        <w:t xml:space="preserve"> </w:t>
      </w:r>
    </w:p>
    <w:p w14:paraId="139D555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5DFF23B" w14:textId="77777777" w:rsidR="009352C7" w:rsidRPr="000A26C2" w:rsidRDefault="009352C7" w:rsidP="0009100D">
      <w:pPr>
        <w:pStyle w:val="NormalWeb"/>
        <w:shd w:val="clear" w:color="auto" w:fill="FFFFFF"/>
        <w:spacing w:before="0" w:beforeAutospacing="0" w:after="0" w:afterAutospacing="0"/>
        <w:textAlignment w:val="baseline"/>
        <w:outlineLvl w:val="0"/>
        <w:rPr>
          <w:rStyle w:val="Strong"/>
          <w:rFonts w:ascii="Arial" w:hAnsi="Arial" w:cs="Arial"/>
          <w:spacing w:val="-4"/>
          <w:sz w:val="22"/>
          <w:szCs w:val="22"/>
          <w:bdr w:val="none" w:sz="0" w:space="0" w:color="auto" w:frame="1"/>
        </w:rPr>
      </w:pPr>
      <w:r w:rsidRPr="00FD07CA">
        <w:rPr>
          <w:rFonts w:ascii="Arial" w:hAnsi="Arial" w:cs="Arial"/>
          <w:spacing w:val="-4"/>
          <w:sz w:val="22"/>
          <w:szCs w:val="22"/>
        </w:rPr>
        <w:t>Monks R. 2023. </w:t>
      </w:r>
      <w:r w:rsidRPr="000A26C2">
        <w:rPr>
          <w:rFonts w:ascii="Arial" w:hAnsi="Arial" w:cs="Arial"/>
          <w:bCs/>
          <w:spacing w:val="-4"/>
          <w:sz w:val="22"/>
          <w:szCs w:val="22"/>
        </w:rPr>
        <w:t>‘</w:t>
      </w:r>
      <w:r w:rsidRPr="000A26C2">
        <w:rPr>
          <w:rStyle w:val="Strong"/>
          <w:rFonts w:ascii="Arial" w:hAnsi="Arial" w:cs="Arial"/>
          <w:b w:val="0"/>
          <w:spacing w:val="-4"/>
          <w:sz w:val="22"/>
          <w:szCs w:val="22"/>
          <w:bdr w:val="none" w:sz="0" w:space="0" w:color="auto" w:frame="1"/>
        </w:rPr>
        <w:t>Rare Earth.’ Radio 4.</w:t>
      </w:r>
    </w:p>
    <w:p w14:paraId="4B5C6C11"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3AAAF94"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Monks R. 2022. ‘</w:t>
      </w:r>
      <w:r w:rsidRPr="000A26C2">
        <w:rPr>
          <w:rStyle w:val="Strong"/>
          <w:rFonts w:ascii="Arial" w:hAnsi="Arial" w:cs="Arial"/>
          <w:b w:val="0"/>
          <w:spacing w:val="-4"/>
          <w:sz w:val="22"/>
          <w:szCs w:val="22"/>
          <w:bdr w:val="none" w:sz="0" w:space="0" w:color="auto" w:frame="1"/>
        </w:rPr>
        <w:t>Belgrano.’ Radio 4.</w:t>
      </w:r>
    </w:p>
    <w:p w14:paraId="361E8DB8" w14:textId="77777777" w:rsidR="009352C7" w:rsidRPr="00FD07CA" w:rsidRDefault="009352C7" w:rsidP="009352C7">
      <w:pPr>
        <w:rPr>
          <w:rFonts w:ascii="Arial" w:hAnsi="Arial" w:cs="Arial"/>
          <w:sz w:val="22"/>
          <w:szCs w:val="22"/>
        </w:rPr>
      </w:pPr>
    </w:p>
    <w:p w14:paraId="4D2F9439"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Tookey H. 2023. ‘</w:t>
      </w:r>
      <w:r w:rsidRPr="000A26C2">
        <w:rPr>
          <w:rStyle w:val="Strong"/>
          <w:rFonts w:ascii="Arial" w:hAnsi="Arial" w:cs="Arial"/>
          <w:b w:val="0"/>
          <w:spacing w:val="-4"/>
          <w:sz w:val="22"/>
          <w:szCs w:val="22"/>
          <w:bdr w:val="none" w:sz="0" w:space="0" w:color="auto" w:frame="1"/>
        </w:rPr>
        <w:t>A Choice of Paths.’</w:t>
      </w:r>
      <w:r w:rsidRPr="000A26C2">
        <w:rPr>
          <w:rFonts w:ascii="Arial" w:hAnsi="Arial" w:cs="Arial"/>
          <w:b/>
          <w:spacing w:val="-4"/>
          <w:sz w:val="22"/>
          <w:szCs w:val="22"/>
        </w:rPr>
        <w:t> </w:t>
      </w:r>
      <w:r w:rsidRPr="00FD07CA">
        <w:rPr>
          <w:rFonts w:ascii="Arial" w:hAnsi="Arial" w:cs="Arial"/>
          <w:i/>
          <w:iCs/>
          <w:spacing w:val="-4"/>
          <w:sz w:val="22"/>
          <w:szCs w:val="22"/>
        </w:rPr>
        <w:t>Long Poem Magazine</w:t>
      </w:r>
      <w:r w:rsidRPr="00FD07CA">
        <w:rPr>
          <w:rFonts w:ascii="Arial" w:hAnsi="Arial" w:cs="Arial"/>
          <w:spacing w:val="-4"/>
          <w:sz w:val="22"/>
          <w:szCs w:val="22"/>
        </w:rPr>
        <w:t>: 3-7</w:t>
      </w:r>
    </w:p>
    <w:p w14:paraId="35563A61"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480A75C0"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Tookey H. 2023. ‘</w:t>
      </w:r>
      <w:r w:rsidRPr="000A26C2">
        <w:rPr>
          <w:rStyle w:val="Strong"/>
          <w:rFonts w:ascii="Arial" w:hAnsi="Arial" w:cs="Arial"/>
          <w:b w:val="0"/>
          <w:spacing w:val="-4"/>
          <w:sz w:val="22"/>
          <w:szCs w:val="22"/>
          <w:bdr w:val="none" w:sz="0" w:space="0" w:color="auto" w:frame="1"/>
        </w:rPr>
        <w:t>Morning-Room’ and ‘Leonora.’</w:t>
      </w:r>
      <w:r w:rsidRPr="000A26C2">
        <w:rPr>
          <w:rFonts w:ascii="Arial" w:hAnsi="Arial" w:cs="Arial"/>
          <w:b/>
          <w:i/>
          <w:iCs/>
          <w:spacing w:val="-4"/>
          <w:sz w:val="22"/>
          <w:szCs w:val="22"/>
        </w:rPr>
        <w:t> </w:t>
      </w:r>
      <w:r w:rsidRPr="00FD07CA">
        <w:rPr>
          <w:rFonts w:ascii="Arial" w:hAnsi="Arial" w:cs="Arial"/>
          <w:i/>
          <w:iCs/>
          <w:spacing w:val="-4"/>
          <w:sz w:val="22"/>
          <w:szCs w:val="22"/>
        </w:rPr>
        <w:t>Anthropocene</w:t>
      </w:r>
      <w:r w:rsidRPr="00FD07CA">
        <w:rPr>
          <w:rFonts w:ascii="Arial" w:hAnsi="Arial" w:cs="Arial"/>
          <w:spacing w:val="-4"/>
          <w:sz w:val="22"/>
          <w:szCs w:val="22"/>
        </w:rPr>
        <w:t xml:space="preserve">. </w:t>
      </w:r>
    </w:p>
    <w:p w14:paraId="545430C6"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CDFF698"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Tookey H. 2022. </w:t>
      </w:r>
      <w:r w:rsidRPr="000A26C2">
        <w:rPr>
          <w:rStyle w:val="Strong"/>
          <w:rFonts w:ascii="Arial" w:hAnsi="Arial" w:cs="Arial"/>
          <w:b w:val="0"/>
          <w:spacing w:val="-4"/>
          <w:sz w:val="22"/>
          <w:szCs w:val="22"/>
          <w:bdr w:val="none" w:sz="0" w:space="0" w:color="auto" w:frame="1"/>
        </w:rPr>
        <w:t>Contribution to ‘Beacon and Lamp: Anthony Rudolf at 80.’</w:t>
      </w:r>
      <w:r w:rsidRPr="000A26C2">
        <w:rPr>
          <w:rFonts w:ascii="Arial" w:hAnsi="Arial" w:cs="Arial"/>
          <w:b/>
          <w:spacing w:val="-4"/>
          <w:sz w:val="22"/>
          <w:szCs w:val="22"/>
        </w:rPr>
        <w:t> </w:t>
      </w:r>
      <w:r w:rsidRPr="00FD07CA">
        <w:rPr>
          <w:rFonts w:ascii="Arial" w:hAnsi="Arial" w:cs="Arial"/>
          <w:i/>
          <w:iCs/>
          <w:spacing w:val="-4"/>
          <w:sz w:val="22"/>
          <w:szCs w:val="22"/>
        </w:rPr>
        <w:t>PN Review</w:t>
      </w:r>
      <w:r w:rsidRPr="00FD07CA">
        <w:rPr>
          <w:rFonts w:ascii="Arial" w:hAnsi="Arial" w:cs="Arial"/>
          <w:spacing w:val="-4"/>
          <w:sz w:val="22"/>
          <w:szCs w:val="22"/>
        </w:rPr>
        <w:t>: 26-33.</w:t>
      </w:r>
    </w:p>
    <w:p w14:paraId="7703F6D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6E208258" w14:textId="77777777"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Tookey H. 2022. </w:t>
      </w:r>
      <w:r w:rsidRPr="000A26C2">
        <w:rPr>
          <w:rStyle w:val="Strong"/>
          <w:rFonts w:ascii="Arial" w:hAnsi="Arial" w:cs="Arial"/>
          <w:b w:val="0"/>
          <w:spacing w:val="-4"/>
          <w:sz w:val="22"/>
          <w:szCs w:val="22"/>
          <w:bdr w:val="none" w:sz="0" w:space="0" w:color="auto" w:frame="1"/>
        </w:rPr>
        <w:t>From ‘Charnwood’ (a sequence in progress).</w:t>
      </w:r>
      <w:r w:rsidRPr="000A26C2">
        <w:rPr>
          <w:rFonts w:ascii="Arial" w:hAnsi="Arial" w:cs="Arial"/>
          <w:b/>
          <w:spacing w:val="-4"/>
          <w:sz w:val="22"/>
          <w:szCs w:val="22"/>
        </w:rPr>
        <w:t> </w:t>
      </w:r>
      <w:r w:rsidRPr="00FD07CA">
        <w:rPr>
          <w:rFonts w:ascii="Arial" w:hAnsi="Arial" w:cs="Arial"/>
          <w:i/>
          <w:iCs/>
          <w:spacing w:val="-4"/>
          <w:sz w:val="22"/>
          <w:szCs w:val="22"/>
        </w:rPr>
        <w:t>The Lincoln Review</w:t>
      </w:r>
      <w:r w:rsidRPr="00FD07CA">
        <w:rPr>
          <w:rFonts w:ascii="Arial" w:hAnsi="Arial" w:cs="Arial"/>
          <w:spacing w:val="-4"/>
          <w:sz w:val="22"/>
          <w:szCs w:val="22"/>
        </w:rPr>
        <w:t>.</w:t>
      </w:r>
    </w:p>
    <w:p w14:paraId="703562AD"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4B1778AA" w14:textId="18672320" w:rsidR="009352C7" w:rsidRPr="00FD07CA" w:rsidRDefault="009352C7" w:rsidP="0009100D">
      <w:pPr>
        <w:pStyle w:val="NormalWeb"/>
        <w:shd w:val="clear" w:color="auto" w:fill="FFFFFF"/>
        <w:spacing w:before="0" w:beforeAutospacing="0" w:after="0" w:afterAutospacing="0"/>
        <w:textAlignment w:val="baseline"/>
        <w:outlineLvl w:val="0"/>
        <w:rPr>
          <w:rFonts w:ascii="Arial" w:hAnsi="Arial" w:cs="Arial"/>
          <w:spacing w:val="-4"/>
          <w:sz w:val="22"/>
          <w:szCs w:val="22"/>
        </w:rPr>
      </w:pPr>
      <w:r w:rsidRPr="00FD07CA">
        <w:rPr>
          <w:rFonts w:ascii="Arial" w:hAnsi="Arial" w:cs="Arial"/>
          <w:spacing w:val="-4"/>
          <w:sz w:val="22"/>
          <w:szCs w:val="22"/>
        </w:rPr>
        <w:t>Tookey H. 2022. </w:t>
      </w:r>
      <w:r w:rsidR="000A26C2" w:rsidRPr="000A26C2">
        <w:rPr>
          <w:rFonts w:ascii="Arial" w:hAnsi="Arial" w:cs="Arial"/>
          <w:spacing w:val="-4"/>
          <w:sz w:val="22"/>
          <w:szCs w:val="22"/>
        </w:rPr>
        <w:t>‘</w:t>
      </w:r>
      <w:proofErr w:type="spellStart"/>
      <w:r w:rsidRPr="000A26C2">
        <w:rPr>
          <w:rStyle w:val="Strong"/>
          <w:rFonts w:ascii="Arial" w:hAnsi="Arial" w:cs="Arial"/>
          <w:b w:val="0"/>
          <w:spacing w:val="-4"/>
          <w:sz w:val="22"/>
          <w:szCs w:val="22"/>
          <w:bdr w:val="none" w:sz="0" w:space="0" w:color="auto" w:frame="1"/>
        </w:rPr>
        <w:t>Leasowe</w:t>
      </w:r>
      <w:proofErr w:type="spellEnd"/>
      <w:r w:rsidRPr="000A26C2">
        <w:rPr>
          <w:rStyle w:val="Strong"/>
          <w:rFonts w:ascii="Arial" w:hAnsi="Arial" w:cs="Arial"/>
          <w:b w:val="0"/>
          <w:spacing w:val="-4"/>
          <w:sz w:val="22"/>
          <w:szCs w:val="22"/>
          <w:bdr w:val="none" w:sz="0" w:space="0" w:color="auto" w:frame="1"/>
        </w:rPr>
        <w:t>.’</w:t>
      </w:r>
      <w:r w:rsidRPr="000A26C2">
        <w:rPr>
          <w:rFonts w:ascii="Arial" w:hAnsi="Arial" w:cs="Arial"/>
          <w:b/>
          <w:spacing w:val="-4"/>
          <w:sz w:val="22"/>
          <w:szCs w:val="22"/>
        </w:rPr>
        <w:t> </w:t>
      </w:r>
      <w:r w:rsidRPr="00FD07CA">
        <w:rPr>
          <w:rFonts w:ascii="Arial" w:hAnsi="Arial" w:cs="Arial"/>
          <w:i/>
          <w:iCs/>
          <w:spacing w:val="-4"/>
          <w:sz w:val="22"/>
          <w:szCs w:val="22"/>
        </w:rPr>
        <w:t>PN Review</w:t>
      </w:r>
      <w:r w:rsidRPr="00FD07CA">
        <w:rPr>
          <w:rFonts w:ascii="Arial" w:hAnsi="Arial" w:cs="Arial"/>
          <w:spacing w:val="-4"/>
          <w:sz w:val="22"/>
          <w:szCs w:val="22"/>
        </w:rPr>
        <w:t>.</w:t>
      </w:r>
    </w:p>
    <w:p w14:paraId="5E7CE84C" w14:textId="77777777" w:rsidR="009352C7" w:rsidRPr="00FD07CA" w:rsidRDefault="009352C7" w:rsidP="009352C7">
      <w:pPr>
        <w:rPr>
          <w:rFonts w:ascii="Arial" w:hAnsi="Arial" w:cs="Arial"/>
          <w:sz w:val="22"/>
          <w:szCs w:val="22"/>
        </w:rPr>
      </w:pPr>
    </w:p>
    <w:p w14:paraId="78E8A3F1" w14:textId="77777777" w:rsidR="009352C7" w:rsidRPr="00FD07CA" w:rsidRDefault="009352C7" w:rsidP="0009100D">
      <w:pPr>
        <w:outlineLvl w:val="0"/>
        <w:rPr>
          <w:rFonts w:ascii="Arial" w:hAnsi="Arial" w:cs="Arial"/>
          <w:b/>
          <w:bCs/>
          <w:sz w:val="22"/>
          <w:szCs w:val="22"/>
        </w:rPr>
      </w:pPr>
      <w:r w:rsidRPr="00FD07CA">
        <w:rPr>
          <w:rFonts w:ascii="Arial" w:hAnsi="Arial" w:cs="Arial"/>
          <w:b/>
          <w:bCs/>
          <w:sz w:val="22"/>
          <w:szCs w:val="22"/>
        </w:rPr>
        <w:t>OTHER</w:t>
      </w:r>
    </w:p>
    <w:p w14:paraId="0FE649D1"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0AA94BF"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Boehmer E, </w:t>
      </w:r>
      <w:r w:rsidRPr="00FD07CA">
        <w:rPr>
          <w:rFonts w:ascii="Arial" w:hAnsi="Arial" w:cs="Arial"/>
          <w:b/>
          <w:bCs/>
          <w:spacing w:val="-4"/>
          <w:sz w:val="22"/>
          <w:szCs w:val="22"/>
        </w:rPr>
        <w:t>Menozzi F.</w:t>
      </w:r>
      <w:r w:rsidRPr="00FD07CA">
        <w:rPr>
          <w:rFonts w:ascii="Arial" w:hAnsi="Arial" w:cs="Arial"/>
          <w:spacing w:val="-4"/>
          <w:sz w:val="22"/>
          <w:szCs w:val="22"/>
        </w:rPr>
        <w:t xml:space="preserve"> 2023. </w:t>
      </w:r>
      <w:r w:rsidRPr="000A26C2">
        <w:rPr>
          <w:rFonts w:ascii="Arial" w:hAnsi="Arial" w:cs="Arial"/>
          <w:b/>
          <w:spacing w:val="-4"/>
          <w:sz w:val="22"/>
          <w:szCs w:val="22"/>
        </w:rPr>
        <w:t>‘</w:t>
      </w:r>
      <w:r w:rsidRPr="000A26C2">
        <w:rPr>
          <w:rStyle w:val="Strong"/>
          <w:rFonts w:ascii="Arial" w:hAnsi="Arial" w:cs="Arial"/>
          <w:b w:val="0"/>
          <w:spacing w:val="-4"/>
          <w:sz w:val="22"/>
          <w:szCs w:val="22"/>
          <w:bdr w:val="none" w:sz="0" w:space="0" w:color="auto" w:frame="1"/>
        </w:rPr>
        <w:t xml:space="preserve">Below the radar of consciousness: A Conversation about </w:t>
      </w:r>
      <w:proofErr w:type="spellStart"/>
      <w:r w:rsidRPr="000A26C2">
        <w:rPr>
          <w:rStyle w:val="Strong"/>
          <w:rFonts w:ascii="Arial" w:hAnsi="Arial" w:cs="Arial"/>
          <w:b w:val="0"/>
          <w:spacing w:val="-4"/>
          <w:sz w:val="22"/>
          <w:szCs w:val="22"/>
          <w:bdr w:val="none" w:sz="0" w:space="0" w:color="auto" w:frame="1"/>
        </w:rPr>
        <w:t>Elleke</w:t>
      </w:r>
      <w:proofErr w:type="spellEnd"/>
      <w:r w:rsidRPr="000A26C2">
        <w:rPr>
          <w:rStyle w:val="Strong"/>
          <w:rFonts w:ascii="Arial" w:hAnsi="Arial" w:cs="Arial"/>
          <w:b w:val="0"/>
          <w:spacing w:val="-4"/>
          <w:sz w:val="22"/>
          <w:szCs w:val="22"/>
          <w:bdr w:val="none" w:sz="0" w:space="0" w:color="auto" w:frame="1"/>
        </w:rPr>
        <w:t xml:space="preserve"> Boehmer’s short story collection </w:t>
      </w:r>
      <w:r w:rsidRPr="000A26C2">
        <w:rPr>
          <w:rStyle w:val="Strong"/>
          <w:rFonts w:ascii="Arial" w:hAnsi="Arial" w:cs="Arial"/>
          <w:b w:val="0"/>
          <w:i/>
          <w:iCs/>
          <w:spacing w:val="-4"/>
          <w:sz w:val="22"/>
          <w:szCs w:val="22"/>
          <w:bdr w:val="none" w:sz="0" w:space="0" w:color="auto" w:frame="1"/>
        </w:rPr>
        <w:t>To the Volcano</w:t>
      </w:r>
      <w:r w:rsidRPr="000A26C2">
        <w:rPr>
          <w:rStyle w:val="Strong"/>
          <w:rFonts w:ascii="Arial" w:hAnsi="Arial" w:cs="Arial"/>
          <w:b w:val="0"/>
          <w:spacing w:val="-4"/>
          <w:sz w:val="22"/>
          <w:szCs w:val="22"/>
          <w:bdr w:val="none" w:sz="0" w:space="0" w:color="auto" w:frame="1"/>
        </w:rPr>
        <w:t>, with the author.’</w:t>
      </w:r>
      <w:r w:rsidRPr="000A26C2">
        <w:rPr>
          <w:rFonts w:ascii="Arial" w:hAnsi="Arial" w:cs="Arial"/>
          <w:b/>
          <w:spacing w:val="-4"/>
          <w:sz w:val="22"/>
          <w:szCs w:val="22"/>
        </w:rPr>
        <w:t> </w:t>
      </w:r>
      <w:r w:rsidRPr="00FD07CA">
        <w:rPr>
          <w:rFonts w:ascii="Arial" w:hAnsi="Arial" w:cs="Arial"/>
          <w:i/>
          <w:iCs/>
          <w:spacing w:val="-4"/>
          <w:sz w:val="22"/>
          <w:szCs w:val="22"/>
        </w:rPr>
        <w:t>Postcolonial Text</w:t>
      </w:r>
      <w:r w:rsidRPr="00FD07CA">
        <w:rPr>
          <w:rFonts w:ascii="Arial" w:hAnsi="Arial" w:cs="Arial"/>
          <w:spacing w:val="-4"/>
          <w:sz w:val="22"/>
          <w:szCs w:val="22"/>
        </w:rPr>
        <w:t>, 18, 3. </w:t>
      </w:r>
    </w:p>
    <w:p w14:paraId="7B19113D"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0BB757A9"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lastRenderedPageBreak/>
        <w:t>Menozzi F. 2022. </w:t>
      </w:r>
      <w:r w:rsidRPr="000A26C2">
        <w:rPr>
          <w:rFonts w:ascii="Arial" w:hAnsi="Arial" w:cs="Arial"/>
          <w:b/>
          <w:spacing w:val="-4"/>
          <w:sz w:val="22"/>
          <w:szCs w:val="22"/>
        </w:rPr>
        <w:t>‘</w:t>
      </w:r>
      <w:r w:rsidRPr="000A26C2">
        <w:rPr>
          <w:rStyle w:val="Strong"/>
          <w:rFonts w:ascii="Arial" w:hAnsi="Arial" w:cs="Arial"/>
          <w:b w:val="0"/>
          <w:spacing w:val="-4"/>
          <w:sz w:val="22"/>
          <w:szCs w:val="22"/>
          <w:bdr w:val="none" w:sz="0" w:space="0" w:color="auto" w:frame="1"/>
        </w:rPr>
        <w:t>Writing in the web of beings: A conversation with Henrietta Rose-Innes.’</w:t>
      </w:r>
      <w:r w:rsidRPr="000A26C2">
        <w:rPr>
          <w:rFonts w:ascii="Arial" w:hAnsi="Arial" w:cs="Arial"/>
          <w:b/>
          <w:spacing w:val="-4"/>
          <w:sz w:val="22"/>
          <w:szCs w:val="22"/>
        </w:rPr>
        <w:t> </w:t>
      </w:r>
      <w:r w:rsidRPr="000A26C2">
        <w:rPr>
          <w:rFonts w:ascii="Arial" w:hAnsi="Arial" w:cs="Arial"/>
          <w:i/>
          <w:iCs/>
          <w:spacing w:val="-4"/>
          <w:sz w:val="22"/>
          <w:szCs w:val="22"/>
        </w:rPr>
        <w:t>World Literature Today</w:t>
      </w:r>
      <w:r w:rsidRPr="000A26C2">
        <w:rPr>
          <w:rFonts w:ascii="Arial" w:hAnsi="Arial" w:cs="Arial"/>
          <w:spacing w:val="-4"/>
          <w:sz w:val="22"/>
          <w:szCs w:val="22"/>
        </w:rPr>
        <w:t>, January.</w:t>
      </w:r>
      <w:r w:rsidRPr="00FD07CA">
        <w:rPr>
          <w:rFonts w:ascii="Arial" w:hAnsi="Arial" w:cs="Arial"/>
          <w:spacing w:val="-4"/>
          <w:sz w:val="22"/>
          <w:szCs w:val="22"/>
        </w:rPr>
        <w:t xml:space="preserve"> </w:t>
      </w:r>
    </w:p>
    <w:p w14:paraId="13AAA3AC"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455B695" w14:textId="77777777" w:rsidR="009352C7" w:rsidRPr="000A26C2" w:rsidRDefault="009352C7" w:rsidP="009352C7">
      <w:pPr>
        <w:pStyle w:val="NormalWeb"/>
        <w:shd w:val="clear" w:color="auto" w:fill="FFFFFF"/>
        <w:spacing w:before="0" w:beforeAutospacing="0" w:after="0" w:afterAutospacing="0"/>
        <w:textAlignment w:val="baseline"/>
        <w:rPr>
          <w:rFonts w:ascii="Arial" w:hAnsi="Arial" w:cs="Arial"/>
          <w:b/>
          <w:spacing w:val="-4"/>
          <w:sz w:val="22"/>
          <w:szCs w:val="22"/>
        </w:rPr>
      </w:pPr>
      <w:r w:rsidRPr="00FD07CA">
        <w:rPr>
          <w:rFonts w:ascii="Arial" w:hAnsi="Arial" w:cs="Arial"/>
          <w:spacing w:val="-4"/>
          <w:sz w:val="22"/>
          <w:szCs w:val="22"/>
        </w:rPr>
        <w:t>Moran J. 2022. </w:t>
      </w:r>
      <w:r w:rsidRPr="000A26C2">
        <w:rPr>
          <w:rStyle w:val="Strong"/>
          <w:rFonts w:ascii="Arial" w:hAnsi="Arial" w:cs="Arial"/>
          <w:b w:val="0"/>
          <w:spacing w:val="-4"/>
          <w:sz w:val="22"/>
          <w:szCs w:val="22"/>
          <w:bdr w:val="none" w:sz="0" w:space="0" w:color="auto" w:frame="1"/>
        </w:rPr>
        <w:t xml:space="preserve">‘A History of the University in Fragments,’ in </w:t>
      </w:r>
      <w:r w:rsidRPr="000A26C2">
        <w:rPr>
          <w:rStyle w:val="Strong"/>
          <w:rFonts w:ascii="Arial" w:hAnsi="Arial" w:cs="Arial"/>
          <w:b w:val="0"/>
          <w:i/>
          <w:iCs/>
          <w:spacing w:val="-4"/>
          <w:sz w:val="22"/>
          <w:szCs w:val="22"/>
          <w:bdr w:val="none" w:sz="0" w:space="0" w:color="auto" w:frame="1"/>
        </w:rPr>
        <w:t>Paper Trails: The Social Lives of Archives and Collections</w:t>
      </w:r>
      <w:r w:rsidRPr="000A26C2">
        <w:rPr>
          <w:rStyle w:val="Strong"/>
          <w:rFonts w:ascii="Arial" w:hAnsi="Arial" w:cs="Arial"/>
          <w:b w:val="0"/>
          <w:spacing w:val="-4"/>
          <w:sz w:val="22"/>
          <w:szCs w:val="22"/>
          <w:bdr w:val="none" w:sz="0" w:space="0" w:color="auto" w:frame="1"/>
        </w:rPr>
        <w:t>, UCL Press.</w:t>
      </w:r>
    </w:p>
    <w:p w14:paraId="374A355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rPr>
        <w:t xml:space="preserve"> </w:t>
      </w:r>
    </w:p>
    <w:p w14:paraId="0A4F58BF" w14:textId="71DE4F65" w:rsidR="00D15278"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r w:rsidRPr="00FD07CA">
        <w:rPr>
          <w:rFonts w:ascii="Arial" w:hAnsi="Arial" w:cs="Arial"/>
          <w:spacing w:val="-4"/>
          <w:sz w:val="22"/>
          <w:szCs w:val="22"/>
          <w:shd w:val="clear" w:color="auto" w:fill="FFFFFF"/>
        </w:rPr>
        <w:t>Forsdick C, Kinsley Z, Walchester K. 2021</w:t>
      </w:r>
      <w:r w:rsidRPr="000A26C2">
        <w:rPr>
          <w:rFonts w:ascii="Arial" w:hAnsi="Arial" w:cs="Arial"/>
          <w:b/>
          <w:spacing w:val="-4"/>
          <w:sz w:val="22"/>
          <w:szCs w:val="22"/>
          <w:shd w:val="clear" w:color="auto" w:fill="FFFFFF"/>
        </w:rPr>
        <w:t>. ‘</w:t>
      </w:r>
      <w:r w:rsidRPr="000A26C2">
        <w:rPr>
          <w:rStyle w:val="Strong"/>
          <w:rFonts w:ascii="Arial" w:hAnsi="Arial" w:cs="Arial"/>
          <w:b w:val="0"/>
          <w:spacing w:val="-4"/>
          <w:sz w:val="22"/>
          <w:szCs w:val="22"/>
          <w:bdr w:val="none" w:sz="0" w:space="0" w:color="auto" w:frame="1"/>
          <w:shd w:val="clear" w:color="auto" w:fill="FFFFFF"/>
        </w:rPr>
        <w:t>Vertical travel: introduction,’</w:t>
      </w:r>
      <w:r w:rsidRPr="000A26C2">
        <w:rPr>
          <w:rFonts w:ascii="Arial" w:hAnsi="Arial" w:cs="Arial"/>
          <w:b/>
          <w:spacing w:val="-4"/>
          <w:sz w:val="22"/>
          <w:szCs w:val="22"/>
          <w:shd w:val="clear" w:color="auto" w:fill="FFFFFF"/>
        </w:rPr>
        <w:t> </w:t>
      </w:r>
      <w:r w:rsidRPr="00FD07CA">
        <w:rPr>
          <w:rFonts w:ascii="Arial" w:hAnsi="Arial" w:cs="Arial"/>
          <w:i/>
          <w:iCs/>
          <w:spacing w:val="-4"/>
          <w:sz w:val="22"/>
          <w:szCs w:val="22"/>
          <w:shd w:val="clear" w:color="auto" w:fill="FFFFFF"/>
        </w:rPr>
        <w:t>Studies in Travel Writing</w:t>
      </w:r>
      <w:r w:rsidRPr="00FD07CA">
        <w:rPr>
          <w:rFonts w:ascii="Arial" w:hAnsi="Arial" w:cs="Arial"/>
          <w:spacing w:val="-4"/>
          <w:sz w:val="22"/>
          <w:szCs w:val="22"/>
          <w:shd w:val="clear" w:color="auto" w:fill="FFFFFF"/>
        </w:rPr>
        <w:t>, 25: 103-109.</w:t>
      </w:r>
    </w:p>
    <w:p w14:paraId="3B922246"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039B3BD" w14:textId="77777777" w:rsidR="009352C7"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202F3CF"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6500119"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646FF1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CB3E0A2"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BBD55D4"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992A1F2"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95BAB89"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CD092D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89D32EA"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1B736D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CC09FCB"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4BEEA9E"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B3B67E5"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10D9462"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102456C"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F2E279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8B0854B"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6F6811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9C3FA8B"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E6F8B8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84781A5"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A45701B"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4EA9B7E"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75C08E4"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0CDDDAF"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4BE47A8"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2CFE401"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C6ACA64"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7E3118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D235E06"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0DAF634"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B24038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FA93030"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8AA4D7E"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86BD37B"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B9D076E"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232B019"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D9A7E36"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AE889E6"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5FF23CE"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80D7B5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8427D58"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9CF7BA6"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7C7719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95E5381"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2B62993"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165983D"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18E199A" w14:textId="77777777" w:rsidR="00D337DE"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78EA69B" w14:textId="77777777" w:rsidR="00D337DE" w:rsidRPr="00FD07CA" w:rsidRDefault="00D337DE"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0B15178"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5E3CD2F" w14:textId="7B9C7CA2" w:rsidR="009352C7" w:rsidRPr="00FD07CA" w:rsidRDefault="009352C7" w:rsidP="0009100D">
      <w:pPr>
        <w:outlineLvl w:val="0"/>
        <w:rPr>
          <w:rFonts w:ascii="Arial" w:hAnsi="Arial" w:cs="Arial"/>
          <w:b/>
          <w:sz w:val="22"/>
          <w:szCs w:val="22"/>
        </w:rPr>
      </w:pPr>
      <w:r w:rsidRPr="00FD07CA">
        <w:rPr>
          <w:rFonts w:ascii="Arial" w:hAnsi="Arial" w:cs="Arial"/>
          <w:b/>
          <w:sz w:val="22"/>
          <w:szCs w:val="22"/>
        </w:rPr>
        <w:t>Appendix Five</w:t>
      </w:r>
    </w:p>
    <w:p w14:paraId="2F434843" w14:textId="77777777" w:rsidR="009352C7" w:rsidRPr="00FD07CA" w:rsidRDefault="009352C7" w:rsidP="009352C7">
      <w:pPr>
        <w:rPr>
          <w:rFonts w:ascii="Arial" w:hAnsi="Arial" w:cs="Arial"/>
          <w:b/>
          <w:sz w:val="22"/>
          <w:szCs w:val="22"/>
        </w:rPr>
      </w:pPr>
    </w:p>
    <w:p w14:paraId="4337F10E" w14:textId="77777777" w:rsidR="009352C7" w:rsidRPr="00FD07CA" w:rsidRDefault="009352C7" w:rsidP="0009100D">
      <w:pPr>
        <w:outlineLvl w:val="0"/>
        <w:rPr>
          <w:rFonts w:ascii="Arial" w:hAnsi="Arial" w:cs="Arial"/>
          <w:b/>
          <w:sz w:val="22"/>
          <w:szCs w:val="22"/>
        </w:rPr>
      </w:pPr>
      <w:r w:rsidRPr="00FD07CA">
        <w:rPr>
          <w:rFonts w:ascii="Arial" w:hAnsi="Arial" w:cs="Arial"/>
          <w:b/>
          <w:sz w:val="22"/>
          <w:szCs w:val="22"/>
        </w:rPr>
        <w:t>RILCH Finance</w:t>
      </w:r>
    </w:p>
    <w:p w14:paraId="54278133" w14:textId="77777777" w:rsidR="009352C7" w:rsidRPr="00FD07CA" w:rsidRDefault="009352C7" w:rsidP="009352C7">
      <w:pPr>
        <w:rPr>
          <w:rFonts w:ascii="Arial" w:hAnsi="Arial" w:cs="Arial"/>
          <w:b/>
          <w:sz w:val="22"/>
          <w:szCs w:val="22"/>
        </w:rPr>
      </w:pPr>
    </w:p>
    <w:p w14:paraId="0A945693" w14:textId="77777777" w:rsidR="009352C7" w:rsidRPr="00FD07CA" w:rsidRDefault="009352C7" w:rsidP="0009100D">
      <w:pPr>
        <w:outlineLvl w:val="0"/>
        <w:rPr>
          <w:rFonts w:ascii="Arial" w:hAnsi="Arial" w:cs="Arial"/>
          <w:b/>
          <w:sz w:val="22"/>
          <w:szCs w:val="22"/>
        </w:rPr>
      </w:pPr>
      <w:r w:rsidRPr="00FD07CA">
        <w:rPr>
          <w:rFonts w:ascii="Arial" w:hAnsi="Arial" w:cs="Arial"/>
          <w:b/>
          <w:sz w:val="22"/>
          <w:szCs w:val="22"/>
        </w:rPr>
        <w:t>RILCH Spending Plan Academic Year 2022-3</w:t>
      </w:r>
    </w:p>
    <w:p w14:paraId="77C9FF18" w14:textId="77777777" w:rsidR="009352C7" w:rsidRPr="00FD07CA" w:rsidRDefault="009352C7" w:rsidP="009352C7">
      <w:pPr>
        <w:rPr>
          <w:rFonts w:ascii="Arial" w:hAnsi="Arial" w:cs="Arial"/>
          <w:b/>
          <w:sz w:val="22"/>
          <w:szCs w:val="22"/>
        </w:rPr>
      </w:pPr>
    </w:p>
    <w:tbl>
      <w:tblPr>
        <w:tblW w:w="8208" w:type="dxa"/>
        <w:tblCellMar>
          <w:left w:w="0" w:type="dxa"/>
          <w:right w:w="0" w:type="dxa"/>
        </w:tblCellMar>
        <w:tblLook w:val="0600" w:firstRow="0" w:lastRow="0" w:firstColumn="0" w:lastColumn="0" w:noHBand="1" w:noVBand="1"/>
      </w:tblPr>
      <w:tblGrid>
        <w:gridCol w:w="1268"/>
        <w:gridCol w:w="5680"/>
        <w:gridCol w:w="104"/>
        <w:gridCol w:w="1156"/>
      </w:tblGrid>
      <w:tr w:rsidR="009352C7" w:rsidRPr="00FD07CA" w14:paraId="5C7E9ABE" w14:textId="77777777" w:rsidTr="009352C7">
        <w:trPr>
          <w:trHeight w:val="532"/>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B4C36AE" w14:textId="77777777" w:rsidR="009352C7" w:rsidRPr="00FD07CA" w:rsidRDefault="009352C7" w:rsidP="009352C7">
            <w:pPr>
              <w:rPr>
                <w:rFonts w:ascii="Arial" w:hAnsi="Arial" w:cs="Arial"/>
                <w:b/>
                <w:sz w:val="22"/>
                <w:szCs w:val="22"/>
              </w:rPr>
            </w:pPr>
            <w:r w:rsidRPr="00FD07CA">
              <w:rPr>
                <w:rFonts w:ascii="Arial" w:hAnsi="Arial" w:cs="Arial"/>
                <w:b/>
                <w:sz w:val="22"/>
                <w:szCs w:val="22"/>
              </w:rPr>
              <w:t>7/11/22</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5DA6788" w14:textId="77777777" w:rsidR="009352C7" w:rsidRPr="00FD07CA" w:rsidRDefault="009352C7" w:rsidP="009352C7">
            <w:pPr>
              <w:rPr>
                <w:rFonts w:ascii="Arial" w:hAnsi="Arial" w:cs="Arial"/>
                <w:b/>
                <w:sz w:val="22"/>
                <w:szCs w:val="22"/>
              </w:rPr>
            </w:pPr>
            <w:r w:rsidRPr="00FD07CA">
              <w:rPr>
                <w:rFonts w:ascii="Arial" w:hAnsi="Arial" w:cs="Arial"/>
                <w:b/>
                <w:sz w:val="22"/>
                <w:szCs w:val="22"/>
              </w:rPr>
              <w:t>RILCH Symposium (catering and accommodation at Bluecoat)</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6C2C0B2"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86742E8" w14:textId="77777777" w:rsidR="009352C7" w:rsidRPr="00FD07CA" w:rsidRDefault="009352C7" w:rsidP="009352C7">
            <w:pPr>
              <w:rPr>
                <w:rFonts w:ascii="Arial" w:hAnsi="Arial" w:cs="Arial"/>
                <w:b/>
                <w:sz w:val="22"/>
                <w:szCs w:val="22"/>
              </w:rPr>
            </w:pPr>
            <w:r w:rsidRPr="00FD07CA">
              <w:rPr>
                <w:rFonts w:ascii="Arial" w:hAnsi="Arial" w:cs="Arial"/>
                <w:b/>
                <w:sz w:val="22"/>
                <w:szCs w:val="22"/>
              </w:rPr>
              <w:t>£1764</w:t>
            </w:r>
          </w:p>
        </w:tc>
      </w:tr>
      <w:tr w:rsidR="009352C7" w:rsidRPr="00FD07CA" w14:paraId="22650B9C" w14:textId="77777777" w:rsidTr="009352C7">
        <w:trPr>
          <w:trHeight w:val="74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0034A69" w14:textId="77777777" w:rsidR="009352C7" w:rsidRPr="00FD07CA" w:rsidRDefault="009352C7" w:rsidP="009352C7">
            <w:pPr>
              <w:rPr>
                <w:rFonts w:ascii="Arial" w:hAnsi="Arial" w:cs="Arial"/>
                <w:b/>
                <w:sz w:val="22"/>
                <w:szCs w:val="22"/>
              </w:rPr>
            </w:pPr>
            <w:r w:rsidRPr="00FD07CA">
              <w:rPr>
                <w:rFonts w:ascii="Arial" w:hAnsi="Arial" w:cs="Arial"/>
                <w:b/>
                <w:sz w:val="22"/>
                <w:szCs w:val="22"/>
              </w:rPr>
              <w:t>8/12/22</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94A5A64" w14:textId="77777777" w:rsidR="009352C7" w:rsidRPr="00FD07CA" w:rsidRDefault="009352C7" w:rsidP="009352C7">
            <w:pPr>
              <w:rPr>
                <w:rFonts w:ascii="Arial" w:hAnsi="Arial" w:cs="Arial"/>
                <w:b/>
                <w:sz w:val="22"/>
                <w:szCs w:val="22"/>
              </w:rPr>
            </w:pPr>
            <w:r w:rsidRPr="00FD07CA">
              <w:rPr>
                <w:rFonts w:ascii="Arial" w:hAnsi="Arial" w:cs="Arial"/>
                <w:b/>
                <w:sz w:val="22"/>
                <w:szCs w:val="22"/>
              </w:rPr>
              <w:t>Our Place exhibition costs and launch at Shakespeare North</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47A634E"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64078BE" w14:textId="77777777" w:rsidR="009352C7" w:rsidRPr="00FD07CA" w:rsidRDefault="009352C7" w:rsidP="009352C7">
            <w:pPr>
              <w:rPr>
                <w:rFonts w:ascii="Arial" w:hAnsi="Arial" w:cs="Arial"/>
                <w:b/>
                <w:sz w:val="22"/>
                <w:szCs w:val="22"/>
              </w:rPr>
            </w:pPr>
            <w:r w:rsidRPr="00FD07CA">
              <w:rPr>
                <w:rFonts w:ascii="Arial" w:hAnsi="Arial" w:cs="Arial"/>
                <w:b/>
                <w:sz w:val="22"/>
                <w:szCs w:val="22"/>
              </w:rPr>
              <w:t>£1179.23</w:t>
            </w:r>
          </w:p>
        </w:tc>
      </w:tr>
      <w:tr w:rsidR="009352C7" w:rsidRPr="00FD07CA" w14:paraId="2709E5B8" w14:textId="77777777" w:rsidTr="009352C7">
        <w:trPr>
          <w:trHeight w:val="370"/>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97B1972"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Oct – April </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28BDF9E" w14:textId="77777777" w:rsidR="009352C7" w:rsidRPr="00FD07CA" w:rsidRDefault="009352C7" w:rsidP="009352C7">
            <w:pPr>
              <w:rPr>
                <w:rFonts w:ascii="Arial" w:hAnsi="Arial" w:cs="Arial"/>
                <w:b/>
                <w:sz w:val="22"/>
                <w:szCs w:val="22"/>
              </w:rPr>
            </w:pPr>
            <w:r w:rsidRPr="00FD07CA">
              <w:rPr>
                <w:rFonts w:ascii="Arial" w:hAnsi="Arial" w:cs="Arial"/>
                <w:b/>
                <w:sz w:val="22"/>
                <w:szCs w:val="22"/>
              </w:rPr>
              <w:t>Research seminars</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B0E6286"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1E69C60" w14:textId="77777777" w:rsidR="009352C7" w:rsidRPr="00FD07CA" w:rsidRDefault="009352C7" w:rsidP="009352C7">
            <w:pPr>
              <w:rPr>
                <w:rFonts w:ascii="Arial" w:hAnsi="Arial" w:cs="Arial"/>
                <w:b/>
                <w:sz w:val="22"/>
                <w:szCs w:val="22"/>
              </w:rPr>
            </w:pPr>
            <w:r w:rsidRPr="00FD07CA">
              <w:rPr>
                <w:rFonts w:ascii="Arial" w:hAnsi="Arial" w:cs="Arial"/>
                <w:b/>
                <w:sz w:val="22"/>
                <w:szCs w:val="22"/>
              </w:rPr>
              <w:t>£500</w:t>
            </w:r>
          </w:p>
        </w:tc>
      </w:tr>
      <w:tr w:rsidR="009352C7" w:rsidRPr="00FD07CA" w14:paraId="1BD6562B" w14:textId="77777777" w:rsidTr="009352C7">
        <w:trPr>
          <w:trHeight w:val="74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1BE8B53" w14:textId="77777777" w:rsidR="009352C7" w:rsidRPr="00FD07CA" w:rsidRDefault="009352C7" w:rsidP="009352C7">
            <w:pPr>
              <w:rPr>
                <w:rFonts w:ascii="Arial" w:hAnsi="Arial" w:cs="Arial"/>
                <w:b/>
                <w:sz w:val="22"/>
                <w:szCs w:val="22"/>
              </w:rPr>
            </w:pPr>
            <w:r w:rsidRPr="00FD07CA">
              <w:rPr>
                <w:rFonts w:ascii="Arial" w:hAnsi="Arial" w:cs="Arial"/>
                <w:b/>
                <w:sz w:val="22"/>
                <w:szCs w:val="22"/>
              </w:rPr>
              <w:t>15/2/ 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5F3D3EE" w14:textId="77777777" w:rsidR="009352C7" w:rsidRPr="00FD07CA" w:rsidRDefault="009352C7" w:rsidP="009352C7">
            <w:pPr>
              <w:rPr>
                <w:rFonts w:ascii="Arial" w:hAnsi="Arial" w:cs="Arial"/>
                <w:b/>
                <w:sz w:val="22"/>
                <w:szCs w:val="22"/>
              </w:rPr>
            </w:pPr>
            <w:r w:rsidRPr="00FD07CA">
              <w:rPr>
                <w:rFonts w:ascii="Arial" w:hAnsi="Arial" w:cs="Arial"/>
                <w:b/>
                <w:sz w:val="22"/>
                <w:szCs w:val="22"/>
              </w:rPr>
              <w:t>Sound and deafness symposium</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6163711"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D4B4658" w14:textId="77777777" w:rsidR="009352C7" w:rsidRPr="00FD07CA" w:rsidRDefault="009352C7" w:rsidP="009352C7">
            <w:pPr>
              <w:rPr>
                <w:rFonts w:ascii="Arial" w:hAnsi="Arial" w:cs="Arial"/>
                <w:b/>
                <w:sz w:val="22"/>
                <w:szCs w:val="22"/>
              </w:rPr>
            </w:pPr>
            <w:r w:rsidRPr="00FD07CA">
              <w:rPr>
                <w:rFonts w:ascii="Arial" w:hAnsi="Arial" w:cs="Arial"/>
                <w:b/>
                <w:sz w:val="22"/>
                <w:szCs w:val="22"/>
              </w:rPr>
              <w:t>£1975</w:t>
            </w:r>
          </w:p>
        </w:tc>
      </w:tr>
      <w:tr w:rsidR="009352C7" w:rsidRPr="00FD07CA" w14:paraId="253B8AA7" w14:textId="77777777" w:rsidTr="009352C7">
        <w:trPr>
          <w:trHeight w:val="42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8B46BF1" w14:textId="77777777" w:rsidR="009352C7" w:rsidRPr="00FD07CA" w:rsidRDefault="009352C7" w:rsidP="009352C7">
            <w:pPr>
              <w:rPr>
                <w:rFonts w:ascii="Arial" w:hAnsi="Arial" w:cs="Arial"/>
                <w:b/>
                <w:sz w:val="22"/>
                <w:szCs w:val="22"/>
              </w:rPr>
            </w:pPr>
            <w:r w:rsidRPr="00FD07CA">
              <w:rPr>
                <w:rFonts w:ascii="Arial" w:hAnsi="Arial" w:cs="Arial"/>
                <w:b/>
                <w:sz w:val="22"/>
                <w:szCs w:val="22"/>
              </w:rPr>
              <w:t>Dec 2022</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C9DB87F" w14:textId="77777777" w:rsidR="009352C7" w:rsidRPr="00FD07CA" w:rsidRDefault="009352C7" w:rsidP="009352C7">
            <w:pPr>
              <w:rPr>
                <w:rFonts w:ascii="Arial" w:hAnsi="Arial" w:cs="Arial"/>
                <w:b/>
                <w:sz w:val="22"/>
                <w:szCs w:val="22"/>
              </w:rPr>
            </w:pPr>
            <w:r w:rsidRPr="00FD07CA">
              <w:rPr>
                <w:rFonts w:ascii="Arial" w:hAnsi="Arial" w:cs="Arial"/>
                <w:b/>
                <w:sz w:val="22"/>
                <w:szCs w:val="22"/>
              </w:rPr>
              <w:t>Call for small grants from RILCH members</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9BB9F9B"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DE6AB04" w14:textId="77777777" w:rsidR="009352C7" w:rsidRPr="00FD07CA" w:rsidRDefault="009352C7" w:rsidP="009352C7">
            <w:pPr>
              <w:rPr>
                <w:rFonts w:ascii="Arial" w:hAnsi="Arial" w:cs="Arial"/>
                <w:b/>
                <w:sz w:val="22"/>
                <w:szCs w:val="22"/>
              </w:rPr>
            </w:pPr>
            <w:r w:rsidRPr="00FD07CA">
              <w:rPr>
                <w:rFonts w:ascii="Arial" w:hAnsi="Arial" w:cs="Arial"/>
                <w:b/>
                <w:sz w:val="22"/>
                <w:szCs w:val="22"/>
              </w:rPr>
              <w:t>£7250</w:t>
            </w:r>
          </w:p>
        </w:tc>
      </w:tr>
      <w:tr w:rsidR="009352C7" w:rsidRPr="00FD07CA" w14:paraId="247339E0" w14:textId="77777777" w:rsidTr="009352C7">
        <w:trPr>
          <w:trHeight w:val="347"/>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842E61B" w14:textId="77777777" w:rsidR="009352C7" w:rsidRPr="00FD07CA" w:rsidRDefault="009352C7" w:rsidP="009352C7">
            <w:pPr>
              <w:rPr>
                <w:rFonts w:ascii="Arial" w:hAnsi="Arial" w:cs="Arial"/>
                <w:b/>
                <w:sz w:val="22"/>
                <w:szCs w:val="22"/>
              </w:rPr>
            </w:pPr>
            <w:r w:rsidRPr="00FD07CA">
              <w:rPr>
                <w:rFonts w:ascii="Arial" w:hAnsi="Arial" w:cs="Arial"/>
                <w:b/>
                <w:sz w:val="22"/>
                <w:szCs w:val="22"/>
              </w:rPr>
              <w:t>April 2023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98297EA"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Networking event </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20ABA75"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09FFB29" w14:textId="77777777" w:rsidR="009352C7" w:rsidRPr="00FD07CA" w:rsidRDefault="009352C7" w:rsidP="009352C7">
            <w:pPr>
              <w:rPr>
                <w:rFonts w:ascii="Arial" w:hAnsi="Arial" w:cs="Arial"/>
                <w:b/>
                <w:sz w:val="22"/>
                <w:szCs w:val="22"/>
              </w:rPr>
            </w:pPr>
            <w:r w:rsidRPr="00FD07CA">
              <w:rPr>
                <w:rFonts w:ascii="Arial" w:hAnsi="Arial" w:cs="Arial"/>
                <w:b/>
                <w:sz w:val="22"/>
                <w:szCs w:val="22"/>
              </w:rPr>
              <w:t>£1188</w:t>
            </w:r>
          </w:p>
        </w:tc>
      </w:tr>
      <w:tr w:rsidR="009352C7" w:rsidRPr="00FD07CA" w14:paraId="42581CC9" w14:textId="77777777" w:rsidTr="009352C7">
        <w:trPr>
          <w:trHeight w:val="321"/>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3800204" w14:textId="77777777" w:rsidR="009352C7" w:rsidRPr="00FD07CA" w:rsidRDefault="009352C7" w:rsidP="009352C7">
            <w:pPr>
              <w:rPr>
                <w:rFonts w:ascii="Arial" w:hAnsi="Arial" w:cs="Arial"/>
                <w:b/>
                <w:sz w:val="22"/>
                <w:szCs w:val="22"/>
              </w:rPr>
            </w:pPr>
            <w:r w:rsidRPr="00FD07CA">
              <w:rPr>
                <w:rFonts w:ascii="Arial" w:hAnsi="Arial" w:cs="Arial"/>
                <w:b/>
                <w:sz w:val="22"/>
                <w:szCs w:val="22"/>
              </w:rPr>
              <w:t>May 2023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0DA43C6" w14:textId="77777777" w:rsidR="009352C7" w:rsidRPr="00FD07CA" w:rsidRDefault="009352C7" w:rsidP="009352C7">
            <w:pPr>
              <w:rPr>
                <w:rFonts w:ascii="Arial" w:hAnsi="Arial" w:cs="Arial"/>
                <w:b/>
                <w:sz w:val="22"/>
                <w:szCs w:val="22"/>
              </w:rPr>
            </w:pPr>
            <w:r w:rsidRPr="00FD07CA">
              <w:rPr>
                <w:rFonts w:ascii="Arial" w:hAnsi="Arial" w:cs="Arial"/>
                <w:b/>
                <w:sz w:val="22"/>
                <w:szCs w:val="22"/>
              </w:rPr>
              <w:t>Liverpool Travel Seminar</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066C133"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10E72D5" w14:textId="77777777" w:rsidR="009352C7" w:rsidRPr="00FD07CA" w:rsidRDefault="009352C7" w:rsidP="009352C7">
            <w:pPr>
              <w:rPr>
                <w:rFonts w:ascii="Arial" w:hAnsi="Arial" w:cs="Arial"/>
                <w:b/>
                <w:sz w:val="22"/>
                <w:szCs w:val="22"/>
              </w:rPr>
            </w:pPr>
            <w:r w:rsidRPr="00FD07CA">
              <w:rPr>
                <w:rFonts w:ascii="Arial" w:hAnsi="Arial" w:cs="Arial"/>
                <w:b/>
                <w:sz w:val="22"/>
                <w:szCs w:val="22"/>
              </w:rPr>
              <w:t>£724</w:t>
            </w:r>
          </w:p>
        </w:tc>
      </w:tr>
      <w:tr w:rsidR="009352C7" w:rsidRPr="00FD07CA" w14:paraId="497880DD" w14:textId="77777777" w:rsidTr="009352C7">
        <w:trPr>
          <w:trHeight w:val="863"/>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95528D4" w14:textId="77777777" w:rsidR="009352C7" w:rsidRPr="00FD07CA" w:rsidRDefault="009352C7" w:rsidP="009352C7">
            <w:pPr>
              <w:rPr>
                <w:rFonts w:ascii="Arial" w:hAnsi="Arial" w:cs="Arial"/>
                <w:b/>
                <w:sz w:val="22"/>
                <w:szCs w:val="22"/>
              </w:rPr>
            </w:pPr>
            <w:r w:rsidRPr="00FD07CA">
              <w:rPr>
                <w:rFonts w:ascii="Arial" w:hAnsi="Arial" w:cs="Arial"/>
                <w:b/>
                <w:sz w:val="22"/>
                <w:szCs w:val="22"/>
              </w:rPr>
              <w:t>July 2023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30C36BD" w14:textId="77777777" w:rsidR="009352C7" w:rsidRPr="00FD07CA" w:rsidRDefault="009352C7" w:rsidP="009352C7">
            <w:pPr>
              <w:rPr>
                <w:rFonts w:ascii="Arial" w:hAnsi="Arial" w:cs="Arial"/>
                <w:b/>
                <w:sz w:val="22"/>
                <w:szCs w:val="22"/>
              </w:rPr>
            </w:pPr>
            <w:r w:rsidRPr="00FD07CA">
              <w:rPr>
                <w:rFonts w:ascii="Arial" w:hAnsi="Arial" w:cs="Arial"/>
                <w:b/>
                <w:sz w:val="22"/>
                <w:szCs w:val="22"/>
              </w:rPr>
              <w:t>Internships for Society for Renaissance Studies conference and British Shakespeare Association</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69CD5D0"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9C36EA5" w14:textId="77777777" w:rsidR="009352C7" w:rsidRPr="00FD07CA" w:rsidRDefault="009352C7" w:rsidP="009352C7">
            <w:pPr>
              <w:rPr>
                <w:rFonts w:ascii="Arial" w:hAnsi="Arial" w:cs="Arial"/>
                <w:b/>
                <w:sz w:val="22"/>
                <w:szCs w:val="22"/>
              </w:rPr>
            </w:pPr>
            <w:r w:rsidRPr="00FD07CA">
              <w:rPr>
                <w:rFonts w:ascii="Arial" w:hAnsi="Arial" w:cs="Arial"/>
                <w:b/>
                <w:sz w:val="22"/>
                <w:szCs w:val="22"/>
              </w:rPr>
              <w:t>£8560</w:t>
            </w:r>
          </w:p>
        </w:tc>
      </w:tr>
      <w:tr w:rsidR="009352C7" w:rsidRPr="00FD07CA" w14:paraId="2D8C292B" w14:textId="77777777" w:rsidTr="009352C7">
        <w:trPr>
          <w:trHeight w:val="370"/>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EF47EB8" w14:textId="77777777" w:rsidR="009352C7" w:rsidRPr="00FD07CA" w:rsidRDefault="009352C7" w:rsidP="009352C7">
            <w:pPr>
              <w:rPr>
                <w:rFonts w:ascii="Arial" w:hAnsi="Arial" w:cs="Arial"/>
                <w:b/>
                <w:sz w:val="22"/>
                <w:szCs w:val="22"/>
              </w:rPr>
            </w:pPr>
            <w:r w:rsidRPr="00FD07CA">
              <w:rPr>
                <w:rFonts w:ascii="Arial" w:hAnsi="Arial" w:cs="Arial"/>
                <w:b/>
                <w:sz w:val="22"/>
                <w:szCs w:val="22"/>
              </w:rPr>
              <w:t> </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4AE29EA" w14:textId="77777777" w:rsidR="009352C7" w:rsidRPr="00FD07CA" w:rsidRDefault="009352C7" w:rsidP="009352C7">
            <w:pPr>
              <w:rPr>
                <w:rFonts w:ascii="Arial" w:hAnsi="Arial" w:cs="Arial"/>
                <w:b/>
                <w:sz w:val="22"/>
                <w:szCs w:val="22"/>
              </w:rPr>
            </w:pPr>
            <w:r w:rsidRPr="00FD07CA">
              <w:rPr>
                <w:rFonts w:ascii="Arial" w:hAnsi="Arial" w:cs="Arial"/>
                <w:b/>
                <w:sz w:val="22"/>
                <w:szCs w:val="22"/>
              </w:rPr>
              <w:t> Total (overspend approved by ADR)</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88AE460"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3682624" w14:textId="77777777" w:rsidR="009352C7" w:rsidRPr="00FD07CA" w:rsidRDefault="009352C7" w:rsidP="009352C7">
            <w:pPr>
              <w:rPr>
                <w:rFonts w:ascii="Arial" w:hAnsi="Arial" w:cs="Arial"/>
                <w:b/>
                <w:sz w:val="22"/>
                <w:szCs w:val="22"/>
              </w:rPr>
            </w:pPr>
            <w:r w:rsidRPr="00FD07CA">
              <w:rPr>
                <w:rFonts w:ascii="Arial" w:hAnsi="Arial" w:cs="Arial"/>
                <w:b/>
                <w:sz w:val="22"/>
                <w:szCs w:val="22"/>
              </w:rPr>
              <w:t>£23, 140.23</w:t>
            </w:r>
          </w:p>
        </w:tc>
      </w:tr>
    </w:tbl>
    <w:p w14:paraId="75141449" w14:textId="77777777" w:rsidR="009352C7" w:rsidRPr="00FD07CA" w:rsidRDefault="009352C7" w:rsidP="009352C7">
      <w:pPr>
        <w:rPr>
          <w:rFonts w:ascii="Arial" w:hAnsi="Arial" w:cs="Arial"/>
          <w:b/>
          <w:sz w:val="22"/>
          <w:szCs w:val="22"/>
        </w:rPr>
      </w:pPr>
    </w:p>
    <w:p w14:paraId="1E5B212B" w14:textId="77777777" w:rsidR="009352C7" w:rsidRPr="00FD07CA" w:rsidRDefault="009352C7" w:rsidP="009352C7">
      <w:pPr>
        <w:rPr>
          <w:rFonts w:ascii="Arial" w:hAnsi="Arial" w:cs="Arial"/>
          <w:b/>
          <w:sz w:val="22"/>
          <w:szCs w:val="22"/>
        </w:rPr>
      </w:pPr>
    </w:p>
    <w:p w14:paraId="291430C9" w14:textId="77777777" w:rsidR="009352C7" w:rsidRPr="00FD07CA" w:rsidRDefault="009352C7" w:rsidP="009352C7">
      <w:pPr>
        <w:rPr>
          <w:rFonts w:ascii="Arial" w:hAnsi="Arial" w:cs="Arial"/>
          <w:b/>
          <w:sz w:val="22"/>
          <w:szCs w:val="22"/>
        </w:rPr>
      </w:pPr>
    </w:p>
    <w:p w14:paraId="06A05169" w14:textId="77777777" w:rsidR="009352C7" w:rsidRPr="00FD07CA" w:rsidRDefault="009352C7" w:rsidP="0009100D">
      <w:pPr>
        <w:outlineLvl w:val="0"/>
        <w:rPr>
          <w:rFonts w:ascii="Arial" w:hAnsi="Arial" w:cs="Arial"/>
          <w:b/>
          <w:sz w:val="22"/>
          <w:szCs w:val="22"/>
        </w:rPr>
      </w:pPr>
      <w:r w:rsidRPr="00FD07CA">
        <w:rPr>
          <w:rFonts w:ascii="Arial" w:hAnsi="Arial" w:cs="Arial"/>
          <w:b/>
          <w:sz w:val="22"/>
          <w:szCs w:val="22"/>
        </w:rPr>
        <w:t>RILCH Spending Plan Academic Year 2023-4</w:t>
      </w:r>
    </w:p>
    <w:p w14:paraId="4F5FDA12" w14:textId="77777777" w:rsidR="009352C7" w:rsidRPr="00FD07CA" w:rsidRDefault="009352C7" w:rsidP="009352C7">
      <w:pPr>
        <w:rPr>
          <w:rFonts w:ascii="Arial" w:hAnsi="Arial" w:cs="Arial"/>
          <w:b/>
          <w:sz w:val="22"/>
          <w:szCs w:val="22"/>
        </w:rPr>
      </w:pPr>
    </w:p>
    <w:tbl>
      <w:tblPr>
        <w:tblW w:w="8208" w:type="dxa"/>
        <w:tblCellMar>
          <w:left w:w="0" w:type="dxa"/>
          <w:right w:w="0" w:type="dxa"/>
        </w:tblCellMar>
        <w:tblLook w:val="0600" w:firstRow="0" w:lastRow="0" w:firstColumn="0" w:lastColumn="0" w:noHBand="1" w:noVBand="1"/>
      </w:tblPr>
      <w:tblGrid>
        <w:gridCol w:w="1268"/>
        <w:gridCol w:w="5680"/>
        <w:gridCol w:w="104"/>
        <w:gridCol w:w="1156"/>
      </w:tblGrid>
      <w:tr w:rsidR="009352C7" w:rsidRPr="00FD07CA" w14:paraId="74A2D520" w14:textId="77777777" w:rsidTr="009352C7">
        <w:trPr>
          <w:trHeight w:val="532"/>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B3DD5D5" w14:textId="77777777" w:rsidR="009352C7" w:rsidRPr="00FD07CA" w:rsidRDefault="009352C7" w:rsidP="009352C7">
            <w:pPr>
              <w:rPr>
                <w:rFonts w:ascii="Arial" w:hAnsi="Arial" w:cs="Arial"/>
                <w:b/>
                <w:sz w:val="22"/>
                <w:szCs w:val="22"/>
              </w:rPr>
            </w:pPr>
            <w:r w:rsidRPr="00FD07CA">
              <w:rPr>
                <w:rFonts w:ascii="Arial" w:hAnsi="Arial" w:cs="Arial"/>
                <w:b/>
                <w:sz w:val="22"/>
                <w:szCs w:val="22"/>
              </w:rPr>
              <w:t>07/11/23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E41186D" w14:textId="77777777" w:rsidR="009352C7" w:rsidRPr="00FD07CA" w:rsidRDefault="009352C7" w:rsidP="009352C7">
            <w:pPr>
              <w:rPr>
                <w:rFonts w:ascii="Arial" w:hAnsi="Arial" w:cs="Arial"/>
                <w:b/>
                <w:sz w:val="22"/>
                <w:szCs w:val="22"/>
              </w:rPr>
            </w:pPr>
            <w:r w:rsidRPr="00FD07CA">
              <w:rPr>
                <w:rFonts w:ascii="Arial" w:hAnsi="Arial" w:cs="Arial"/>
                <w:b/>
                <w:sz w:val="22"/>
                <w:szCs w:val="22"/>
              </w:rPr>
              <w:t>RILCH Symposium (catering and accommodation at Bluecoat)</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2531BD0"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95ECB1C" w14:textId="77777777" w:rsidR="009352C7" w:rsidRPr="00FD07CA" w:rsidRDefault="009352C7" w:rsidP="009352C7">
            <w:pPr>
              <w:rPr>
                <w:rFonts w:ascii="Arial" w:hAnsi="Arial" w:cs="Arial"/>
                <w:b/>
                <w:sz w:val="22"/>
                <w:szCs w:val="22"/>
              </w:rPr>
            </w:pPr>
            <w:r w:rsidRPr="00FD07CA">
              <w:rPr>
                <w:rFonts w:ascii="Arial" w:hAnsi="Arial" w:cs="Arial"/>
                <w:b/>
                <w:sz w:val="22"/>
                <w:szCs w:val="22"/>
              </w:rPr>
              <w:t>£1897</w:t>
            </w:r>
          </w:p>
        </w:tc>
      </w:tr>
      <w:tr w:rsidR="009352C7" w:rsidRPr="00FD07CA" w14:paraId="556BB35B" w14:textId="77777777" w:rsidTr="009352C7">
        <w:trPr>
          <w:trHeight w:val="74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5D7124E" w14:textId="77777777" w:rsidR="009352C7" w:rsidRPr="00FD07CA" w:rsidRDefault="009352C7" w:rsidP="009352C7">
            <w:pPr>
              <w:rPr>
                <w:rFonts w:ascii="Arial" w:hAnsi="Arial" w:cs="Arial"/>
                <w:b/>
                <w:sz w:val="22"/>
                <w:szCs w:val="22"/>
              </w:rPr>
            </w:pPr>
            <w:r w:rsidRPr="00FD07CA">
              <w:rPr>
                <w:rFonts w:ascii="Arial" w:hAnsi="Arial" w:cs="Arial"/>
                <w:b/>
                <w:sz w:val="22"/>
                <w:szCs w:val="22"/>
              </w:rPr>
              <w:t>28/09/23</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6E6008B" w14:textId="77777777" w:rsidR="009352C7" w:rsidRPr="00FD07CA" w:rsidRDefault="009352C7" w:rsidP="009352C7">
            <w:pPr>
              <w:rPr>
                <w:rFonts w:ascii="Arial" w:hAnsi="Arial" w:cs="Arial"/>
                <w:b/>
                <w:sz w:val="22"/>
                <w:szCs w:val="22"/>
              </w:rPr>
            </w:pPr>
            <w:r w:rsidRPr="00FD07CA">
              <w:rPr>
                <w:rFonts w:ascii="Arial" w:hAnsi="Arial" w:cs="Arial"/>
                <w:b/>
                <w:sz w:val="22"/>
                <w:szCs w:val="22"/>
              </w:rPr>
              <w:t>Small grants call</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0AFB5E8"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FE23DD9" w14:textId="77777777" w:rsidR="009352C7" w:rsidRPr="00FD07CA" w:rsidRDefault="009352C7" w:rsidP="009352C7">
            <w:pPr>
              <w:rPr>
                <w:rFonts w:ascii="Arial" w:hAnsi="Arial" w:cs="Arial"/>
                <w:b/>
                <w:sz w:val="22"/>
                <w:szCs w:val="22"/>
              </w:rPr>
            </w:pPr>
            <w:r w:rsidRPr="00FD07CA">
              <w:rPr>
                <w:rFonts w:ascii="Arial" w:hAnsi="Arial" w:cs="Arial"/>
                <w:b/>
                <w:sz w:val="22"/>
                <w:szCs w:val="22"/>
              </w:rPr>
              <w:t>£3968</w:t>
            </w:r>
          </w:p>
        </w:tc>
      </w:tr>
      <w:tr w:rsidR="009352C7" w:rsidRPr="00FD07CA" w14:paraId="2A16CC85" w14:textId="77777777" w:rsidTr="009352C7">
        <w:trPr>
          <w:trHeight w:val="370"/>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FCC834D"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Oct – April </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3D5E144" w14:textId="77777777" w:rsidR="009352C7" w:rsidRPr="00FD07CA" w:rsidRDefault="009352C7" w:rsidP="009352C7">
            <w:pPr>
              <w:rPr>
                <w:rFonts w:ascii="Arial" w:hAnsi="Arial" w:cs="Arial"/>
                <w:b/>
                <w:sz w:val="22"/>
                <w:szCs w:val="22"/>
              </w:rPr>
            </w:pPr>
            <w:r w:rsidRPr="00FD07CA">
              <w:rPr>
                <w:rFonts w:ascii="Arial" w:hAnsi="Arial" w:cs="Arial"/>
                <w:b/>
                <w:sz w:val="22"/>
                <w:szCs w:val="22"/>
              </w:rPr>
              <w:t>Research seminars (speakers travel and subsistence)</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F2F9B56"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066FD79" w14:textId="77777777" w:rsidR="009352C7" w:rsidRPr="00FD07CA" w:rsidRDefault="009352C7" w:rsidP="009352C7">
            <w:pPr>
              <w:rPr>
                <w:rFonts w:ascii="Arial" w:hAnsi="Arial" w:cs="Arial"/>
                <w:b/>
                <w:sz w:val="22"/>
                <w:szCs w:val="22"/>
              </w:rPr>
            </w:pPr>
            <w:r w:rsidRPr="00FD07CA">
              <w:rPr>
                <w:rFonts w:ascii="Arial" w:hAnsi="Arial" w:cs="Arial"/>
                <w:b/>
                <w:sz w:val="22"/>
                <w:szCs w:val="22"/>
              </w:rPr>
              <w:t>£400</w:t>
            </w:r>
          </w:p>
        </w:tc>
      </w:tr>
      <w:tr w:rsidR="009352C7" w:rsidRPr="00FD07CA" w14:paraId="51CEE82E" w14:textId="77777777" w:rsidTr="009352C7">
        <w:trPr>
          <w:trHeight w:val="74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7B0E1AF" w14:textId="77777777" w:rsidR="009352C7" w:rsidRPr="00FD07CA" w:rsidRDefault="009352C7" w:rsidP="009352C7">
            <w:pPr>
              <w:rPr>
                <w:rFonts w:ascii="Arial" w:hAnsi="Arial" w:cs="Arial"/>
                <w:b/>
                <w:sz w:val="22"/>
                <w:szCs w:val="22"/>
              </w:rPr>
            </w:pPr>
            <w:r w:rsidRPr="00FD07CA">
              <w:rPr>
                <w:rFonts w:ascii="Arial" w:hAnsi="Arial" w:cs="Arial"/>
                <w:b/>
                <w:sz w:val="22"/>
                <w:szCs w:val="22"/>
              </w:rPr>
              <w:t>08/03/24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7CEC878" w14:textId="77777777" w:rsidR="009352C7" w:rsidRPr="00FD07CA" w:rsidRDefault="009352C7" w:rsidP="009352C7">
            <w:pPr>
              <w:rPr>
                <w:rFonts w:ascii="Arial" w:hAnsi="Arial" w:cs="Arial"/>
                <w:b/>
                <w:sz w:val="22"/>
                <w:szCs w:val="22"/>
              </w:rPr>
            </w:pPr>
            <w:r w:rsidRPr="00FD07CA">
              <w:rPr>
                <w:rFonts w:ascii="Arial" w:hAnsi="Arial" w:cs="Arial"/>
                <w:b/>
                <w:sz w:val="22"/>
                <w:szCs w:val="22"/>
              </w:rPr>
              <w:t>Milton Studies seminar</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2ED91E4"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F0299B0" w14:textId="77777777" w:rsidR="009352C7" w:rsidRPr="00FD07CA" w:rsidRDefault="009352C7" w:rsidP="009352C7">
            <w:pPr>
              <w:rPr>
                <w:rFonts w:ascii="Arial" w:hAnsi="Arial" w:cs="Arial"/>
                <w:b/>
                <w:sz w:val="22"/>
                <w:szCs w:val="22"/>
              </w:rPr>
            </w:pPr>
            <w:r w:rsidRPr="00FD07CA">
              <w:rPr>
                <w:rFonts w:ascii="Arial" w:hAnsi="Arial" w:cs="Arial"/>
                <w:b/>
                <w:sz w:val="22"/>
                <w:szCs w:val="22"/>
              </w:rPr>
              <w:t>£926</w:t>
            </w:r>
          </w:p>
        </w:tc>
      </w:tr>
      <w:tr w:rsidR="009352C7" w:rsidRPr="00FD07CA" w14:paraId="64DE1E0A" w14:textId="77777777" w:rsidTr="009352C7">
        <w:trPr>
          <w:trHeight w:val="627"/>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9AE0534" w14:textId="77777777" w:rsidR="009352C7" w:rsidRPr="00FD07CA" w:rsidRDefault="009352C7" w:rsidP="009352C7">
            <w:pPr>
              <w:rPr>
                <w:rFonts w:ascii="Arial" w:hAnsi="Arial" w:cs="Arial"/>
                <w:b/>
                <w:sz w:val="22"/>
                <w:szCs w:val="22"/>
              </w:rPr>
            </w:pPr>
            <w:r w:rsidRPr="00FD07CA">
              <w:rPr>
                <w:rFonts w:ascii="Arial" w:hAnsi="Arial" w:cs="Arial"/>
                <w:b/>
                <w:sz w:val="22"/>
                <w:szCs w:val="22"/>
              </w:rPr>
              <w:t>16/03/24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40A6338" w14:textId="77777777" w:rsidR="009352C7" w:rsidRPr="00FD07CA" w:rsidRDefault="009352C7" w:rsidP="009352C7">
            <w:pPr>
              <w:rPr>
                <w:rFonts w:ascii="Arial" w:hAnsi="Arial" w:cs="Arial"/>
                <w:b/>
                <w:sz w:val="22"/>
                <w:szCs w:val="22"/>
              </w:rPr>
            </w:pPr>
            <w:r w:rsidRPr="00FD07CA">
              <w:rPr>
                <w:rFonts w:ascii="Arial" w:hAnsi="Arial" w:cs="Arial"/>
                <w:b/>
                <w:sz w:val="22"/>
                <w:szCs w:val="22"/>
              </w:rPr>
              <w:t>‘Orchid fever’ Symposium with Liverpool Botanical Trust</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D8D588C"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28AE0C8" w14:textId="77777777" w:rsidR="009352C7" w:rsidRPr="00FD07CA" w:rsidRDefault="009352C7" w:rsidP="009352C7">
            <w:pPr>
              <w:rPr>
                <w:rFonts w:ascii="Arial" w:hAnsi="Arial" w:cs="Arial"/>
                <w:b/>
                <w:sz w:val="22"/>
                <w:szCs w:val="22"/>
              </w:rPr>
            </w:pPr>
            <w:r w:rsidRPr="00FD07CA">
              <w:rPr>
                <w:rFonts w:ascii="Arial" w:hAnsi="Arial" w:cs="Arial"/>
                <w:b/>
                <w:sz w:val="22"/>
                <w:szCs w:val="22"/>
              </w:rPr>
              <w:t>£1845</w:t>
            </w:r>
          </w:p>
        </w:tc>
      </w:tr>
      <w:tr w:rsidR="009352C7" w:rsidRPr="00FD07CA" w14:paraId="486A9F45" w14:textId="77777777" w:rsidTr="009352C7">
        <w:trPr>
          <w:trHeight w:val="425"/>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833471E" w14:textId="77777777" w:rsidR="009352C7" w:rsidRPr="00FD07CA" w:rsidRDefault="009352C7" w:rsidP="009352C7">
            <w:pPr>
              <w:rPr>
                <w:rFonts w:ascii="Arial" w:hAnsi="Arial" w:cs="Arial"/>
                <w:b/>
                <w:sz w:val="22"/>
                <w:szCs w:val="22"/>
              </w:rPr>
            </w:pPr>
            <w:r w:rsidRPr="00FD07CA">
              <w:rPr>
                <w:rFonts w:ascii="Arial" w:hAnsi="Arial" w:cs="Arial"/>
                <w:b/>
                <w:sz w:val="22"/>
                <w:szCs w:val="22"/>
              </w:rPr>
              <w:t>15/03/24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23C0971" w14:textId="77777777" w:rsidR="009352C7" w:rsidRPr="00FD07CA" w:rsidRDefault="009352C7" w:rsidP="009352C7">
            <w:pPr>
              <w:rPr>
                <w:rFonts w:ascii="Arial" w:hAnsi="Arial" w:cs="Arial"/>
                <w:b/>
                <w:sz w:val="22"/>
                <w:szCs w:val="22"/>
              </w:rPr>
            </w:pPr>
            <w:r w:rsidRPr="00FD07CA">
              <w:rPr>
                <w:rFonts w:ascii="Arial" w:hAnsi="Arial" w:cs="Arial"/>
                <w:b/>
                <w:sz w:val="22"/>
                <w:szCs w:val="22"/>
              </w:rPr>
              <w:t>Call for small grants from RILCH members</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442E8B9"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45E6F5A5" w14:textId="77777777" w:rsidR="009352C7" w:rsidRPr="00FD07CA" w:rsidRDefault="009352C7" w:rsidP="009352C7">
            <w:pPr>
              <w:rPr>
                <w:rFonts w:ascii="Arial" w:hAnsi="Arial" w:cs="Arial"/>
                <w:b/>
                <w:sz w:val="22"/>
                <w:szCs w:val="22"/>
              </w:rPr>
            </w:pPr>
            <w:r w:rsidRPr="00FD07CA">
              <w:rPr>
                <w:rFonts w:ascii="Arial" w:hAnsi="Arial" w:cs="Arial"/>
                <w:b/>
                <w:sz w:val="22"/>
                <w:szCs w:val="22"/>
              </w:rPr>
              <w:t>£3169.20</w:t>
            </w:r>
          </w:p>
        </w:tc>
      </w:tr>
      <w:tr w:rsidR="009352C7" w:rsidRPr="00FD07CA" w14:paraId="2D272910" w14:textId="77777777" w:rsidTr="009352C7">
        <w:trPr>
          <w:trHeight w:val="693"/>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D6CFC39" w14:textId="77777777" w:rsidR="009352C7" w:rsidRPr="00FD07CA" w:rsidRDefault="009352C7" w:rsidP="009352C7">
            <w:pPr>
              <w:rPr>
                <w:rFonts w:ascii="Arial" w:hAnsi="Arial" w:cs="Arial"/>
                <w:b/>
                <w:sz w:val="22"/>
                <w:szCs w:val="22"/>
              </w:rPr>
            </w:pPr>
            <w:r w:rsidRPr="00FD07CA">
              <w:rPr>
                <w:rFonts w:ascii="Arial" w:hAnsi="Arial" w:cs="Arial"/>
                <w:b/>
                <w:sz w:val="22"/>
                <w:szCs w:val="22"/>
              </w:rPr>
              <w:t>-18/04/24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914EE9A"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Gladstone’s PGT/PGR writing retreat </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3123FE5"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E2A05A3"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£2332 </w:t>
            </w:r>
          </w:p>
        </w:tc>
      </w:tr>
      <w:tr w:rsidR="009352C7" w:rsidRPr="00FD07CA" w14:paraId="07AA8478" w14:textId="77777777" w:rsidTr="009352C7">
        <w:trPr>
          <w:trHeight w:val="347"/>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25F258D" w14:textId="77777777" w:rsidR="009352C7" w:rsidRPr="00FD07CA" w:rsidRDefault="009352C7" w:rsidP="009352C7">
            <w:pPr>
              <w:rPr>
                <w:rFonts w:ascii="Arial" w:hAnsi="Arial" w:cs="Arial"/>
                <w:b/>
                <w:sz w:val="22"/>
                <w:szCs w:val="22"/>
              </w:rPr>
            </w:pPr>
            <w:r w:rsidRPr="00FD07CA">
              <w:rPr>
                <w:rFonts w:ascii="Arial" w:hAnsi="Arial" w:cs="Arial"/>
                <w:b/>
                <w:sz w:val="22"/>
                <w:szCs w:val="22"/>
              </w:rPr>
              <w:lastRenderedPageBreak/>
              <w:t xml:space="preserve"> June 2024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7306ACA" w14:textId="77777777" w:rsidR="009352C7" w:rsidRPr="00FD07CA" w:rsidRDefault="009352C7" w:rsidP="009352C7">
            <w:pPr>
              <w:rPr>
                <w:rFonts w:ascii="Arial" w:hAnsi="Arial" w:cs="Arial"/>
                <w:b/>
                <w:sz w:val="22"/>
                <w:szCs w:val="22"/>
              </w:rPr>
            </w:pPr>
            <w:r w:rsidRPr="00FD07CA">
              <w:rPr>
                <w:rFonts w:ascii="Arial" w:hAnsi="Arial" w:cs="Arial"/>
                <w:b/>
                <w:sz w:val="22"/>
                <w:szCs w:val="22"/>
              </w:rPr>
              <w:t>Gladstone’s Library Writing retreat for RILCH members</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077D95B0"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7E42D4B" w14:textId="77777777" w:rsidR="009352C7" w:rsidRPr="00FD07CA" w:rsidRDefault="009352C7" w:rsidP="009352C7">
            <w:pPr>
              <w:rPr>
                <w:rFonts w:ascii="Arial" w:hAnsi="Arial" w:cs="Arial"/>
                <w:b/>
                <w:sz w:val="22"/>
                <w:szCs w:val="22"/>
              </w:rPr>
            </w:pPr>
            <w:r w:rsidRPr="00FD07CA">
              <w:rPr>
                <w:rFonts w:ascii="Arial" w:hAnsi="Arial" w:cs="Arial"/>
                <w:b/>
                <w:sz w:val="22"/>
                <w:szCs w:val="22"/>
              </w:rPr>
              <w:t>£3000</w:t>
            </w:r>
          </w:p>
        </w:tc>
      </w:tr>
      <w:tr w:rsidR="009352C7" w:rsidRPr="00FD07CA" w14:paraId="58B1CF4B" w14:textId="77777777" w:rsidTr="009352C7">
        <w:trPr>
          <w:trHeight w:val="321"/>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3A8AA90" w14:textId="77777777" w:rsidR="009352C7" w:rsidRPr="00FD07CA" w:rsidRDefault="009352C7" w:rsidP="009352C7">
            <w:pPr>
              <w:rPr>
                <w:rFonts w:ascii="Arial" w:hAnsi="Arial" w:cs="Arial"/>
                <w:b/>
                <w:sz w:val="22"/>
                <w:szCs w:val="22"/>
              </w:rPr>
            </w:pPr>
            <w:r w:rsidRPr="00FD07CA">
              <w:rPr>
                <w:rFonts w:ascii="Arial" w:hAnsi="Arial" w:cs="Arial"/>
                <w:b/>
                <w:sz w:val="22"/>
                <w:szCs w:val="22"/>
              </w:rPr>
              <w:t>July 2024</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8A42E47" w14:textId="77777777" w:rsidR="009352C7" w:rsidRPr="00FD07CA" w:rsidRDefault="009352C7" w:rsidP="009352C7">
            <w:pPr>
              <w:rPr>
                <w:rFonts w:ascii="Arial" w:hAnsi="Arial" w:cs="Arial"/>
                <w:b/>
                <w:sz w:val="22"/>
                <w:szCs w:val="22"/>
              </w:rPr>
            </w:pPr>
            <w:r w:rsidRPr="00FD07CA">
              <w:rPr>
                <w:rFonts w:ascii="Arial" w:hAnsi="Arial" w:cs="Arial"/>
                <w:b/>
                <w:sz w:val="22"/>
                <w:szCs w:val="22"/>
              </w:rPr>
              <w:t>RILCH members and advisory board away-day catering and venue</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7D903D12"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2183CF3B" w14:textId="77777777" w:rsidR="009352C7" w:rsidRPr="00FD07CA" w:rsidRDefault="009352C7" w:rsidP="009352C7">
            <w:pPr>
              <w:rPr>
                <w:rFonts w:ascii="Arial" w:hAnsi="Arial" w:cs="Arial"/>
                <w:b/>
                <w:sz w:val="22"/>
                <w:szCs w:val="22"/>
              </w:rPr>
            </w:pPr>
            <w:r w:rsidRPr="00FD07CA">
              <w:rPr>
                <w:rFonts w:ascii="Arial" w:hAnsi="Arial" w:cs="Arial"/>
                <w:b/>
                <w:sz w:val="22"/>
                <w:szCs w:val="22"/>
              </w:rPr>
              <w:t>£800</w:t>
            </w:r>
          </w:p>
        </w:tc>
      </w:tr>
      <w:tr w:rsidR="009352C7" w:rsidRPr="00FD07CA" w14:paraId="5B6A8401" w14:textId="77777777" w:rsidTr="009352C7">
        <w:trPr>
          <w:trHeight w:val="370"/>
        </w:trPr>
        <w:tc>
          <w:tcPr>
            <w:tcW w:w="1268"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386A4750" w14:textId="77777777" w:rsidR="009352C7" w:rsidRPr="00FD07CA" w:rsidRDefault="009352C7" w:rsidP="009352C7">
            <w:pPr>
              <w:rPr>
                <w:rFonts w:ascii="Arial" w:hAnsi="Arial" w:cs="Arial"/>
                <w:b/>
                <w:sz w:val="22"/>
                <w:szCs w:val="22"/>
              </w:rPr>
            </w:pPr>
            <w:r w:rsidRPr="00FD07CA">
              <w:rPr>
                <w:rFonts w:ascii="Arial" w:hAnsi="Arial" w:cs="Arial"/>
                <w:b/>
                <w:sz w:val="22"/>
                <w:szCs w:val="22"/>
              </w:rPr>
              <w:t> </w:t>
            </w:r>
          </w:p>
        </w:tc>
        <w:tc>
          <w:tcPr>
            <w:tcW w:w="5680"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603EA473" w14:textId="77777777" w:rsidR="009352C7" w:rsidRPr="00FD07CA" w:rsidRDefault="009352C7" w:rsidP="009352C7">
            <w:pPr>
              <w:rPr>
                <w:rFonts w:ascii="Arial" w:hAnsi="Arial" w:cs="Arial"/>
                <w:b/>
                <w:sz w:val="22"/>
                <w:szCs w:val="22"/>
              </w:rPr>
            </w:pPr>
            <w:r w:rsidRPr="00FD07CA">
              <w:rPr>
                <w:rFonts w:ascii="Arial" w:hAnsi="Arial" w:cs="Arial"/>
                <w:b/>
                <w:sz w:val="22"/>
                <w:szCs w:val="22"/>
              </w:rPr>
              <w:t xml:space="preserve"> Total </w:t>
            </w:r>
          </w:p>
        </w:tc>
        <w:tc>
          <w:tcPr>
            <w:tcW w:w="104"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5E37A831" w14:textId="77777777" w:rsidR="009352C7" w:rsidRPr="00FD07CA" w:rsidRDefault="009352C7" w:rsidP="009352C7">
            <w:pPr>
              <w:rPr>
                <w:rFonts w:ascii="Arial" w:hAnsi="Arial" w:cs="Arial"/>
                <w:b/>
                <w:sz w:val="22"/>
                <w:szCs w:val="22"/>
              </w:rPr>
            </w:pPr>
          </w:p>
        </w:tc>
        <w:tc>
          <w:tcPr>
            <w:tcW w:w="1156" w:type="dxa"/>
            <w:tcBorders>
              <w:top w:val="single" w:sz="8" w:space="0" w:color="FFFFFF"/>
              <w:left w:val="single" w:sz="8" w:space="0" w:color="FFFFFF"/>
              <w:bottom w:val="single" w:sz="8" w:space="0" w:color="FFFFFF"/>
              <w:right w:val="single" w:sz="8" w:space="0" w:color="FFFFFF"/>
            </w:tcBorders>
            <w:shd w:val="clear" w:color="auto" w:fill="EAEFF7"/>
            <w:tcMar>
              <w:top w:w="15" w:type="dxa"/>
              <w:left w:w="42" w:type="dxa"/>
              <w:bottom w:w="0" w:type="dxa"/>
              <w:right w:w="42" w:type="dxa"/>
            </w:tcMar>
            <w:hideMark/>
          </w:tcPr>
          <w:p w14:paraId="183C4688" w14:textId="77777777" w:rsidR="009352C7" w:rsidRPr="00FD07CA" w:rsidRDefault="009352C7" w:rsidP="009352C7">
            <w:pPr>
              <w:rPr>
                <w:rFonts w:ascii="Arial" w:hAnsi="Arial" w:cs="Arial"/>
                <w:b/>
                <w:sz w:val="22"/>
                <w:szCs w:val="22"/>
              </w:rPr>
            </w:pPr>
            <w:r w:rsidRPr="00FD07CA">
              <w:rPr>
                <w:rFonts w:ascii="Arial" w:hAnsi="Arial" w:cs="Arial"/>
                <w:b/>
                <w:sz w:val="22"/>
                <w:szCs w:val="22"/>
              </w:rPr>
              <w:t>£18, 238</w:t>
            </w:r>
          </w:p>
        </w:tc>
      </w:tr>
    </w:tbl>
    <w:p w14:paraId="205707D6" w14:textId="77777777" w:rsidR="009352C7" w:rsidRPr="00FD07CA" w:rsidRDefault="009352C7" w:rsidP="009352C7">
      <w:pPr>
        <w:rPr>
          <w:rFonts w:ascii="Arial" w:hAnsi="Arial" w:cs="Arial"/>
          <w:b/>
          <w:sz w:val="22"/>
          <w:szCs w:val="22"/>
        </w:rPr>
      </w:pPr>
    </w:p>
    <w:p w14:paraId="45D45EAE" w14:textId="77777777" w:rsidR="009352C7" w:rsidRPr="00FD07CA" w:rsidRDefault="009352C7" w:rsidP="009352C7">
      <w:pPr>
        <w:rPr>
          <w:rFonts w:ascii="Arial" w:hAnsi="Arial" w:cs="Arial"/>
          <w:b/>
          <w:sz w:val="22"/>
          <w:szCs w:val="22"/>
        </w:rPr>
      </w:pPr>
    </w:p>
    <w:p w14:paraId="7F410D0D" w14:textId="77777777" w:rsidR="009352C7" w:rsidRPr="00FD07CA" w:rsidRDefault="009352C7" w:rsidP="009352C7">
      <w:pPr>
        <w:rPr>
          <w:rFonts w:ascii="Arial" w:hAnsi="Arial" w:cs="Arial"/>
          <w:b/>
          <w:sz w:val="22"/>
          <w:szCs w:val="22"/>
        </w:rPr>
      </w:pPr>
    </w:p>
    <w:p w14:paraId="7D9EB5BD" w14:textId="77777777" w:rsidR="009352C7" w:rsidRPr="00FD07CA" w:rsidRDefault="009352C7" w:rsidP="009352C7">
      <w:pPr>
        <w:rPr>
          <w:rFonts w:ascii="Arial" w:hAnsi="Arial" w:cs="Arial"/>
          <w:b/>
          <w:sz w:val="22"/>
          <w:szCs w:val="22"/>
        </w:rPr>
      </w:pPr>
    </w:p>
    <w:p w14:paraId="4CAF03FA" w14:textId="77777777" w:rsidR="009352C7" w:rsidRPr="00FD07CA" w:rsidRDefault="009352C7" w:rsidP="009352C7">
      <w:pPr>
        <w:rPr>
          <w:rFonts w:ascii="Arial" w:hAnsi="Arial" w:cs="Arial"/>
          <w:b/>
          <w:sz w:val="22"/>
          <w:szCs w:val="22"/>
        </w:rPr>
      </w:pPr>
    </w:p>
    <w:p w14:paraId="71387272" w14:textId="77777777" w:rsidR="009352C7" w:rsidRPr="00FD07CA" w:rsidRDefault="009352C7" w:rsidP="0009100D">
      <w:pPr>
        <w:outlineLvl w:val="0"/>
        <w:rPr>
          <w:rFonts w:ascii="Arial" w:hAnsi="Arial" w:cs="Arial"/>
          <w:b/>
          <w:sz w:val="22"/>
          <w:szCs w:val="22"/>
        </w:rPr>
      </w:pPr>
      <w:r w:rsidRPr="00FD07CA">
        <w:rPr>
          <w:rFonts w:ascii="Arial" w:hAnsi="Arial" w:cs="Arial"/>
          <w:b/>
          <w:sz w:val="22"/>
          <w:szCs w:val="22"/>
        </w:rPr>
        <w:t>RILCH Funded Small Grant Projects (up to £500) awarded since January 2022:</w:t>
      </w:r>
    </w:p>
    <w:p w14:paraId="1D8B7D72" w14:textId="77777777" w:rsidR="009352C7" w:rsidRPr="00FD07CA" w:rsidRDefault="009352C7" w:rsidP="009352C7">
      <w:pPr>
        <w:rPr>
          <w:rFonts w:ascii="Arial" w:hAnsi="Arial" w:cs="Arial"/>
          <w:sz w:val="22"/>
          <w:szCs w:val="22"/>
        </w:rPr>
      </w:pPr>
    </w:p>
    <w:p w14:paraId="0B5845F9" w14:textId="77777777" w:rsidR="009352C7" w:rsidRPr="00FD07CA" w:rsidRDefault="009352C7" w:rsidP="009352C7">
      <w:pPr>
        <w:rPr>
          <w:rFonts w:ascii="Arial" w:hAnsi="Arial" w:cs="Arial"/>
          <w:sz w:val="22"/>
          <w:szCs w:val="22"/>
        </w:rPr>
      </w:pPr>
    </w:p>
    <w:p w14:paraId="548126D7" w14:textId="77777777" w:rsidR="009352C7" w:rsidRPr="00FD07CA" w:rsidRDefault="009352C7" w:rsidP="009352C7">
      <w:pPr>
        <w:rPr>
          <w:rFonts w:ascii="Arial" w:hAnsi="Arial" w:cs="Arial"/>
          <w:sz w:val="22"/>
          <w:szCs w:val="22"/>
        </w:rPr>
      </w:pPr>
    </w:p>
    <w:tbl>
      <w:tblPr>
        <w:tblStyle w:val="TableGrid"/>
        <w:tblW w:w="0" w:type="auto"/>
        <w:tblLook w:val="04A0" w:firstRow="1" w:lastRow="0" w:firstColumn="1" w:lastColumn="0" w:noHBand="0" w:noVBand="1"/>
      </w:tblPr>
      <w:tblGrid>
        <w:gridCol w:w="4505"/>
        <w:gridCol w:w="4505"/>
      </w:tblGrid>
      <w:tr w:rsidR="009352C7" w:rsidRPr="00FD07CA" w14:paraId="5E493CBA" w14:textId="77777777" w:rsidTr="009352C7">
        <w:tc>
          <w:tcPr>
            <w:tcW w:w="4505" w:type="dxa"/>
          </w:tcPr>
          <w:p w14:paraId="79BBE795" w14:textId="77777777" w:rsidR="009352C7" w:rsidRPr="00FD07CA" w:rsidRDefault="009352C7" w:rsidP="009352C7">
            <w:pPr>
              <w:ind w:left="360"/>
              <w:rPr>
                <w:rFonts w:ascii="Arial" w:hAnsi="Arial" w:cs="Arial"/>
                <w:b/>
                <w:sz w:val="22"/>
                <w:szCs w:val="22"/>
              </w:rPr>
            </w:pPr>
            <w:r w:rsidRPr="00FD07CA">
              <w:rPr>
                <w:rFonts w:ascii="Arial" w:hAnsi="Arial" w:cs="Arial"/>
                <w:b/>
                <w:sz w:val="22"/>
                <w:szCs w:val="22"/>
              </w:rPr>
              <w:t>RILCH Member</w:t>
            </w:r>
          </w:p>
        </w:tc>
        <w:tc>
          <w:tcPr>
            <w:tcW w:w="4505" w:type="dxa"/>
          </w:tcPr>
          <w:p w14:paraId="38B04B65" w14:textId="77777777" w:rsidR="009352C7" w:rsidRPr="00FD07CA" w:rsidRDefault="009352C7" w:rsidP="009352C7">
            <w:pPr>
              <w:rPr>
                <w:rFonts w:ascii="Arial" w:hAnsi="Arial" w:cs="Arial"/>
                <w:b/>
                <w:sz w:val="22"/>
                <w:szCs w:val="22"/>
              </w:rPr>
            </w:pPr>
            <w:r w:rsidRPr="00FD07CA">
              <w:rPr>
                <w:rFonts w:ascii="Arial" w:hAnsi="Arial" w:cs="Arial"/>
                <w:b/>
                <w:sz w:val="22"/>
                <w:szCs w:val="22"/>
              </w:rPr>
              <w:t>Project / Event</w:t>
            </w:r>
          </w:p>
        </w:tc>
      </w:tr>
      <w:tr w:rsidR="009352C7" w:rsidRPr="00FD07CA" w14:paraId="09FAA881" w14:textId="77777777" w:rsidTr="009352C7">
        <w:tc>
          <w:tcPr>
            <w:tcW w:w="4505" w:type="dxa"/>
          </w:tcPr>
          <w:p w14:paraId="3AABA002" w14:textId="77777777" w:rsidR="009352C7" w:rsidRPr="00FD07CA" w:rsidRDefault="009352C7" w:rsidP="009352C7">
            <w:pPr>
              <w:ind w:left="35"/>
              <w:rPr>
                <w:rFonts w:ascii="Arial" w:hAnsi="Arial" w:cs="Arial"/>
                <w:b/>
                <w:sz w:val="22"/>
                <w:szCs w:val="22"/>
              </w:rPr>
            </w:pPr>
            <w:r w:rsidRPr="00FD07CA">
              <w:rPr>
                <w:rFonts w:ascii="Arial" w:hAnsi="Arial" w:cs="Arial"/>
                <w:b/>
                <w:sz w:val="22"/>
                <w:szCs w:val="22"/>
              </w:rPr>
              <w:t>2022</w:t>
            </w:r>
          </w:p>
        </w:tc>
        <w:tc>
          <w:tcPr>
            <w:tcW w:w="4505" w:type="dxa"/>
          </w:tcPr>
          <w:p w14:paraId="652650E7" w14:textId="77777777" w:rsidR="009352C7" w:rsidRPr="00FD07CA" w:rsidRDefault="009352C7" w:rsidP="009352C7">
            <w:pPr>
              <w:ind w:left="35"/>
              <w:rPr>
                <w:rFonts w:ascii="Arial" w:hAnsi="Arial" w:cs="Arial"/>
                <w:sz w:val="22"/>
                <w:szCs w:val="22"/>
              </w:rPr>
            </w:pPr>
          </w:p>
        </w:tc>
      </w:tr>
      <w:tr w:rsidR="009352C7" w:rsidRPr="00FD07CA" w14:paraId="6C519625" w14:textId="77777777" w:rsidTr="009352C7">
        <w:tc>
          <w:tcPr>
            <w:tcW w:w="4505" w:type="dxa"/>
          </w:tcPr>
          <w:p w14:paraId="701F16A1"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 xml:space="preserve">Jude Piesse </w:t>
            </w:r>
          </w:p>
          <w:p w14:paraId="73B42069" w14:textId="77777777" w:rsidR="009352C7" w:rsidRPr="00FD07CA" w:rsidRDefault="009352C7" w:rsidP="009352C7">
            <w:pPr>
              <w:ind w:left="35"/>
              <w:rPr>
                <w:rFonts w:ascii="Arial" w:hAnsi="Arial" w:cs="Arial"/>
                <w:sz w:val="22"/>
                <w:szCs w:val="22"/>
              </w:rPr>
            </w:pPr>
          </w:p>
        </w:tc>
        <w:tc>
          <w:tcPr>
            <w:tcW w:w="4505" w:type="dxa"/>
          </w:tcPr>
          <w:p w14:paraId="604C5B25"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British Library visit</w:t>
            </w:r>
          </w:p>
        </w:tc>
      </w:tr>
      <w:tr w:rsidR="009352C7" w:rsidRPr="00FD07CA" w14:paraId="20B81C67" w14:textId="77777777" w:rsidTr="009352C7">
        <w:tc>
          <w:tcPr>
            <w:tcW w:w="4505" w:type="dxa"/>
          </w:tcPr>
          <w:p w14:paraId="10FA0560"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Helen Tookey</w:t>
            </w:r>
          </w:p>
        </w:tc>
        <w:tc>
          <w:tcPr>
            <w:tcW w:w="4505" w:type="dxa"/>
          </w:tcPr>
          <w:p w14:paraId="62ACF822"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Poetry Course at Ty Newydd Writing Centre</w:t>
            </w:r>
          </w:p>
        </w:tc>
      </w:tr>
      <w:tr w:rsidR="009352C7" w:rsidRPr="00FD07CA" w14:paraId="158ED7D5" w14:textId="77777777" w:rsidTr="009352C7">
        <w:tc>
          <w:tcPr>
            <w:tcW w:w="4505" w:type="dxa"/>
          </w:tcPr>
          <w:p w14:paraId="52264C0C"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Jake Campbell-Morris</w:t>
            </w:r>
          </w:p>
        </w:tc>
        <w:tc>
          <w:tcPr>
            <w:tcW w:w="4505" w:type="dxa"/>
          </w:tcPr>
          <w:p w14:paraId="22403DC8"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UEA Poetry, Representation and the Archive conference, 25</w:t>
            </w:r>
            <w:r w:rsidRPr="00FD07CA">
              <w:rPr>
                <w:rFonts w:ascii="Arial" w:hAnsi="Arial" w:cs="Arial"/>
                <w:sz w:val="22"/>
                <w:szCs w:val="22"/>
                <w:vertAlign w:val="superscript"/>
              </w:rPr>
              <w:t>th</w:t>
            </w:r>
            <w:r w:rsidRPr="00FD07CA">
              <w:rPr>
                <w:rFonts w:ascii="Arial" w:hAnsi="Arial" w:cs="Arial"/>
                <w:sz w:val="22"/>
                <w:szCs w:val="22"/>
              </w:rPr>
              <w:t xml:space="preserve"> </w:t>
            </w:r>
            <w:proofErr w:type="gramStart"/>
            <w:r w:rsidRPr="00FD07CA">
              <w:rPr>
                <w:rFonts w:ascii="Arial" w:hAnsi="Arial" w:cs="Arial"/>
                <w:sz w:val="22"/>
                <w:szCs w:val="22"/>
              </w:rPr>
              <w:t>May,</w:t>
            </w:r>
            <w:proofErr w:type="gramEnd"/>
            <w:r w:rsidRPr="00FD07CA">
              <w:rPr>
                <w:rFonts w:ascii="Arial" w:hAnsi="Arial" w:cs="Arial"/>
                <w:sz w:val="22"/>
                <w:szCs w:val="22"/>
              </w:rPr>
              <w:t xml:space="preserve"> 2023.</w:t>
            </w:r>
          </w:p>
        </w:tc>
      </w:tr>
      <w:tr w:rsidR="009352C7" w:rsidRPr="00FD07CA" w14:paraId="123B3C91" w14:textId="77777777" w:rsidTr="009352C7">
        <w:tc>
          <w:tcPr>
            <w:tcW w:w="4505" w:type="dxa"/>
          </w:tcPr>
          <w:p w14:paraId="23FAC65F"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Sonny Kandola</w:t>
            </w:r>
          </w:p>
        </w:tc>
        <w:tc>
          <w:tcPr>
            <w:tcW w:w="4505" w:type="dxa"/>
          </w:tcPr>
          <w:p w14:paraId="6698E2A2"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British Library visit</w:t>
            </w:r>
          </w:p>
        </w:tc>
      </w:tr>
      <w:tr w:rsidR="009352C7" w:rsidRPr="00FD07CA" w14:paraId="75867E20" w14:textId="77777777" w:rsidTr="009352C7">
        <w:tc>
          <w:tcPr>
            <w:tcW w:w="4505" w:type="dxa"/>
          </w:tcPr>
          <w:p w14:paraId="058F46BE"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Colin Harrison</w:t>
            </w:r>
          </w:p>
        </w:tc>
        <w:tc>
          <w:tcPr>
            <w:tcW w:w="4505" w:type="dxa"/>
          </w:tcPr>
          <w:p w14:paraId="6499A61C"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British Library visit</w:t>
            </w:r>
          </w:p>
        </w:tc>
      </w:tr>
      <w:tr w:rsidR="009352C7" w:rsidRPr="00FD07CA" w14:paraId="22475765" w14:textId="77777777" w:rsidTr="009352C7">
        <w:tc>
          <w:tcPr>
            <w:tcW w:w="4505" w:type="dxa"/>
          </w:tcPr>
          <w:p w14:paraId="43A1786D" w14:textId="0A53949B" w:rsidR="009352C7" w:rsidRPr="00FD07CA" w:rsidRDefault="0009100D" w:rsidP="009352C7">
            <w:pPr>
              <w:ind w:left="35"/>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w:t>
            </w:r>
          </w:p>
        </w:tc>
        <w:tc>
          <w:tcPr>
            <w:tcW w:w="4505" w:type="dxa"/>
          </w:tcPr>
          <w:p w14:paraId="2495CF88"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 xml:space="preserve">Indexing for </w:t>
            </w:r>
            <w:proofErr w:type="spellStart"/>
            <w:r w:rsidRPr="00FD07CA">
              <w:rPr>
                <w:rFonts w:ascii="Arial" w:hAnsi="Arial" w:cs="Arial"/>
                <w:i/>
                <w:iCs/>
                <w:sz w:val="22"/>
                <w:szCs w:val="22"/>
              </w:rPr>
              <w:t>Microtravel</w:t>
            </w:r>
            <w:proofErr w:type="spellEnd"/>
            <w:r w:rsidRPr="00FD07CA">
              <w:rPr>
                <w:rFonts w:ascii="Arial" w:hAnsi="Arial" w:cs="Arial"/>
                <w:i/>
                <w:iCs/>
                <w:sz w:val="22"/>
                <w:szCs w:val="22"/>
              </w:rPr>
              <w:t xml:space="preserve"> </w:t>
            </w:r>
            <w:r w:rsidRPr="00FD07CA">
              <w:rPr>
                <w:rFonts w:ascii="Arial" w:hAnsi="Arial" w:cs="Arial"/>
                <w:sz w:val="22"/>
                <w:szCs w:val="22"/>
              </w:rPr>
              <w:t>volume</w:t>
            </w:r>
          </w:p>
        </w:tc>
      </w:tr>
      <w:tr w:rsidR="009352C7" w:rsidRPr="00FD07CA" w14:paraId="33B50CFD" w14:textId="77777777" w:rsidTr="009352C7">
        <w:tc>
          <w:tcPr>
            <w:tcW w:w="4505" w:type="dxa"/>
          </w:tcPr>
          <w:p w14:paraId="25F08001"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Fiona Tolan</w:t>
            </w:r>
          </w:p>
        </w:tc>
        <w:tc>
          <w:tcPr>
            <w:tcW w:w="4505" w:type="dxa"/>
          </w:tcPr>
          <w:p w14:paraId="166B76B0"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 xml:space="preserve">Indexing for </w:t>
            </w:r>
            <w:r w:rsidRPr="00FD07CA">
              <w:rPr>
                <w:rFonts w:ascii="Arial" w:hAnsi="Arial" w:cs="Arial"/>
                <w:i/>
                <w:iCs/>
                <w:sz w:val="22"/>
                <w:szCs w:val="22"/>
              </w:rPr>
              <w:t>Routledge Companion to Literature and Feminism</w:t>
            </w:r>
          </w:p>
        </w:tc>
      </w:tr>
      <w:tr w:rsidR="009352C7" w:rsidRPr="00FD07CA" w14:paraId="65620D49" w14:textId="77777777" w:rsidTr="009352C7">
        <w:tc>
          <w:tcPr>
            <w:tcW w:w="4505" w:type="dxa"/>
          </w:tcPr>
          <w:p w14:paraId="43C01196"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Helen Tookey</w:t>
            </w:r>
          </w:p>
        </w:tc>
        <w:tc>
          <w:tcPr>
            <w:tcW w:w="4505" w:type="dxa"/>
          </w:tcPr>
          <w:p w14:paraId="3A6F92DD"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Malcolm Lowry digitization project with Brian Biggs, Bluecoat.</w:t>
            </w:r>
          </w:p>
        </w:tc>
      </w:tr>
      <w:tr w:rsidR="009352C7" w:rsidRPr="00FD07CA" w14:paraId="0E8AF497" w14:textId="77777777" w:rsidTr="009352C7">
        <w:trPr>
          <w:trHeight w:val="608"/>
        </w:trPr>
        <w:tc>
          <w:tcPr>
            <w:tcW w:w="4505" w:type="dxa"/>
          </w:tcPr>
          <w:p w14:paraId="7DA4A406" w14:textId="4CAFFDAE" w:rsidR="009352C7" w:rsidRPr="00FD07CA" w:rsidRDefault="009352C7" w:rsidP="009352C7">
            <w:pPr>
              <w:ind w:left="35"/>
              <w:rPr>
                <w:rFonts w:ascii="Arial" w:hAnsi="Arial" w:cs="Arial"/>
                <w:sz w:val="22"/>
                <w:szCs w:val="22"/>
              </w:rPr>
            </w:pPr>
            <w:r w:rsidRPr="00FD07CA">
              <w:rPr>
                <w:rFonts w:ascii="Arial" w:hAnsi="Arial" w:cs="Arial"/>
                <w:sz w:val="22"/>
                <w:szCs w:val="22"/>
              </w:rPr>
              <w:t>Nadine</w:t>
            </w:r>
            <w:r w:rsidR="00FD3B37">
              <w:rPr>
                <w:rFonts w:ascii="Arial" w:hAnsi="Arial" w:cs="Arial"/>
                <w:sz w:val="22"/>
                <w:szCs w:val="22"/>
              </w:rPr>
              <w:t xml:space="preserve"> Leese</w:t>
            </w:r>
          </w:p>
        </w:tc>
        <w:tc>
          <w:tcPr>
            <w:tcW w:w="4505" w:type="dxa"/>
          </w:tcPr>
          <w:p w14:paraId="303579B5"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paper and exhibition at Military Welfare History Network event, Dublin</w:t>
            </w:r>
          </w:p>
        </w:tc>
      </w:tr>
      <w:tr w:rsidR="009352C7" w:rsidRPr="00FD07CA" w14:paraId="57038E4F" w14:textId="77777777" w:rsidTr="009352C7">
        <w:tc>
          <w:tcPr>
            <w:tcW w:w="4505" w:type="dxa"/>
          </w:tcPr>
          <w:p w14:paraId="03D6048C" w14:textId="3843EFA9" w:rsidR="009352C7" w:rsidRPr="00FD07CA" w:rsidRDefault="009352C7" w:rsidP="009352C7">
            <w:pPr>
              <w:ind w:left="35"/>
              <w:rPr>
                <w:rFonts w:ascii="Arial" w:hAnsi="Arial" w:cs="Arial"/>
                <w:sz w:val="22"/>
                <w:szCs w:val="22"/>
              </w:rPr>
            </w:pPr>
            <w:proofErr w:type="spellStart"/>
            <w:r w:rsidRPr="00FD07CA">
              <w:rPr>
                <w:rFonts w:ascii="Arial" w:hAnsi="Arial" w:cs="Arial"/>
                <w:sz w:val="22"/>
                <w:szCs w:val="22"/>
              </w:rPr>
              <w:t>Deagl</w:t>
            </w:r>
            <w:r w:rsidR="004109B7" w:rsidRPr="00FD07CA">
              <w:rPr>
                <w:rFonts w:ascii="Arial" w:hAnsi="Arial" w:cs="Arial"/>
                <w:sz w:val="22"/>
                <w:szCs w:val="22"/>
              </w:rPr>
              <w:t>á</w:t>
            </w:r>
            <w:r w:rsidRPr="00FD07CA">
              <w:rPr>
                <w:rFonts w:ascii="Arial" w:hAnsi="Arial" w:cs="Arial"/>
                <w:sz w:val="22"/>
                <w:szCs w:val="22"/>
              </w:rPr>
              <w:t>n</w:t>
            </w:r>
            <w:proofErr w:type="spellEnd"/>
            <w:r w:rsidRPr="00FD07CA">
              <w:rPr>
                <w:rFonts w:ascii="Arial" w:hAnsi="Arial" w:cs="Arial"/>
                <w:sz w:val="22"/>
                <w:szCs w:val="22"/>
              </w:rPr>
              <w:t xml:space="preserve"> </w:t>
            </w:r>
            <w:r w:rsidR="004109B7" w:rsidRPr="00FD07CA">
              <w:rPr>
                <w:rFonts w:ascii="Arial" w:hAnsi="Arial" w:cs="Arial"/>
                <w:sz w:val="22"/>
                <w:szCs w:val="22"/>
              </w:rPr>
              <w:t>Ó</w:t>
            </w:r>
            <w:r w:rsidRPr="00FD07CA">
              <w:rPr>
                <w:rFonts w:ascii="Arial" w:hAnsi="Arial" w:cs="Arial"/>
                <w:sz w:val="22"/>
                <w:szCs w:val="22"/>
              </w:rPr>
              <w:t xml:space="preserve"> Donghaile </w:t>
            </w:r>
          </w:p>
          <w:p w14:paraId="44793178" w14:textId="77777777" w:rsidR="009352C7" w:rsidRPr="00FD07CA" w:rsidRDefault="009352C7" w:rsidP="009352C7">
            <w:pPr>
              <w:ind w:left="35"/>
              <w:rPr>
                <w:rFonts w:ascii="Arial" w:hAnsi="Arial" w:cs="Arial"/>
                <w:sz w:val="22"/>
                <w:szCs w:val="22"/>
              </w:rPr>
            </w:pPr>
          </w:p>
        </w:tc>
        <w:tc>
          <w:tcPr>
            <w:tcW w:w="4505" w:type="dxa"/>
          </w:tcPr>
          <w:p w14:paraId="786BB4C9"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Conference paper presentation at the American Conference for Irish Studies annual conference at San Jose State University, San Jose, California</w:t>
            </w:r>
          </w:p>
        </w:tc>
      </w:tr>
      <w:tr w:rsidR="009352C7" w:rsidRPr="00FD07CA" w14:paraId="72231B9C" w14:textId="77777777" w:rsidTr="009352C7">
        <w:tc>
          <w:tcPr>
            <w:tcW w:w="4505" w:type="dxa"/>
          </w:tcPr>
          <w:p w14:paraId="3E776050"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Jude Piesse</w:t>
            </w:r>
          </w:p>
        </w:tc>
        <w:tc>
          <w:tcPr>
            <w:tcW w:w="4505" w:type="dxa"/>
          </w:tcPr>
          <w:p w14:paraId="04B6C152"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funding for registration. Paper at Association for the Study of Literature and Environment conference 30</w:t>
            </w:r>
            <w:r w:rsidRPr="00FD07CA">
              <w:rPr>
                <w:rFonts w:ascii="Arial" w:hAnsi="Arial" w:cs="Arial"/>
                <w:sz w:val="22"/>
                <w:szCs w:val="22"/>
                <w:vertAlign w:val="superscript"/>
              </w:rPr>
              <w:t>th</w:t>
            </w:r>
            <w:r w:rsidRPr="00FD07CA">
              <w:rPr>
                <w:rFonts w:ascii="Arial" w:hAnsi="Arial" w:cs="Arial"/>
                <w:sz w:val="22"/>
                <w:szCs w:val="22"/>
              </w:rPr>
              <w:t xml:space="preserve"> </w:t>
            </w:r>
            <w:proofErr w:type="gramStart"/>
            <w:r w:rsidRPr="00FD07CA">
              <w:rPr>
                <w:rFonts w:ascii="Arial" w:hAnsi="Arial" w:cs="Arial"/>
                <w:sz w:val="22"/>
                <w:szCs w:val="22"/>
              </w:rPr>
              <w:t>August,</w:t>
            </w:r>
            <w:proofErr w:type="gramEnd"/>
            <w:r w:rsidRPr="00FD07CA">
              <w:rPr>
                <w:rFonts w:ascii="Arial" w:hAnsi="Arial" w:cs="Arial"/>
                <w:sz w:val="22"/>
                <w:szCs w:val="22"/>
              </w:rPr>
              <w:t xml:space="preserve"> 2023.</w:t>
            </w:r>
          </w:p>
        </w:tc>
      </w:tr>
      <w:tr w:rsidR="009352C7" w:rsidRPr="00FD07CA" w14:paraId="0ECB8295" w14:textId="77777777" w:rsidTr="009352C7">
        <w:tc>
          <w:tcPr>
            <w:tcW w:w="4505" w:type="dxa"/>
          </w:tcPr>
          <w:p w14:paraId="47E7320C"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Rebecca Bailey</w:t>
            </w:r>
          </w:p>
        </w:tc>
        <w:tc>
          <w:tcPr>
            <w:tcW w:w="4505" w:type="dxa"/>
          </w:tcPr>
          <w:p w14:paraId="0B77D24D" w14:textId="77777777" w:rsidR="009352C7" w:rsidRPr="00FD07CA" w:rsidRDefault="009352C7" w:rsidP="009352C7">
            <w:pPr>
              <w:ind w:left="35"/>
              <w:rPr>
                <w:rFonts w:ascii="Arial" w:hAnsi="Arial" w:cs="Arial"/>
                <w:sz w:val="22"/>
                <w:szCs w:val="22"/>
              </w:rPr>
            </w:pPr>
            <w:r w:rsidRPr="00FD07CA">
              <w:rPr>
                <w:rFonts w:ascii="Arial" w:hAnsi="Arial" w:cs="Arial"/>
                <w:sz w:val="22"/>
                <w:szCs w:val="22"/>
              </w:rPr>
              <w:t>Plenary Round Table and Performance session (Thursday 27th July) on performances in Replica Theatres at British Shakespeare Association conference.</w:t>
            </w:r>
          </w:p>
        </w:tc>
      </w:tr>
      <w:tr w:rsidR="009352C7" w:rsidRPr="00FD07CA" w14:paraId="53615BAA" w14:textId="77777777" w:rsidTr="009352C7">
        <w:tc>
          <w:tcPr>
            <w:tcW w:w="4505" w:type="dxa"/>
          </w:tcPr>
          <w:p w14:paraId="305D40DB" w14:textId="77777777" w:rsidR="009352C7" w:rsidRPr="00FD07CA" w:rsidRDefault="009352C7" w:rsidP="009352C7">
            <w:pPr>
              <w:rPr>
                <w:rFonts w:ascii="Arial" w:hAnsi="Arial" w:cs="Arial"/>
                <w:b/>
                <w:sz w:val="22"/>
                <w:szCs w:val="22"/>
              </w:rPr>
            </w:pPr>
            <w:r w:rsidRPr="00FD07CA">
              <w:rPr>
                <w:rFonts w:ascii="Arial" w:hAnsi="Arial" w:cs="Arial"/>
                <w:b/>
                <w:sz w:val="22"/>
                <w:szCs w:val="22"/>
              </w:rPr>
              <w:t>2023</w:t>
            </w:r>
          </w:p>
        </w:tc>
        <w:tc>
          <w:tcPr>
            <w:tcW w:w="4505" w:type="dxa"/>
          </w:tcPr>
          <w:p w14:paraId="048DEA47" w14:textId="77777777" w:rsidR="009352C7" w:rsidRPr="00FD07CA" w:rsidRDefault="009352C7" w:rsidP="009352C7">
            <w:pPr>
              <w:rPr>
                <w:rFonts w:ascii="Arial" w:hAnsi="Arial" w:cs="Arial"/>
                <w:sz w:val="22"/>
                <w:szCs w:val="22"/>
              </w:rPr>
            </w:pPr>
          </w:p>
        </w:tc>
      </w:tr>
      <w:tr w:rsidR="009352C7" w:rsidRPr="00FD07CA" w14:paraId="3E3AE870" w14:textId="77777777" w:rsidTr="009352C7">
        <w:tc>
          <w:tcPr>
            <w:tcW w:w="4505" w:type="dxa"/>
          </w:tcPr>
          <w:p w14:paraId="59067999"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Michael Perfect </w:t>
            </w:r>
          </w:p>
        </w:tc>
        <w:tc>
          <w:tcPr>
            <w:tcW w:w="4505" w:type="dxa"/>
          </w:tcPr>
          <w:p w14:paraId="6873D18C" w14:textId="77777777" w:rsidR="009352C7" w:rsidRPr="00FD07CA" w:rsidRDefault="009352C7" w:rsidP="009352C7">
            <w:pPr>
              <w:rPr>
                <w:rFonts w:ascii="Arial" w:hAnsi="Arial" w:cs="Arial"/>
                <w:sz w:val="22"/>
                <w:szCs w:val="22"/>
              </w:rPr>
            </w:pPr>
            <w:r w:rsidRPr="00FD07CA">
              <w:rPr>
                <w:rFonts w:ascii="Arial" w:hAnsi="Arial" w:cs="Arial"/>
                <w:sz w:val="22"/>
                <w:szCs w:val="22"/>
              </w:rPr>
              <w:t>‘A Lost Levy Story Brought to Light: Posthumous Publication of “Finger Food”’</w:t>
            </w:r>
          </w:p>
        </w:tc>
      </w:tr>
      <w:tr w:rsidR="009352C7" w:rsidRPr="00FD07CA" w14:paraId="284DD514" w14:textId="77777777" w:rsidTr="009352C7">
        <w:tc>
          <w:tcPr>
            <w:tcW w:w="4505" w:type="dxa"/>
          </w:tcPr>
          <w:p w14:paraId="74F3DED6" w14:textId="77777777" w:rsidR="009352C7" w:rsidRPr="00FD07CA" w:rsidRDefault="009352C7" w:rsidP="009352C7">
            <w:pPr>
              <w:rPr>
                <w:rFonts w:ascii="Arial" w:hAnsi="Arial" w:cs="Arial"/>
                <w:sz w:val="22"/>
                <w:szCs w:val="22"/>
              </w:rPr>
            </w:pPr>
            <w:r w:rsidRPr="00FD07CA">
              <w:rPr>
                <w:rFonts w:ascii="Arial" w:hAnsi="Arial" w:cs="Arial"/>
                <w:sz w:val="22"/>
                <w:szCs w:val="22"/>
              </w:rPr>
              <w:t>Gunn Helen Soefting</w:t>
            </w:r>
          </w:p>
        </w:tc>
        <w:tc>
          <w:tcPr>
            <w:tcW w:w="4505" w:type="dxa"/>
          </w:tcPr>
          <w:p w14:paraId="4AB8A2E4" w14:textId="77777777" w:rsidR="009352C7" w:rsidRPr="00FD07CA" w:rsidRDefault="009352C7" w:rsidP="009352C7">
            <w:pPr>
              <w:rPr>
                <w:rFonts w:ascii="Arial" w:hAnsi="Arial" w:cs="Arial"/>
                <w:sz w:val="22"/>
                <w:szCs w:val="22"/>
              </w:rPr>
            </w:pPr>
            <w:r w:rsidRPr="00FD07CA">
              <w:rPr>
                <w:rFonts w:ascii="Arial" w:hAnsi="Arial" w:cs="Arial"/>
                <w:sz w:val="22"/>
                <w:szCs w:val="22"/>
              </w:rPr>
              <w:t>A visit to the Scott Polar Research Institute, University of Cambridge.</w:t>
            </w:r>
          </w:p>
        </w:tc>
      </w:tr>
      <w:tr w:rsidR="009352C7" w:rsidRPr="00FD07CA" w14:paraId="5A7112FC" w14:textId="77777777" w:rsidTr="009352C7">
        <w:tc>
          <w:tcPr>
            <w:tcW w:w="4505" w:type="dxa"/>
          </w:tcPr>
          <w:p w14:paraId="4CF42859" w14:textId="77777777" w:rsidR="009352C7" w:rsidRPr="00FD07CA" w:rsidRDefault="009352C7" w:rsidP="009352C7">
            <w:pPr>
              <w:rPr>
                <w:rFonts w:ascii="Arial" w:hAnsi="Arial" w:cs="Arial"/>
                <w:sz w:val="22"/>
                <w:szCs w:val="22"/>
              </w:rPr>
            </w:pPr>
            <w:r w:rsidRPr="00FD07CA">
              <w:rPr>
                <w:rFonts w:ascii="Arial" w:hAnsi="Arial" w:cs="Arial"/>
                <w:sz w:val="22"/>
                <w:szCs w:val="22"/>
              </w:rPr>
              <w:t>Emily Cuming</w:t>
            </w:r>
          </w:p>
        </w:tc>
        <w:tc>
          <w:tcPr>
            <w:tcW w:w="4505" w:type="dxa"/>
          </w:tcPr>
          <w:p w14:paraId="4DBCAE21"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Voices from the Orphanage: Recovering Stories of the Liverpool Seamen’s Orphan Institution at </w:t>
            </w:r>
            <w:proofErr w:type="spellStart"/>
            <w:r w:rsidRPr="00FD07CA">
              <w:rPr>
                <w:rFonts w:ascii="Arial" w:hAnsi="Arial" w:cs="Arial"/>
                <w:sz w:val="22"/>
                <w:szCs w:val="22"/>
              </w:rPr>
              <w:t>Newsham</w:t>
            </w:r>
            <w:proofErr w:type="spellEnd"/>
            <w:r w:rsidRPr="00FD07CA">
              <w:rPr>
                <w:rFonts w:ascii="Arial" w:hAnsi="Arial" w:cs="Arial"/>
                <w:sz w:val="22"/>
                <w:szCs w:val="22"/>
              </w:rPr>
              <w:t xml:space="preserve"> Park</w:t>
            </w:r>
          </w:p>
        </w:tc>
      </w:tr>
      <w:tr w:rsidR="009352C7" w:rsidRPr="00FD07CA" w14:paraId="48CFA32D" w14:textId="77777777" w:rsidTr="009352C7">
        <w:tc>
          <w:tcPr>
            <w:tcW w:w="4505" w:type="dxa"/>
          </w:tcPr>
          <w:p w14:paraId="3EF23612" w14:textId="0B121D9F"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 / Jude Piesse</w:t>
            </w:r>
          </w:p>
        </w:tc>
        <w:tc>
          <w:tcPr>
            <w:tcW w:w="4505" w:type="dxa"/>
          </w:tcPr>
          <w:p w14:paraId="6D113949" w14:textId="77777777" w:rsidR="009352C7" w:rsidRPr="00FD07CA" w:rsidRDefault="009352C7" w:rsidP="009352C7">
            <w:pPr>
              <w:rPr>
                <w:rFonts w:ascii="Arial" w:hAnsi="Arial" w:cs="Arial"/>
                <w:sz w:val="22"/>
                <w:szCs w:val="22"/>
              </w:rPr>
            </w:pPr>
            <w:r w:rsidRPr="00FD07CA">
              <w:rPr>
                <w:rFonts w:ascii="Arial" w:hAnsi="Arial" w:cs="Arial"/>
                <w:sz w:val="22"/>
                <w:szCs w:val="22"/>
              </w:rPr>
              <w:t>The Nonsense Tree</w:t>
            </w:r>
          </w:p>
        </w:tc>
      </w:tr>
      <w:tr w:rsidR="009352C7" w:rsidRPr="00FD07CA" w14:paraId="3D52C336" w14:textId="77777777" w:rsidTr="009352C7">
        <w:tc>
          <w:tcPr>
            <w:tcW w:w="4505" w:type="dxa"/>
          </w:tcPr>
          <w:p w14:paraId="60B3C059" w14:textId="77777777" w:rsidR="009352C7" w:rsidRPr="00FD07CA" w:rsidRDefault="009352C7" w:rsidP="009352C7">
            <w:pPr>
              <w:rPr>
                <w:rFonts w:ascii="Arial" w:hAnsi="Arial" w:cs="Arial"/>
                <w:sz w:val="22"/>
                <w:szCs w:val="22"/>
              </w:rPr>
            </w:pPr>
            <w:r w:rsidRPr="00FD07CA">
              <w:rPr>
                <w:rFonts w:ascii="Arial" w:hAnsi="Arial" w:cs="Arial"/>
                <w:sz w:val="22"/>
                <w:szCs w:val="22"/>
              </w:rPr>
              <w:t>Rachel Willie</w:t>
            </w:r>
          </w:p>
        </w:tc>
        <w:tc>
          <w:tcPr>
            <w:tcW w:w="4505" w:type="dxa"/>
          </w:tcPr>
          <w:p w14:paraId="6AE70FB7" w14:textId="77777777" w:rsidR="009352C7" w:rsidRPr="00FD07CA" w:rsidRDefault="009352C7" w:rsidP="009352C7">
            <w:pPr>
              <w:rPr>
                <w:rFonts w:ascii="Arial" w:hAnsi="Arial" w:cs="Arial"/>
                <w:sz w:val="22"/>
                <w:szCs w:val="22"/>
              </w:rPr>
            </w:pPr>
            <w:r w:rsidRPr="00FD07CA">
              <w:rPr>
                <w:rFonts w:ascii="Arial" w:hAnsi="Arial" w:cs="Arial"/>
                <w:sz w:val="22"/>
                <w:szCs w:val="22"/>
              </w:rPr>
              <w:t xml:space="preserve">Indexing </w:t>
            </w:r>
          </w:p>
        </w:tc>
      </w:tr>
      <w:tr w:rsidR="009352C7" w:rsidRPr="00FD07CA" w14:paraId="6AE8F58D" w14:textId="77777777" w:rsidTr="009352C7">
        <w:tc>
          <w:tcPr>
            <w:tcW w:w="4505" w:type="dxa"/>
          </w:tcPr>
          <w:p w14:paraId="2B17BF77" w14:textId="77777777" w:rsidR="009352C7" w:rsidRPr="00FD07CA" w:rsidRDefault="009352C7" w:rsidP="009352C7">
            <w:pPr>
              <w:rPr>
                <w:rFonts w:ascii="Arial" w:hAnsi="Arial" w:cs="Arial"/>
                <w:sz w:val="22"/>
                <w:szCs w:val="22"/>
              </w:rPr>
            </w:pPr>
            <w:proofErr w:type="spellStart"/>
            <w:r w:rsidRPr="00FD07CA">
              <w:rPr>
                <w:rFonts w:ascii="Arial" w:hAnsi="Arial" w:cs="Arial"/>
                <w:sz w:val="22"/>
                <w:szCs w:val="22"/>
              </w:rPr>
              <w:lastRenderedPageBreak/>
              <w:t>Deaglán</w:t>
            </w:r>
            <w:proofErr w:type="spellEnd"/>
            <w:r w:rsidRPr="00FD07CA">
              <w:rPr>
                <w:rFonts w:ascii="Arial" w:hAnsi="Arial" w:cs="Arial"/>
                <w:sz w:val="22"/>
                <w:szCs w:val="22"/>
              </w:rPr>
              <w:t xml:space="preserve"> Ó Donghaile</w:t>
            </w:r>
          </w:p>
        </w:tc>
        <w:tc>
          <w:tcPr>
            <w:tcW w:w="4505" w:type="dxa"/>
          </w:tcPr>
          <w:p w14:paraId="491911B2" w14:textId="77777777" w:rsidR="009352C7" w:rsidRPr="00FD07CA" w:rsidRDefault="009352C7" w:rsidP="009352C7">
            <w:pPr>
              <w:numPr>
                <w:ilvl w:val="0"/>
                <w:numId w:val="13"/>
              </w:numPr>
              <w:rPr>
                <w:rFonts w:ascii="Arial" w:hAnsi="Arial" w:cs="Arial"/>
                <w:sz w:val="22"/>
                <w:szCs w:val="22"/>
              </w:rPr>
            </w:pPr>
            <w:bookmarkStart w:id="0" w:name="_Hlk148528244"/>
            <w:r w:rsidRPr="00FD07CA">
              <w:rPr>
                <w:rFonts w:ascii="Arial" w:hAnsi="Arial" w:cs="Arial"/>
                <w:sz w:val="22"/>
                <w:szCs w:val="22"/>
              </w:rPr>
              <w:t xml:space="preserve">Attendance at Université Libre de </w:t>
            </w:r>
            <w:proofErr w:type="spellStart"/>
            <w:r w:rsidRPr="00FD07CA">
              <w:rPr>
                <w:rFonts w:ascii="Arial" w:hAnsi="Arial" w:cs="Arial"/>
                <w:sz w:val="22"/>
                <w:szCs w:val="22"/>
              </w:rPr>
              <w:t>Bruxelles</w:t>
            </w:r>
            <w:proofErr w:type="spellEnd"/>
            <w:r w:rsidRPr="00FD07CA">
              <w:rPr>
                <w:rFonts w:ascii="Arial" w:hAnsi="Arial" w:cs="Arial"/>
                <w:sz w:val="22"/>
                <w:szCs w:val="22"/>
              </w:rPr>
              <w:t xml:space="preserve"> Networking Workshop at Oxford </w:t>
            </w:r>
          </w:p>
          <w:p w14:paraId="61C8AEDB" w14:textId="77777777" w:rsidR="009352C7" w:rsidRPr="00FD07CA" w:rsidRDefault="009352C7" w:rsidP="009352C7">
            <w:pPr>
              <w:pStyle w:val="ListParagraph"/>
              <w:numPr>
                <w:ilvl w:val="0"/>
                <w:numId w:val="13"/>
              </w:numPr>
              <w:rPr>
                <w:rFonts w:ascii="Arial" w:hAnsi="Arial" w:cs="Arial"/>
                <w:sz w:val="22"/>
                <w:szCs w:val="22"/>
              </w:rPr>
            </w:pPr>
            <w:r w:rsidRPr="00FD07CA">
              <w:rPr>
                <w:rFonts w:ascii="Arial" w:hAnsi="Arial" w:cs="Arial"/>
                <w:sz w:val="22"/>
                <w:szCs w:val="22"/>
              </w:rPr>
              <w:t xml:space="preserve">Research at Newspaper Library, </w:t>
            </w:r>
            <w:proofErr w:type="spellStart"/>
            <w:r w:rsidRPr="00FD07CA">
              <w:rPr>
                <w:rFonts w:ascii="Arial" w:hAnsi="Arial" w:cs="Arial"/>
                <w:sz w:val="22"/>
                <w:szCs w:val="22"/>
              </w:rPr>
              <w:t>Bibliothèque</w:t>
            </w:r>
            <w:proofErr w:type="spellEnd"/>
            <w:r w:rsidRPr="00FD07CA">
              <w:rPr>
                <w:rFonts w:ascii="Arial" w:hAnsi="Arial" w:cs="Arial"/>
                <w:sz w:val="22"/>
                <w:szCs w:val="22"/>
              </w:rPr>
              <w:t xml:space="preserve"> Nationale de France, Paris </w:t>
            </w:r>
            <w:bookmarkEnd w:id="0"/>
          </w:p>
        </w:tc>
      </w:tr>
      <w:tr w:rsidR="009352C7" w:rsidRPr="00FD07CA" w14:paraId="702D151E" w14:textId="77777777" w:rsidTr="009352C7">
        <w:tc>
          <w:tcPr>
            <w:tcW w:w="4505" w:type="dxa"/>
          </w:tcPr>
          <w:p w14:paraId="062114F1" w14:textId="77777777" w:rsidR="009352C7" w:rsidRPr="00FD07CA" w:rsidRDefault="009352C7" w:rsidP="009352C7">
            <w:pPr>
              <w:rPr>
                <w:rFonts w:ascii="Arial" w:hAnsi="Arial" w:cs="Arial"/>
                <w:sz w:val="22"/>
                <w:szCs w:val="22"/>
              </w:rPr>
            </w:pPr>
            <w:r w:rsidRPr="00FD07CA">
              <w:rPr>
                <w:rFonts w:ascii="Arial" w:hAnsi="Arial" w:cs="Arial"/>
                <w:sz w:val="22"/>
                <w:szCs w:val="22"/>
              </w:rPr>
              <w:t>John Maxwell</w:t>
            </w:r>
          </w:p>
        </w:tc>
        <w:tc>
          <w:tcPr>
            <w:tcW w:w="4505" w:type="dxa"/>
          </w:tcPr>
          <w:p w14:paraId="3E2D18A0"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 xml:space="preserve">The 1863 Project – mapping the novel </w:t>
            </w:r>
            <w:r w:rsidRPr="00FD07CA">
              <w:rPr>
                <w:rFonts w:ascii="Arial" w:eastAsia="Times New Roman" w:hAnsi="Arial" w:cs="Arial"/>
                <w:i/>
                <w:color w:val="000000"/>
                <w:sz w:val="22"/>
                <w:szCs w:val="22"/>
              </w:rPr>
              <w:t>Water Street</w:t>
            </w:r>
            <w:r w:rsidRPr="00FD07CA">
              <w:rPr>
                <w:rFonts w:ascii="Arial" w:eastAsia="Times New Roman" w:hAnsi="Arial" w:cs="Arial"/>
                <w:color w:val="000000"/>
                <w:sz w:val="22"/>
                <w:szCs w:val="22"/>
              </w:rPr>
              <w:t xml:space="preserve"> to the city of </w:t>
            </w:r>
            <w:proofErr w:type="gramStart"/>
            <w:r w:rsidRPr="00FD07CA">
              <w:rPr>
                <w:rFonts w:ascii="Arial" w:eastAsia="Times New Roman" w:hAnsi="Arial" w:cs="Arial"/>
                <w:color w:val="000000"/>
                <w:sz w:val="22"/>
                <w:szCs w:val="22"/>
              </w:rPr>
              <w:t>Liverpool</w:t>
            </w:r>
            <w:proofErr w:type="gramEnd"/>
          </w:p>
          <w:p w14:paraId="63167901" w14:textId="77777777" w:rsidR="009352C7" w:rsidRPr="00FD07CA" w:rsidRDefault="009352C7" w:rsidP="009352C7">
            <w:pPr>
              <w:rPr>
                <w:rFonts w:ascii="Arial" w:hAnsi="Arial" w:cs="Arial"/>
                <w:sz w:val="22"/>
                <w:szCs w:val="22"/>
              </w:rPr>
            </w:pPr>
          </w:p>
        </w:tc>
      </w:tr>
      <w:tr w:rsidR="009352C7" w:rsidRPr="00FD07CA" w14:paraId="73D6CD57" w14:textId="77777777" w:rsidTr="009352C7">
        <w:tc>
          <w:tcPr>
            <w:tcW w:w="4505" w:type="dxa"/>
          </w:tcPr>
          <w:p w14:paraId="0C902679" w14:textId="77777777" w:rsidR="009352C7" w:rsidRPr="00FD07CA" w:rsidRDefault="009352C7" w:rsidP="009352C7">
            <w:pPr>
              <w:rPr>
                <w:rFonts w:ascii="Arial" w:hAnsi="Arial" w:cs="Arial"/>
                <w:sz w:val="22"/>
                <w:szCs w:val="22"/>
              </w:rPr>
            </w:pPr>
            <w:r w:rsidRPr="00FD07CA">
              <w:rPr>
                <w:rFonts w:ascii="Arial" w:hAnsi="Arial" w:cs="Arial"/>
                <w:sz w:val="22"/>
                <w:szCs w:val="22"/>
              </w:rPr>
              <w:t>Jon Cranfield</w:t>
            </w:r>
          </w:p>
        </w:tc>
        <w:tc>
          <w:tcPr>
            <w:tcW w:w="4505" w:type="dxa"/>
          </w:tcPr>
          <w:p w14:paraId="1120AC21"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Book Series Launch &amp; Symposium</w:t>
            </w:r>
          </w:p>
          <w:p w14:paraId="2D781BFF" w14:textId="77777777" w:rsidR="009352C7" w:rsidRPr="00FD07CA" w:rsidRDefault="009352C7" w:rsidP="009352C7">
            <w:pPr>
              <w:rPr>
                <w:rFonts w:ascii="Arial" w:hAnsi="Arial" w:cs="Arial"/>
                <w:sz w:val="22"/>
                <w:szCs w:val="22"/>
              </w:rPr>
            </w:pPr>
          </w:p>
        </w:tc>
      </w:tr>
      <w:tr w:rsidR="009352C7" w:rsidRPr="00FD07CA" w14:paraId="7EDF4000" w14:textId="77777777" w:rsidTr="009352C7">
        <w:tc>
          <w:tcPr>
            <w:tcW w:w="4505" w:type="dxa"/>
          </w:tcPr>
          <w:p w14:paraId="12907C4B" w14:textId="77777777" w:rsidR="009352C7" w:rsidRPr="00FD07CA" w:rsidRDefault="009352C7" w:rsidP="009352C7">
            <w:pPr>
              <w:rPr>
                <w:rFonts w:ascii="Arial" w:hAnsi="Arial" w:cs="Arial"/>
                <w:sz w:val="22"/>
                <w:szCs w:val="22"/>
              </w:rPr>
            </w:pPr>
            <w:r w:rsidRPr="00FD07CA">
              <w:rPr>
                <w:rFonts w:ascii="Arial" w:hAnsi="Arial" w:cs="Arial"/>
                <w:sz w:val="22"/>
                <w:szCs w:val="22"/>
              </w:rPr>
              <w:t>Rob Myles</w:t>
            </w:r>
          </w:p>
        </w:tc>
        <w:tc>
          <w:tcPr>
            <w:tcW w:w="4505" w:type="dxa"/>
          </w:tcPr>
          <w:p w14:paraId="4BFCFC1F"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FHEA Application</w:t>
            </w:r>
          </w:p>
          <w:p w14:paraId="436117EA" w14:textId="77777777" w:rsidR="009352C7" w:rsidRPr="00FD07CA" w:rsidRDefault="009352C7" w:rsidP="009352C7">
            <w:pPr>
              <w:rPr>
                <w:rFonts w:ascii="Arial" w:hAnsi="Arial" w:cs="Arial"/>
                <w:sz w:val="22"/>
                <w:szCs w:val="22"/>
              </w:rPr>
            </w:pPr>
          </w:p>
        </w:tc>
      </w:tr>
      <w:tr w:rsidR="009352C7" w:rsidRPr="00FD07CA" w14:paraId="04550515" w14:textId="77777777" w:rsidTr="009352C7">
        <w:tc>
          <w:tcPr>
            <w:tcW w:w="4505" w:type="dxa"/>
          </w:tcPr>
          <w:p w14:paraId="55A73197" w14:textId="77777777" w:rsidR="009352C7" w:rsidRPr="00FD07CA" w:rsidRDefault="009352C7" w:rsidP="009352C7">
            <w:pPr>
              <w:rPr>
                <w:rFonts w:ascii="Arial" w:hAnsi="Arial" w:cs="Arial"/>
                <w:sz w:val="22"/>
                <w:szCs w:val="22"/>
              </w:rPr>
            </w:pPr>
            <w:r w:rsidRPr="00FD07CA">
              <w:rPr>
                <w:rFonts w:ascii="Arial" w:hAnsi="Arial" w:cs="Arial"/>
                <w:sz w:val="22"/>
                <w:szCs w:val="22"/>
              </w:rPr>
              <w:t>Sonny Kandola</w:t>
            </w:r>
          </w:p>
        </w:tc>
        <w:tc>
          <w:tcPr>
            <w:tcW w:w="4505" w:type="dxa"/>
          </w:tcPr>
          <w:p w14:paraId="0A2655C9" w14:textId="77777777" w:rsidR="009352C7" w:rsidRPr="00FD07CA" w:rsidRDefault="009352C7" w:rsidP="009352C7">
            <w:pPr>
              <w:pStyle w:val="NormalWeb"/>
              <w:rPr>
                <w:rFonts w:ascii="Arial" w:hAnsi="Arial" w:cs="Arial"/>
                <w:color w:val="000000"/>
                <w:sz w:val="22"/>
                <w:szCs w:val="22"/>
              </w:rPr>
            </w:pPr>
            <w:r w:rsidRPr="00FD07CA">
              <w:rPr>
                <w:rFonts w:ascii="Arial" w:hAnsi="Arial" w:cs="Arial"/>
                <w:color w:val="000000"/>
                <w:sz w:val="22"/>
                <w:szCs w:val="22"/>
              </w:rPr>
              <w:t>Inaugural Conference of the International Nineteenth-Century Studies Association delivering a paper entitled “Oscar Wilde’s Critical Interventions in the Victorian (and Post-Millennial) Culture Wars”.</w:t>
            </w:r>
          </w:p>
          <w:p w14:paraId="7BB5B105" w14:textId="77777777" w:rsidR="009352C7" w:rsidRPr="00FD07CA" w:rsidRDefault="009352C7" w:rsidP="009352C7">
            <w:pPr>
              <w:rPr>
                <w:rFonts w:ascii="Arial" w:hAnsi="Arial" w:cs="Arial"/>
                <w:sz w:val="22"/>
                <w:szCs w:val="22"/>
              </w:rPr>
            </w:pPr>
          </w:p>
        </w:tc>
      </w:tr>
      <w:tr w:rsidR="009352C7" w:rsidRPr="00FD07CA" w14:paraId="441D1045" w14:textId="77777777" w:rsidTr="009352C7">
        <w:tc>
          <w:tcPr>
            <w:tcW w:w="4505" w:type="dxa"/>
          </w:tcPr>
          <w:p w14:paraId="4CB09845"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Jude Piesse / Gaynor Llewellyn-Jenkins / Rebecca Bailey</w:t>
            </w:r>
          </w:p>
          <w:p w14:paraId="2DCE7E43" w14:textId="77777777" w:rsidR="009352C7" w:rsidRPr="00FD07CA" w:rsidRDefault="009352C7" w:rsidP="009352C7">
            <w:pPr>
              <w:rPr>
                <w:rFonts w:ascii="Arial" w:eastAsia="Times New Roman" w:hAnsi="Arial" w:cs="Arial"/>
                <w:sz w:val="22"/>
                <w:szCs w:val="22"/>
              </w:rPr>
            </w:pPr>
          </w:p>
          <w:p w14:paraId="65CE9918" w14:textId="77777777" w:rsidR="009352C7" w:rsidRPr="00FD07CA" w:rsidRDefault="009352C7" w:rsidP="009352C7">
            <w:pPr>
              <w:rPr>
                <w:rFonts w:ascii="Arial" w:hAnsi="Arial" w:cs="Arial"/>
                <w:sz w:val="22"/>
                <w:szCs w:val="22"/>
              </w:rPr>
            </w:pPr>
          </w:p>
        </w:tc>
        <w:tc>
          <w:tcPr>
            <w:tcW w:w="4505" w:type="dxa"/>
          </w:tcPr>
          <w:p w14:paraId="41D415DF"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Susannah Darwin Panel at Event 2024, Gladstone’s Library</w:t>
            </w:r>
          </w:p>
          <w:p w14:paraId="0057D1ED" w14:textId="77777777" w:rsidR="009352C7" w:rsidRPr="00FD07CA" w:rsidRDefault="009352C7" w:rsidP="009352C7">
            <w:pPr>
              <w:rPr>
                <w:rFonts w:ascii="Arial" w:hAnsi="Arial" w:cs="Arial"/>
                <w:sz w:val="22"/>
                <w:szCs w:val="22"/>
              </w:rPr>
            </w:pPr>
          </w:p>
        </w:tc>
      </w:tr>
      <w:tr w:rsidR="009352C7" w:rsidRPr="00FD07CA" w14:paraId="57181861" w14:textId="77777777" w:rsidTr="009352C7">
        <w:tc>
          <w:tcPr>
            <w:tcW w:w="4505" w:type="dxa"/>
          </w:tcPr>
          <w:p w14:paraId="2A05F020" w14:textId="77777777" w:rsidR="009352C7" w:rsidRPr="00FD07CA" w:rsidRDefault="009352C7" w:rsidP="009352C7">
            <w:pPr>
              <w:rPr>
                <w:rFonts w:ascii="Arial" w:eastAsia="Times New Roman" w:hAnsi="Arial" w:cs="Arial"/>
                <w:sz w:val="22"/>
                <w:szCs w:val="22"/>
              </w:rPr>
            </w:pPr>
            <w:proofErr w:type="spellStart"/>
            <w:r w:rsidRPr="00FD07CA">
              <w:rPr>
                <w:rFonts w:ascii="Arial" w:eastAsia="Times New Roman" w:hAnsi="Arial" w:cs="Arial"/>
                <w:color w:val="000000"/>
                <w:sz w:val="22"/>
                <w:szCs w:val="22"/>
              </w:rPr>
              <w:t>Deaglán</w:t>
            </w:r>
            <w:proofErr w:type="spellEnd"/>
            <w:r w:rsidRPr="00FD07CA">
              <w:rPr>
                <w:rFonts w:ascii="Arial" w:eastAsia="Times New Roman" w:hAnsi="Arial" w:cs="Arial"/>
                <w:color w:val="000000"/>
                <w:sz w:val="22"/>
                <w:szCs w:val="22"/>
              </w:rPr>
              <w:t xml:space="preserve"> Ó Donghaile</w:t>
            </w:r>
          </w:p>
          <w:p w14:paraId="40D9C14F" w14:textId="77777777" w:rsidR="009352C7" w:rsidRPr="00FD07CA" w:rsidRDefault="009352C7" w:rsidP="009352C7">
            <w:pPr>
              <w:rPr>
                <w:rFonts w:ascii="Arial" w:hAnsi="Arial" w:cs="Arial"/>
                <w:sz w:val="22"/>
                <w:szCs w:val="22"/>
              </w:rPr>
            </w:pPr>
          </w:p>
        </w:tc>
        <w:tc>
          <w:tcPr>
            <w:tcW w:w="4505" w:type="dxa"/>
          </w:tcPr>
          <w:p w14:paraId="7CD9CAB0"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Research Trip to the International Institute of Social History, Amsterdam</w:t>
            </w:r>
          </w:p>
          <w:p w14:paraId="4A41BDB8" w14:textId="77777777" w:rsidR="009352C7" w:rsidRPr="00FD07CA" w:rsidRDefault="009352C7" w:rsidP="009352C7">
            <w:pPr>
              <w:rPr>
                <w:rFonts w:ascii="Arial" w:hAnsi="Arial" w:cs="Arial"/>
                <w:sz w:val="22"/>
                <w:szCs w:val="22"/>
              </w:rPr>
            </w:pPr>
          </w:p>
        </w:tc>
      </w:tr>
      <w:tr w:rsidR="009352C7" w:rsidRPr="00FD07CA" w14:paraId="4FB5B4DA" w14:textId="77777777" w:rsidTr="009352C7">
        <w:tc>
          <w:tcPr>
            <w:tcW w:w="4505" w:type="dxa"/>
          </w:tcPr>
          <w:p w14:paraId="526C2797" w14:textId="19066ED1" w:rsidR="009352C7" w:rsidRPr="00FD07CA" w:rsidRDefault="0009100D" w:rsidP="009352C7">
            <w:pPr>
              <w:rPr>
                <w:rFonts w:ascii="Arial" w:hAnsi="Arial" w:cs="Arial"/>
                <w:sz w:val="22"/>
                <w:szCs w:val="22"/>
              </w:rPr>
            </w:pPr>
            <w:r>
              <w:rPr>
                <w:rFonts w:ascii="Arial" w:hAnsi="Arial" w:cs="Arial"/>
                <w:sz w:val="22"/>
                <w:szCs w:val="22"/>
              </w:rPr>
              <w:t>Kathryn</w:t>
            </w:r>
            <w:r w:rsidR="009352C7" w:rsidRPr="00FD07CA">
              <w:rPr>
                <w:rFonts w:ascii="Arial" w:hAnsi="Arial" w:cs="Arial"/>
                <w:sz w:val="22"/>
                <w:szCs w:val="22"/>
              </w:rPr>
              <w:t xml:space="preserve"> Walchester</w:t>
            </w:r>
          </w:p>
        </w:tc>
        <w:tc>
          <w:tcPr>
            <w:tcW w:w="4505" w:type="dxa"/>
          </w:tcPr>
          <w:p w14:paraId="1A37AA58" w14:textId="77777777" w:rsidR="009352C7" w:rsidRPr="00FD07CA" w:rsidRDefault="009352C7" w:rsidP="009352C7">
            <w:pPr>
              <w:rPr>
                <w:rFonts w:ascii="Arial" w:eastAsia="Times New Roman" w:hAnsi="Arial" w:cs="Arial"/>
                <w:sz w:val="22"/>
                <w:szCs w:val="22"/>
              </w:rPr>
            </w:pPr>
            <w:r w:rsidRPr="00FD07CA">
              <w:rPr>
                <w:rFonts w:ascii="Arial" w:eastAsia="Times New Roman" w:hAnsi="Arial" w:cs="Arial"/>
                <w:color w:val="000000"/>
                <w:sz w:val="22"/>
                <w:szCs w:val="22"/>
              </w:rPr>
              <w:t xml:space="preserve">Ice and Water conference attendance and </w:t>
            </w:r>
            <w:proofErr w:type="gramStart"/>
            <w:r w:rsidRPr="00FD07CA">
              <w:rPr>
                <w:rFonts w:ascii="Arial" w:eastAsia="Times New Roman" w:hAnsi="Arial" w:cs="Arial"/>
                <w:color w:val="000000"/>
                <w:sz w:val="22"/>
                <w:szCs w:val="22"/>
              </w:rPr>
              <w:t>paper</w:t>
            </w:r>
            <w:proofErr w:type="gramEnd"/>
          </w:p>
          <w:p w14:paraId="648EA751" w14:textId="77777777" w:rsidR="009352C7" w:rsidRPr="00FD07CA" w:rsidRDefault="009352C7" w:rsidP="009352C7">
            <w:pPr>
              <w:rPr>
                <w:rFonts w:ascii="Arial" w:hAnsi="Arial" w:cs="Arial"/>
                <w:sz w:val="22"/>
                <w:szCs w:val="22"/>
              </w:rPr>
            </w:pPr>
          </w:p>
        </w:tc>
      </w:tr>
    </w:tbl>
    <w:p w14:paraId="5D8F5384"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56E943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E39D0D5"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B0D7211"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DDDC53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FE40DC0"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AF043C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E644E7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92398D4"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5AAD62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5E78265" w14:textId="77777777" w:rsidR="009352C7"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1B667787"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5042420"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AEAAE4D"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82D8F2C"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6DA6498"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35224B7"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71573FF1"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B3CFAFC"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2D7567E5"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C1F8793" w14:textId="77777777" w:rsidR="00CB2756"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30A0BB8A" w14:textId="77777777" w:rsidR="00CB2756" w:rsidRPr="00FD07CA" w:rsidRDefault="00CB2756"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D8234C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730B40D"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278422B"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6A8F579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4C524FD3"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570CD862"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5F3441A" w14:textId="466688B3" w:rsidR="0019187C" w:rsidRPr="00FD07CA" w:rsidRDefault="00F31EF7" w:rsidP="0009100D">
      <w:pPr>
        <w:jc w:val="both"/>
        <w:outlineLvl w:val="0"/>
        <w:rPr>
          <w:rFonts w:ascii="Arial" w:hAnsi="Arial" w:cs="Arial"/>
          <w:b/>
          <w:sz w:val="22"/>
          <w:szCs w:val="22"/>
        </w:rPr>
      </w:pPr>
      <w:r>
        <w:rPr>
          <w:rFonts w:ascii="Arial" w:hAnsi="Arial" w:cs="Arial"/>
          <w:b/>
          <w:sz w:val="22"/>
          <w:szCs w:val="22"/>
        </w:rPr>
        <w:t>Appendix Six</w:t>
      </w:r>
    </w:p>
    <w:p w14:paraId="608858FC" w14:textId="77777777" w:rsidR="0019187C" w:rsidRPr="00FD07CA" w:rsidRDefault="0019187C" w:rsidP="0019187C">
      <w:pPr>
        <w:jc w:val="both"/>
        <w:rPr>
          <w:rFonts w:ascii="Arial" w:hAnsi="Arial" w:cs="Arial"/>
          <w:b/>
          <w:sz w:val="22"/>
          <w:szCs w:val="22"/>
        </w:rPr>
      </w:pPr>
    </w:p>
    <w:p w14:paraId="69CA9695" w14:textId="045123FB" w:rsidR="0019187C" w:rsidRPr="00FD07CA" w:rsidRDefault="0019187C" w:rsidP="0019187C">
      <w:pPr>
        <w:jc w:val="both"/>
        <w:rPr>
          <w:rFonts w:ascii="Arial" w:hAnsi="Arial" w:cs="Arial"/>
          <w:b/>
          <w:sz w:val="22"/>
          <w:szCs w:val="22"/>
        </w:rPr>
      </w:pPr>
      <w:r w:rsidRPr="00FD07CA">
        <w:rPr>
          <w:rFonts w:ascii="Arial" w:hAnsi="Arial" w:cs="Arial"/>
          <w:b/>
          <w:sz w:val="22"/>
          <w:szCs w:val="22"/>
        </w:rPr>
        <w:t>RILCH Cross-Disciplinary Collaborations in LJMU</w:t>
      </w:r>
      <w:r w:rsidR="00B65C6D">
        <w:rPr>
          <w:rFonts w:ascii="Arial" w:hAnsi="Arial" w:cs="Arial"/>
          <w:b/>
          <w:sz w:val="22"/>
          <w:szCs w:val="22"/>
        </w:rPr>
        <w:t xml:space="preserve"> and External Collaborations</w:t>
      </w:r>
      <w:r w:rsidR="000D75B0">
        <w:rPr>
          <w:rFonts w:ascii="Arial" w:hAnsi="Arial" w:cs="Arial"/>
          <w:b/>
          <w:sz w:val="22"/>
          <w:szCs w:val="22"/>
        </w:rPr>
        <w:t xml:space="preserve"> with Local and Regional Institu</w:t>
      </w:r>
      <w:r w:rsidR="00CB2756">
        <w:rPr>
          <w:rFonts w:ascii="Arial" w:hAnsi="Arial" w:cs="Arial"/>
          <w:b/>
          <w:sz w:val="22"/>
          <w:szCs w:val="22"/>
        </w:rPr>
        <w:t>t</w:t>
      </w:r>
      <w:r w:rsidR="000D75B0">
        <w:rPr>
          <w:rFonts w:ascii="Arial" w:hAnsi="Arial" w:cs="Arial"/>
          <w:b/>
          <w:sz w:val="22"/>
          <w:szCs w:val="22"/>
        </w:rPr>
        <w:t>ions</w:t>
      </w:r>
      <w:r w:rsidR="00B65C6D">
        <w:rPr>
          <w:rFonts w:ascii="Arial" w:hAnsi="Arial" w:cs="Arial"/>
          <w:b/>
          <w:sz w:val="22"/>
          <w:szCs w:val="22"/>
        </w:rPr>
        <w:t>:</w:t>
      </w:r>
    </w:p>
    <w:p w14:paraId="1BFFC692" w14:textId="77777777" w:rsidR="0019187C" w:rsidRPr="006249A2" w:rsidRDefault="0019187C" w:rsidP="0019187C">
      <w:pPr>
        <w:jc w:val="both"/>
        <w:rPr>
          <w:rFonts w:ascii="Arial" w:hAnsi="Arial" w:cs="Arial"/>
          <w:sz w:val="22"/>
          <w:szCs w:val="22"/>
        </w:rPr>
      </w:pPr>
    </w:p>
    <w:p w14:paraId="3E718CDB" w14:textId="7040C3C5" w:rsidR="0019187C" w:rsidRPr="00B65C6D" w:rsidRDefault="0019187C" w:rsidP="0009100D">
      <w:pPr>
        <w:jc w:val="both"/>
        <w:outlineLvl w:val="0"/>
        <w:rPr>
          <w:rFonts w:ascii="Arial" w:hAnsi="Arial" w:cs="Arial"/>
          <w:sz w:val="22"/>
          <w:szCs w:val="22"/>
        </w:rPr>
      </w:pPr>
      <w:r w:rsidRPr="006249A2">
        <w:rPr>
          <w:rFonts w:ascii="Arial" w:hAnsi="Arial" w:cs="Arial"/>
          <w:sz w:val="22"/>
          <w:szCs w:val="22"/>
        </w:rPr>
        <w:t xml:space="preserve">Cole, </w:t>
      </w:r>
      <w:r w:rsidR="0009100D">
        <w:rPr>
          <w:rFonts w:ascii="Arial" w:hAnsi="Arial" w:cs="Arial"/>
          <w:sz w:val="22"/>
          <w:szCs w:val="22"/>
        </w:rPr>
        <w:t>Catherine</w:t>
      </w:r>
      <w:r w:rsidRPr="006249A2">
        <w:rPr>
          <w:rFonts w:ascii="Arial" w:hAnsi="Arial" w:cs="Arial"/>
          <w:sz w:val="22"/>
          <w:szCs w:val="22"/>
        </w:rPr>
        <w:t>: FRDC, FRKE</w:t>
      </w:r>
      <w:r w:rsidR="004109B7" w:rsidRPr="00B65C6D">
        <w:rPr>
          <w:rFonts w:ascii="Arial" w:hAnsi="Arial" w:cs="Arial"/>
          <w:sz w:val="22"/>
          <w:szCs w:val="22"/>
        </w:rPr>
        <w:t>C</w:t>
      </w:r>
      <w:r w:rsidRPr="00B65C6D">
        <w:rPr>
          <w:rFonts w:ascii="Arial" w:hAnsi="Arial" w:cs="Arial"/>
          <w:sz w:val="22"/>
          <w:szCs w:val="22"/>
        </w:rPr>
        <w:t>, URKEC, Freeport, Pandemic Institute, IHRC</w:t>
      </w:r>
    </w:p>
    <w:p w14:paraId="253581C8" w14:textId="77777777" w:rsidR="0019187C" w:rsidRPr="00B65C6D" w:rsidRDefault="0019187C" w:rsidP="0019187C">
      <w:pPr>
        <w:jc w:val="both"/>
        <w:rPr>
          <w:rFonts w:ascii="Arial" w:hAnsi="Arial" w:cs="Arial"/>
          <w:sz w:val="22"/>
          <w:szCs w:val="22"/>
        </w:rPr>
      </w:pPr>
    </w:p>
    <w:p w14:paraId="10C08F6E" w14:textId="77777777" w:rsidR="0019187C" w:rsidRDefault="0019187C" w:rsidP="0009100D">
      <w:pPr>
        <w:jc w:val="both"/>
        <w:outlineLvl w:val="0"/>
        <w:rPr>
          <w:rFonts w:ascii="Arial" w:hAnsi="Arial" w:cs="Arial"/>
          <w:sz w:val="22"/>
          <w:szCs w:val="22"/>
        </w:rPr>
      </w:pPr>
      <w:r w:rsidRPr="00B65C6D">
        <w:rPr>
          <w:rFonts w:ascii="Arial" w:hAnsi="Arial" w:cs="Arial"/>
          <w:sz w:val="22"/>
          <w:szCs w:val="22"/>
        </w:rPr>
        <w:t>Cuming, Emily: Board member of Centre for Port and Maritime History.</w:t>
      </w:r>
    </w:p>
    <w:p w14:paraId="2A71BA0C" w14:textId="77777777" w:rsidR="00683E6D" w:rsidRDefault="00683E6D" w:rsidP="0019187C">
      <w:pPr>
        <w:jc w:val="both"/>
        <w:rPr>
          <w:rFonts w:ascii="Arial" w:hAnsi="Arial" w:cs="Arial"/>
          <w:sz w:val="22"/>
          <w:szCs w:val="22"/>
        </w:rPr>
      </w:pPr>
    </w:p>
    <w:p w14:paraId="67FB18A7" w14:textId="0E5A30BB" w:rsidR="00683E6D" w:rsidRDefault="00683E6D" w:rsidP="0019187C">
      <w:pPr>
        <w:jc w:val="both"/>
        <w:rPr>
          <w:rFonts w:ascii="Arial" w:hAnsi="Arial" w:cs="Arial"/>
          <w:sz w:val="22"/>
          <w:szCs w:val="22"/>
        </w:rPr>
      </w:pPr>
      <w:r>
        <w:rPr>
          <w:rFonts w:ascii="Arial" w:hAnsi="Arial" w:cs="Arial"/>
          <w:sz w:val="22"/>
          <w:szCs w:val="22"/>
        </w:rPr>
        <w:t xml:space="preserve">Leese, Nadine: War Widows Association of Great Britain; </w:t>
      </w:r>
      <w:proofErr w:type="spellStart"/>
      <w:r>
        <w:rPr>
          <w:rFonts w:ascii="Arial" w:hAnsi="Arial" w:cs="Arial"/>
          <w:sz w:val="22"/>
          <w:szCs w:val="22"/>
        </w:rPr>
        <w:t>Nstional</w:t>
      </w:r>
      <w:proofErr w:type="spellEnd"/>
      <w:r>
        <w:rPr>
          <w:rFonts w:ascii="Arial" w:hAnsi="Arial" w:cs="Arial"/>
          <w:sz w:val="22"/>
          <w:szCs w:val="22"/>
        </w:rPr>
        <w:t xml:space="preserve"> Army Museum; Imperial War Museum North; Graff.io Arts. </w:t>
      </w:r>
    </w:p>
    <w:p w14:paraId="0ED98B51" w14:textId="77777777" w:rsidR="00CA70FB" w:rsidRDefault="00CA70FB" w:rsidP="0019187C">
      <w:pPr>
        <w:jc w:val="both"/>
        <w:rPr>
          <w:rFonts w:ascii="Arial" w:hAnsi="Arial" w:cs="Arial"/>
          <w:sz w:val="22"/>
          <w:szCs w:val="22"/>
        </w:rPr>
      </w:pPr>
    </w:p>
    <w:p w14:paraId="5C9CE412" w14:textId="43014DA6" w:rsidR="00CA70FB" w:rsidRDefault="00CA70FB" w:rsidP="00CA70FB">
      <w:pPr>
        <w:pStyle w:val="NormalWeb"/>
        <w:shd w:val="clear" w:color="auto" w:fill="FFFFFF"/>
        <w:spacing w:before="0" w:beforeAutospacing="0" w:after="0" w:afterAutospacing="0"/>
        <w:rPr>
          <w:rFonts w:ascii="Calibri" w:hAnsi="Calibri"/>
          <w:color w:val="242424"/>
          <w:sz w:val="22"/>
          <w:szCs w:val="22"/>
        </w:rPr>
      </w:pPr>
      <w:r>
        <w:rPr>
          <w:rFonts w:ascii="Arial" w:hAnsi="Arial" w:cs="Arial"/>
          <w:sz w:val="22"/>
          <w:szCs w:val="22"/>
        </w:rPr>
        <w:t xml:space="preserve">Maclennan, Sarah: </w:t>
      </w:r>
      <w:r>
        <w:rPr>
          <w:rFonts w:ascii="Calibri" w:hAnsi="Calibri"/>
          <w:color w:val="242424"/>
          <w:sz w:val="22"/>
          <w:szCs w:val="22"/>
          <w:bdr w:val="none" w:sz="0" w:space="0" w:color="auto" w:frame="1"/>
        </w:rPr>
        <w:t>More than Minutes</w:t>
      </w:r>
      <w:r>
        <w:rPr>
          <w:rFonts w:ascii="Calibri" w:hAnsi="Calibri"/>
          <w:color w:val="242424"/>
          <w:sz w:val="22"/>
          <w:szCs w:val="22"/>
        </w:rPr>
        <w:t xml:space="preserve">; </w:t>
      </w:r>
      <w:r>
        <w:rPr>
          <w:rFonts w:ascii="Calibri" w:hAnsi="Calibri"/>
          <w:color w:val="242424"/>
          <w:sz w:val="22"/>
          <w:szCs w:val="22"/>
          <w:bdr w:val="none" w:sz="0" w:space="0" w:color="auto" w:frame="1"/>
        </w:rPr>
        <w:t>Liverpool School of Tropical Medicine</w:t>
      </w:r>
      <w:r>
        <w:rPr>
          <w:rFonts w:ascii="Calibri" w:hAnsi="Calibri"/>
          <w:color w:val="242424"/>
          <w:sz w:val="22"/>
          <w:szCs w:val="22"/>
        </w:rPr>
        <w:t xml:space="preserve">; </w:t>
      </w:r>
      <w:r>
        <w:rPr>
          <w:rFonts w:ascii="Calibri" w:hAnsi="Calibri"/>
          <w:color w:val="242424"/>
          <w:sz w:val="22"/>
          <w:szCs w:val="22"/>
          <w:bdr w:val="none" w:sz="0" w:space="0" w:color="auto" w:frame="1"/>
        </w:rPr>
        <w:t>Writing on the Wall</w:t>
      </w:r>
      <w:r>
        <w:rPr>
          <w:rFonts w:ascii="Calibri" w:hAnsi="Calibri"/>
          <w:color w:val="242424"/>
          <w:sz w:val="22"/>
          <w:szCs w:val="22"/>
        </w:rPr>
        <w:t xml:space="preserve">; </w:t>
      </w:r>
      <w:r>
        <w:rPr>
          <w:rFonts w:ascii="Calibri" w:hAnsi="Calibri"/>
          <w:color w:val="242424"/>
          <w:sz w:val="22"/>
          <w:szCs w:val="22"/>
          <w:bdr w:val="none" w:sz="0" w:space="0" w:color="auto" w:frame="1"/>
        </w:rPr>
        <w:t>National Justice Museum, Nottingham; Office for Students</w:t>
      </w:r>
      <w:r>
        <w:rPr>
          <w:rFonts w:ascii="Calibri" w:hAnsi="Calibri"/>
          <w:color w:val="242424"/>
          <w:sz w:val="22"/>
          <w:szCs w:val="22"/>
        </w:rPr>
        <w:t xml:space="preserve">; </w:t>
      </w:r>
      <w:r>
        <w:rPr>
          <w:rFonts w:ascii="Calibri" w:hAnsi="Calibri"/>
          <w:color w:val="242424"/>
          <w:sz w:val="22"/>
          <w:szCs w:val="22"/>
          <w:bdr w:val="none" w:sz="0" w:space="0" w:color="auto" w:frame="1"/>
        </w:rPr>
        <w:t>Leeds Trinity University</w:t>
      </w:r>
      <w:r>
        <w:rPr>
          <w:rFonts w:ascii="Calibri" w:hAnsi="Calibri"/>
          <w:color w:val="242424"/>
          <w:sz w:val="22"/>
          <w:szCs w:val="22"/>
        </w:rPr>
        <w:t xml:space="preserve">; </w:t>
      </w:r>
      <w:proofErr w:type="gramStart"/>
      <w:r>
        <w:rPr>
          <w:rFonts w:ascii="Calibri" w:hAnsi="Calibri"/>
          <w:color w:val="242424"/>
          <w:sz w:val="22"/>
          <w:szCs w:val="22"/>
          <w:bdr w:val="none" w:sz="0" w:space="0" w:color="auto" w:frame="1"/>
        </w:rPr>
        <w:t>Unlock</w:t>
      </w:r>
      <w:proofErr w:type="gramEnd"/>
    </w:p>
    <w:p w14:paraId="09E66B95" w14:textId="77777777" w:rsidR="00CA70FB" w:rsidRDefault="00CA70FB" w:rsidP="00CA70FB">
      <w:pPr>
        <w:rPr>
          <w:rFonts w:eastAsia="Times New Roman"/>
        </w:rPr>
      </w:pPr>
    </w:p>
    <w:p w14:paraId="464B2429" w14:textId="77777777" w:rsidR="0019187C" w:rsidRPr="00B65C6D" w:rsidRDefault="0019187C" w:rsidP="0019187C">
      <w:pPr>
        <w:jc w:val="both"/>
        <w:rPr>
          <w:rFonts w:ascii="Arial" w:hAnsi="Arial" w:cs="Arial"/>
          <w:sz w:val="22"/>
          <w:szCs w:val="22"/>
        </w:rPr>
      </w:pPr>
    </w:p>
    <w:p w14:paraId="4BB71162" w14:textId="77777777" w:rsidR="0019187C" w:rsidRPr="00B65C6D" w:rsidRDefault="0019187C" w:rsidP="0009100D">
      <w:pPr>
        <w:jc w:val="both"/>
        <w:outlineLvl w:val="0"/>
        <w:rPr>
          <w:rFonts w:ascii="Arial" w:hAnsi="Arial" w:cs="Arial"/>
          <w:sz w:val="22"/>
          <w:szCs w:val="22"/>
        </w:rPr>
      </w:pPr>
      <w:r w:rsidRPr="00B65C6D">
        <w:rPr>
          <w:rFonts w:ascii="Arial" w:hAnsi="Arial" w:cs="Arial"/>
          <w:sz w:val="22"/>
          <w:szCs w:val="22"/>
        </w:rPr>
        <w:t xml:space="preserve">Menozzi, Filippo: De-colonizing the Curriculum Committee member; HSS EDI </w:t>
      </w:r>
      <w:proofErr w:type="gramStart"/>
      <w:r w:rsidRPr="00B65C6D">
        <w:rPr>
          <w:rFonts w:ascii="Arial" w:hAnsi="Arial" w:cs="Arial"/>
          <w:sz w:val="22"/>
          <w:szCs w:val="22"/>
        </w:rPr>
        <w:t>representative</w:t>
      </w:r>
      <w:proofErr w:type="gramEnd"/>
    </w:p>
    <w:p w14:paraId="4922CA4C" w14:textId="77777777" w:rsidR="0019187C" w:rsidRPr="00B65C6D" w:rsidRDefault="0019187C" w:rsidP="0019187C">
      <w:pPr>
        <w:jc w:val="both"/>
        <w:rPr>
          <w:rFonts w:ascii="Arial" w:hAnsi="Arial" w:cs="Arial"/>
          <w:sz w:val="22"/>
          <w:szCs w:val="22"/>
        </w:rPr>
      </w:pPr>
    </w:p>
    <w:p w14:paraId="56B79C73" w14:textId="214DE7BC" w:rsidR="0019187C" w:rsidRDefault="0019187C" w:rsidP="0009100D">
      <w:pPr>
        <w:jc w:val="both"/>
        <w:outlineLvl w:val="0"/>
        <w:rPr>
          <w:rFonts w:ascii="Arial" w:hAnsi="Arial" w:cs="Arial"/>
          <w:sz w:val="22"/>
          <w:szCs w:val="22"/>
        </w:rPr>
      </w:pPr>
      <w:r w:rsidRPr="00B65C6D">
        <w:rPr>
          <w:rFonts w:ascii="Arial" w:hAnsi="Arial" w:cs="Arial"/>
          <w:sz w:val="22"/>
          <w:szCs w:val="22"/>
        </w:rPr>
        <w:t xml:space="preserve">Moran Joe: </w:t>
      </w:r>
      <w:proofErr w:type="spellStart"/>
      <w:r w:rsidRPr="00B65C6D">
        <w:rPr>
          <w:rFonts w:ascii="Arial" w:hAnsi="Arial" w:cs="Arial"/>
          <w:sz w:val="22"/>
          <w:szCs w:val="22"/>
        </w:rPr>
        <w:t>UoA</w:t>
      </w:r>
      <w:proofErr w:type="spellEnd"/>
      <w:r w:rsidRPr="00B65C6D">
        <w:rPr>
          <w:rFonts w:ascii="Arial" w:hAnsi="Arial" w:cs="Arial"/>
          <w:sz w:val="22"/>
          <w:szCs w:val="22"/>
        </w:rPr>
        <w:t xml:space="preserve"> co-ordinator and </w:t>
      </w:r>
      <w:r w:rsidR="004109B7" w:rsidRPr="00B65C6D">
        <w:rPr>
          <w:rFonts w:ascii="Arial" w:hAnsi="Arial" w:cs="Arial"/>
          <w:sz w:val="22"/>
          <w:szCs w:val="22"/>
        </w:rPr>
        <w:t xml:space="preserve">FRKEC </w:t>
      </w:r>
      <w:r w:rsidRPr="00B65C6D">
        <w:rPr>
          <w:rFonts w:ascii="Arial" w:hAnsi="Arial" w:cs="Arial"/>
          <w:sz w:val="22"/>
          <w:szCs w:val="22"/>
        </w:rPr>
        <w:t>member.</w:t>
      </w:r>
    </w:p>
    <w:p w14:paraId="5B4C78C5" w14:textId="77777777" w:rsidR="00683E6D" w:rsidRPr="00B65C6D" w:rsidRDefault="00683E6D" w:rsidP="0019187C">
      <w:pPr>
        <w:jc w:val="both"/>
        <w:rPr>
          <w:rFonts w:ascii="Arial" w:hAnsi="Arial" w:cs="Arial"/>
          <w:sz w:val="22"/>
          <w:szCs w:val="22"/>
        </w:rPr>
      </w:pPr>
    </w:p>
    <w:p w14:paraId="5CF9D59F" w14:textId="77777777" w:rsidR="0019187C" w:rsidRDefault="0019187C" w:rsidP="0019187C">
      <w:pPr>
        <w:jc w:val="both"/>
        <w:rPr>
          <w:rFonts w:ascii="Arial" w:hAnsi="Arial" w:cs="Arial"/>
          <w:sz w:val="22"/>
          <w:szCs w:val="22"/>
        </w:rPr>
      </w:pPr>
    </w:p>
    <w:p w14:paraId="44D067F6" w14:textId="1A99558D" w:rsidR="00CA70FB" w:rsidRDefault="00CA70FB" w:rsidP="0019187C">
      <w:pPr>
        <w:jc w:val="both"/>
        <w:rPr>
          <w:rFonts w:ascii="Arial" w:hAnsi="Arial" w:cs="Arial"/>
          <w:sz w:val="22"/>
          <w:szCs w:val="22"/>
        </w:rPr>
      </w:pPr>
      <w:r>
        <w:rPr>
          <w:rFonts w:ascii="Arial" w:hAnsi="Arial" w:cs="Arial"/>
          <w:sz w:val="22"/>
          <w:szCs w:val="22"/>
        </w:rPr>
        <w:t xml:space="preserve">Piesse, Jude Liverpool Botanic Trust; the Palm House Sefton Park, The Mount, </w:t>
      </w:r>
      <w:proofErr w:type="gramStart"/>
      <w:r>
        <w:rPr>
          <w:rFonts w:ascii="Arial" w:hAnsi="Arial" w:cs="Arial"/>
          <w:sz w:val="22"/>
          <w:szCs w:val="22"/>
        </w:rPr>
        <w:t>Shrewsbury,  Darwin’s</w:t>
      </w:r>
      <w:proofErr w:type="gramEnd"/>
      <w:r>
        <w:rPr>
          <w:rFonts w:ascii="Arial" w:hAnsi="Arial" w:cs="Arial"/>
          <w:sz w:val="22"/>
          <w:szCs w:val="22"/>
        </w:rPr>
        <w:t xml:space="preserve"> Birthplace Trust. </w:t>
      </w:r>
    </w:p>
    <w:p w14:paraId="701AB27C" w14:textId="77777777" w:rsidR="00CA70FB" w:rsidRDefault="00CA70FB" w:rsidP="0019187C">
      <w:pPr>
        <w:jc w:val="both"/>
        <w:rPr>
          <w:rFonts w:ascii="Arial" w:hAnsi="Arial" w:cs="Arial"/>
          <w:sz w:val="22"/>
          <w:szCs w:val="22"/>
        </w:rPr>
      </w:pPr>
    </w:p>
    <w:p w14:paraId="10157758" w14:textId="1A6C3284" w:rsidR="00683E6D" w:rsidRPr="00B65C6D" w:rsidRDefault="00683E6D" w:rsidP="0019187C">
      <w:pPr>
        <w:jc w:val="both"/>
        <w:rPr>
          <w:rFonts w:ascii="Arial" w:hAnsi="Arial" w:cs="Arial"/>
          <w:sz w:val="22"/>
          <w:szCs w:val="22"/>
        </w:rPr>
      </w:pPr>
      <w:r>
        <w:rPr>
          <w:rFonts w:ascii="Arial" w:hAnsi="Arial" w:cs="Arial"/>
          <w:sz w:val="22"/>
          <w:szCs w:val="22"/>
        </w:rPr>
        <w:t>Tookey, Helen: The Bluecoat Arts Centre.</w:t>
      </w:r>
    </w:p>
    <w:p w14:paraId="7785198A" w14:textId="1DFE049D" w:rsidR="0019187C" w:rsidRPr="00B65C6D" w:rsidRDefault="0019187C" w:rsidP="0019187C">
      <w:pPr>
        <w:jc w:val="both"/>
        <w:rPr>
          <w:rFonts w:ascii="Arial" w:hAnsi="Arial" w:cs="Arial"/>
          <w:sz w:val="22"/>
          <w:szCs w:val="22"/>
        </w:rPr>
      </w:pPr>
      <w:r w:rsidRPr="00B65C6D">
        <w:rPr>
          <w:rFonts w:ascii="Arial" w:hAnsi="Arial" w:cs="Arial"/>
          <w:sz w:val="22"/>
          <w:szCs w:val="22"/>
        </w:rPr>
        <w:t xml:space="preserve">Walchester, Kathryn: Travel, Tourism, and Cultural Heritage Research group (Business School); collaboration with School of Education on Creative writing and mental health project and organisation of </w:t>
      </w:r>
      <w:proofErr w:type="spellStart"/>
      <w:r w:rsidRPr="00B65C6D">
        <w:rPr>
          <w:rFonts w:ascii="Arial" w:hAnsi="Arial" w:cs="Arial"/>
          <w:sz w:val="22"/>
          <w:szCs w:val="22"/>
        </w:rPr>
        <w:t>LitDrive</w:t>
      </w:r>
      <w:proofErr w:type="spellEnd"/>
      <w:r w:rsidRPr="00B65C6D">
        <w:rPr>
          <w:rFonts w:ascii="Arial" w:hAnsi="Arial" w:cs="Arial"/>
          <w:sz w:val="22"/>
          <w:szCs w:val="22"/>
        </w:rPr>
        <w:t xml:space="preserve"> conference 202</w:t>
      </w:r>
      <w:r w:rsidR="00CA70FB">
        <w:rPr>
          <w:rFonts w:ascii="Arial" w:hAnsi="Arial" w:cs="Arial"/>
          <w:sz w:val="22"/>
          <w:szCs w:val="22"/>
        </w:rPr>
        <w:t xml:space="preserve">4; Liverpool Botanic Trust; </w:t>
      </w:r>
      <w:proofErr w:type="spellStart"/>
      <w:r w:rsidR="00CA70FB">
        <w:rPr>
          <w:rFonts w:ascii="Arial" w:hAnsi="Arial" w:cs="Arial"/>
          <w:sz w:val="22"/>
          <w:szCs w:val="22"/>
        </w:rPr>
        <w:t>YKids</w:t>
      </w:r>
      <w:proofErr w:type="spellEnd"/>
      <w:r w:rsidR="00CA70FB">
        <w:rPr>
          <w:rFonts w:ascii="Arial" w:hAnsi="Arial" w:cs="Arial"/>
          <w:sz w:val="22"/>
          <w:szCs w:val="22"/>
        </w:rPr>
        <w:t xml:space="preserve">; The Athenaeum, </w:t>
      </w:r>
      <w:proofErr w:type="spellStart"/>
      <w:r w:rsidR="00CA70FB">
        <w:rPr>
          <w:rFonts w:ascii="Arial" w:hAnsi="Arial" w:cs="Arial"/>
          <w:sz w:val="22"/>
          <w:szCs w:val="22"/>
        </w:rPr>
        <w:t>Smithdown</w:t>
      </w:r>
      <w:proofErr w:type="spellEnd"/>
      <w:r w:rsidR="00CA70FB">
        <w:rPr>
          <w:rFonts w:ascii="Arial" w:hAnsi="Arial" w:cs="Arial"/>
          <w:sz w:val="22"/>
          <w:szCs w:val="22"/>
        </w:rPr>
        <w:t xml:space="preserve"> Road </w:t>
      </w:r>
      <w:proofErr w:type="spellStart"/>
      <w:r w:rsidR="00CA70FB">
        <w:rPr>
          <w:rFonts w:ascii="Arial" w:hAnsi="Arial" w:cs="Arial"/>
          <w:sz w:val="22"/>
          <w:szCs w:val="22"/>
        </w:rPr>
        <w:t>Litfest</w:t>
      </w:r>
      <w:proofErr w:type="spellEnd"/>
      <w:r w:rsidR="00CA70FB">
        <w:rPr>
          <w:rFonts w:ascii="Arial" w:hAnsi="Arial" w:cs="Arial"/>
          <w:sz w:val="22"/>
          <w:szCs w:val="22"/>
        </w:rPr>
        <w:t>.</w:t>
      </w:r>
    </w:p>
    <w:p w14:paraId="4831A8BC" w14:textId="77777777" w:rsidR="0019187C" w:rsidRPr="00B65C6D" w:rsidRDefault="0019187C" w:rsidP="0019187C">
      <w:pPr>
        <w:jc w:val="both"/>
        <w:rPr>
          <w:rFonts w:ascii="Arial" w:hAnsi="Arial" w:cs="Arial"/>
          <w:sz w:val="22"/>
          <w:szCs w:val="22"/>
        </w:rPr>
      </w:pPr>
    </w:p>
    <w:p w14:paraId="342319D3" w14:textId="27A4CFA9" w:rsidR="0019187C" w:rsidRPr="00B65C6D" w:rsidRDefault="0019187C" w:rsidP="0009100D">
      <w:pPr>
        <w:jc w:val="both"/>
        <w:outlineLvl w:val="0"/>
        <w:rPr>
          <w:rFonts w:ascii="Arial" w:hAnsi="Arial" w:cs="Arial"/>
          <w:sz w:val="22"/>
          <w:szCs w:val="22"/>
        </w:rPr>
      </w:pPr>
      <w:r w:rsidRPr="00B65C6D">
        <w:rPr>
          <w:rFonts w:ascii="Arial" w:hAnsi="Arial" w:cs="Arial"/>
          <w:sz w:val="22"/>
          <w:szCs w:val="22"/>
        </w:rPr>
        <w:t>Willie, Rachel HSS PGR representative, FRDC</w:t>
      </w:r>
      <w:r w:rsidR="00CA70FB">
        <w:rPr>
          <w:rFonts w:ascii="Arial" w:hAnsi="Arial" w:cs="Arial"/>
          <w:sz w:val="22"/>
          <w:szCs w:val="22"/>
        </w:rPr>
        <w:t xml:space="preserve">; Cheltenham Ladies College. </w:t>
      </w:r>
    </w:p>
    <w:p w14:paraId="41A29236" w14:textId="77777777" w:rsidR="0019187C" w:rsidRPr="00B65C6D" w:rsidRDefault="0019187C" w:rsidP="0019187C">
      <w:pPr>
        <w:jc w:val="both"/>
        <w:rPr>
          <w:rFonts w:ascii="Arial" w:hAnsi="Arial" w:cs="Arial"/>
          <w:sz w:val="22"/>
          <w:szCs w:val="22"/>
        </w:rPr>
      </w:pPr>
    </w:p>
    <w:p w14:paraId="14D0044D" w14:textId="77777777" w:rsidR="0019187C" w:rsidRPr="00B65C6D" w:rsidRDefault="0019187C" w:rsidP="0019187C">
      <w:pPr>
        <w:jc w:val="both"/>
        <w:rPr>
          <w:rFonts w:ascii="Arial" w:hAnsi="Arial" w:cs="Arial"/>
          <w:sz w:val="22"/>
          <w:szCs w:val="22"/>
        </w:rPr>
      </w:pPr>
    </w:p>
    <w:p w14:paraId="0B41B9EB" w14:textId="77777777" w:rsidR="0019187C" w:rsidRPr="00B65C6D" w:rsidRDefault="0019187C" w:rsidP="0019187C">
      <w:pPr>
        <w:jc w:val="both"/>
        <w:rPr>
          <w:rFonts w:ascii="Arial" w:hAnsi="Arial" w:cs="Arial"/>
          <w:sz w:val="22"/>
          <w:szCs w:val="22"/>
        </w:rPr>
      </w:pPr>
    </w:p>
    <w:p w14:paraId="73862BD5" w14:textId="77777777" w:rsidR="0019187C" w:rsidRPr="00B65C6D" w:rsidRDefault="0019187C" w:rsidP="0019187C">
      <w:pPr>
        <w:jc w:val="both"/>
        <w:rPr>
          <w:rFonts w:ascii="Arial" w:hAnsi="Arial" w:cs="Arial"/>
          <w:sz w:val="22"/>
          <w:szCs w:val="22"/>
        </w:rPr>
      </w:pPr>
    </w:p>
    <w:p w14:paraId="7D4C84CF" w14:textId="77777777" w:rsidR="0019187C" w:rsidRPr="00B65C6D" w:rsidRDefault="0019187C" w:rsidP="0019187C">
      <w:pPr>
        <w:jc w:val="both"/>
        <w:rPr>
          <w:rFonts w:ascii="Arial" w:hAnsi="Arial" w:cs="Arial"/>
          <w:sz w:val="22"/>
          <w:szCs w:val="22"/>
        </w:rPr>
      </w:pPr>
    </w:p>
    <w:p w14:paraId="7B8FF1E8" w14:textId="77777777" w:rsidR="0019187C" w:rsidRPr="00B65C6D" w:rsidRDefault="0019187C" w:rsidP="0019187C">
      <w:pPr>
        <w:jc w:val="both"/>
        <w:rPr>
          <w:rFonts w:ascii="Arial" w:hAnsi="Arial" w:cs="Arial"/>
          <w:sz w:val="22"/>
          <w:szCs w:val="22"/>
        </w:rPr>
      </w:pPr>
    </w:p>
    <w:p w14:paraId="5C404319" w14:textId="77777777" w:rsidR="0019187C" w:rsidRPr="00B65C6D" w:rsidRDefault="0019187C" w:rsidP="0019187C">
      <w:pPr>
        <w:jc w:val="both"/>
        <w:rPr>
          <w:rFonts w:ascii="Arial" w:hAnsi="Arial" w:cs="Arial"/>
          <w:sz w:val="22"/>
          <w:szCs w:val="22"/>
        </w:rPr>
      </w:pPr>
    </w:p>
    <w:p w14:paraId="285AECA0" w14:textId="77777777" w:rsidR="0019187C" w:rsidRPr="00B65C6D" w:rsidRDefault="0019187C" w:rsidP="0019187C">
      <w:pPr>
        <w:jc w:val="both"/>
        <w:rPr>
          <w:rFonts w:ascii="Arial" w:hAnsi="Arial" w:cs="Arial"/>
          <w:sz w:val="22"/>
          <w:szCs w:val="22"/>
        </w:rPr>
      </w:pPr>
    </w:p>
    <w:p w14:paraId="43348819" w14:textId="77777777" w:rsidR="0019187C" w:rsidRPr="00B65C6D" w:rsidRDefault="0019187C" w:rsidP="0019187C">
      <w:pPr>
        <w:jc w:val="both"/>
        <w:rPr>
          <w:rFonts w:ascii="Arial" w:hAnsi="Arial" w:cs="Arial"/>
          <w:sz w:val="22"/>
          <w:szCs w:val="22"/>
        </w:rPr>
      </w:pPr>
    </w:p>
    <w:p w14:paraId="5155F5FB" w14:textId="77777777" w:rsidR="0019187C" w:rsidRPr="00B65C6D" w:rsidRDefault="0019187C" w:rsidP="0019187C">
      <w:pPr>
        <w:jc w:val="both"/>
        <w:rPr>
          <w:rFonts w:ascii="Arial" w:hAnsi="Arial" w:cs="Arial"/>
          <w:sz w:val="22"/>
          <w:szCs w:val="22"/>
        </w:rPr>
      </w:pPr>
    </w:p>
    <w:p w14:paraId="69CA8249" w14:textId="77777777" w:rsidR="0019187C" w:rsidRPr="00B65C6D" w:rsidRDefault="0019187C" w:rsidP="0019187C">
      <w:pPr>
        <w:jc w:val="both"/>
        <w:rPr>
          <w:rFonts w:ascii="Arial" w:hAnsi="Arial" w:cs="Arial"/>
          <w:sz w:val="22"/>
          <w:szCs w:val="22"/>
        </w:rPr>
      </w:pPr>
    </w:p>
    <w:p w14:paraId="18F51E23" w14:textId="77777777" w:rsidR="0019187C" w:rsidRPr="00B65C6D" w:rsidRDefault="0019187C" w:rsidP="0019187C">
      <w:pPr>
        <w:jc w:val="both"/>
        <w:rPr>
          <w:rFonts w:ascii="Arial" w:hAnsi="Arial" w:cs="Arial"/>
          <w:sz w:val="22"/>
          <w:szCs w:val="22"/>
        </w:rPr>
      </w:pPr>
    </w:p>
    <w:p w14:paraId="0E91E29C" w14:textId="77777777" w:rsidR="0019187C" w:rsidRPr="00B65C6D" w:rsidRDefault="0019187C" w:rsidP="0019187C">
      <w:pPr>
        <w:jc w:val="both"/>
        <w:rPr>
          <w:rFonts w:ascii="Arial" w:hAnsi="Arial" w:cs="Arial"/>
          <w:sz w:val="22"/>
          <w:szCs w:val="22"/>
        </w:rPr>
      </w:pPr>
    </w:p>
    <w:p w14:paraId="0DAF2F80" w14:textId="77777777" w:rsidR="0019187C" w:rsidRPr="00B65C6D" w:rsidRDefault="0019187C" w:rsidP="0019187C">
      <w:pPr>
        <w:jc w:val="both"/>
        <w:rPr>
          <w:rFonts w:ascii="Arial" w:hAnsi="Arial" w:cs="Arial"/>
          <w:sz w:val="22"/>
          <w:szCs w:val="22"/>
        </w:rPr>
      </w:pPr>
    </w:p>
    <w:p w14:paraId="14BDF727" w14:textId="77777777" w:rsidR="0019187C" w:rsidRDefault="0019187C" w:rsidP="0019187C">
      <w:pPr>
        <w:jc w:val="both"/>
        <w:rPr>
          <w:rFonts w:ascii="Arial" w:hAnsi="Arial" w:cs="Arial"/>
          <w:sz w:val="22"/>
          <w:szCs w:val="22"/>
        </w:rPr>
      </w:pPr>
    </w:p>
    <w:p w14:paraId="01E85BBB" w14:textId="77777777" w:rsidR="00F77F49" w:rsidRDefault="00F77F49" w:rsidP="0019187C">
      <w:pPr>
        <w:jc w:val="both"/>
        <w:rPr>
          <w:rFonts w:ascii="Arial" w:hAnsi="Arial" w:cs="Arial"/>
          <w:sz w:val="22"/>
          <w:szCs w:val="22"/>
        </w:rPr>
      </w:pPr>
    </w:p>
    <w:p w14:paraId="4A13D898" w14:textId="77777777" w:rsidR="00F77F49" w:rsidRDefault="00F77F49" w:rsidP="0019187C">
      <w:pPr>
        <w:jc w:val="both"/>
        <w:rPr>
          <w:rFonts w:ascii="Arial" w:hAnsi="Arial" w:cs="Arial"/>
          <w:sz w:val="22"/>
          <w:szCs w:val="22"/>
        </w:rPr>
      </w:pPr>
    </w:p>
    <w:p w14:paraId="766919E2" w14:textId="77777777" w:rsidR="00F77F49" w:rsidRDefault="00F77F49" w:rsidP="0019187C">
      <w:pPr>
        <w:jc w:val="both"/>
        <w:rPr>
          <w:rFonts w:ascii="Arial" w:hAnsi="Arial" w:cs="Arial"/>
          <w:sz w:val="22"/>
          <w:szCs w:val="22"/>
        </w:rPr>
      </w:pPr>
    </w:p>
    <w:p w14:paraId="3912DBB4" w14:textId="77777777" w:rsidR="00F77F49" w:rsidRPr="00B65C6D" w:rsidRDefault="00F77F49" w:rsidP="0019187C">
      <w:pPr>
        <w:jc w:val="both"/>
        <w:rPr>
          <w:rFonts w:ascii="Arial" w:hAnsi="Arial" w:cs="Arial"/>
          <w:sz w:val="22"/>
          <w:szCs w:val="22"/>
        </w:rPr>
      </w:pPr>
    </w:p>
    <w:p w14:paraId="56BF48BE" w14:textId="77777777" w:rsidR="0019187C" w:rsidRPr="00B65C6D" w:rsidRDefault="0019187C" w:rsidP="0019187C">
      <w:pPr>
        <w:jc w:val="both"/>
        <w:rPr>
          <w:rFonts w:ascii="Arial" w:hAnsi="Arial" w:cs="Arial"/>
          <w:sz w:val="22"/>
          <w:szCs w:val="22"/>
        </w:rPr>
      </w:pPr>
    </w:p>
    <w:p w14:paraId="035675FF" w14:textId="77777777" w:rsidR="0019187C" w:rsidRPr="00B65C6D" w:rsidRDefault="0019187C" w:rsidP="0019187C">
      <w:pPr>
        <w:jc w:val="both"/>
        <w:rPr>
          <w:rFonts w:ascii="Arial" w:hAnsi="Arial" w:cs="Arial"/>
          <w:sz w:val="22"/>
          <w:szCs w:val="22"/>
        </w:rPr>
      </w:pPr>
    </w:p>
    <w:p w14:paraId="26F96A5D" w14:textId="77777777" w:rsidR="0019187C" w:rsidRPr="00B65C6D" w:rsidRDefault="0019187C" w:rsidP="0019187C">
      <w:pPr>
        <w:jc w:val="both"/>
        <w:rPr>
          <w:rFonts w:ascii="Arial" w:hAnsi="Arial" w:cs="Arial"/>
          <w:sz w:val="22"/>
          <w:szCs w:val="22"/>
        </w:rPr>
      </w:pPr>
    </w:p>
    <w:p w14:paraId="3ED3498B" w14:textId="77777777" w:rsidR="0019187C" w:rsidRPr="00B65C6D" w:rsidRDefault="0019187C" w:rsidP="0019187C">
      <w:pPr>
        <w:jc w:val="both"/>
        <w:rPr>
          <w:rFonts w:ascii="Arial" w:hAnsi="Arial" w:cs="Arial"/>
          <w:sz w:val="22"/>
          <w:szCs w:val="22"/>
        </w:rPr>
      </w:pPr>
    </w:p>
    <w:p w14:paraId="78DB4F14" w14:textId="77777777" w:rsidR="0019187C" w:rsidRPr="00B65C6D" w:rsidRDefault="0019187C" w:rsidP="0019187C">
      <w:pPr>
        <w:jc w:val="both"/>
        <w:rPr>
          <w:rFonts w:ascii="Arial" w:hAnsi="Arial" w:cs="Arial"/>
          <w:sz w:val="22"/>
          <w:szCs w:val="22"/>
        </w:rPr>
      </w:pPr>
    </w:p>
    <w:p w14:paraId="749CEECB" w14:textId="4BE8E741" w:rsidR="0019187C" w:rsidRPr="00FD07CA" w:rsidRDefault="00F31EF7" w:rsidP="0009100D">
      <w:pPr>
        <w:jc w:val="both"/>
        <w:outlineLvl w:val="0"/>
        <w:rPr>
          <w:rFonts w:ascii="Arial" w:hAnsi="Arial" w:cs="Arial"/>
          <w:b/>
          <w:sz w:val="22"/>
          <w:szCs w:val="22"/>
        </w:rPr>
      </w:pPr>
      <w:r>
        <w:rPr>
          <w:rFonts w:ascii="Arial" w:hAnsi="Arial" w:cs="Arial"/>
          <w:b/>
          <w:sz w:val="22"/>
          <w:szCs w:val="22"/>
        </w:rPr>
        <w:t>Appendix Seven</w:t>
      </w:r>
    </w:p>
    <w:p w14:paraId="4381E1A6" w14:textId="77777777" w:rsidR="0019187C" w:rsidRPr="00FD07CA" w:rsidRDefault="0019187C" w:rsidP="0019187C">
      <w:pPr>
        <w:jc w:val="both"/>
        <w:rPr>
          <w:rFonts w:ascii="Arial" w:hAnsi="Arial" w:cs="Arial"/>
          <w:b/>
          <w:sz w:val="22"/>
          <w:szCs w:val="22"/>
        </w:rPr>
      </w:pPr>
    </w:p>
    <w:p w14:paraId="68BA798A" w14:textId="77777777" w:rsidR="0019187C" w:rsidRPr="00FD07CA" w:rsidRDefault="0019187C" w:rsidP="0009100D">
      <w:pPr>
        <w:jc w:val="both"/>
        <w:outlineLvl w:val="0"/>
        <w:rPr>
          <w:rFonts w:ascii="Arial" w:hAnsi="Arial" w:cs="Arial"/>
          <w:b/>
          <w:sz w:val="22"/>
          <w:szCs w:val="22"/>
        </w:rPr>
      </w:pPr>
      <w:r w:rsidRPr="00FD07CA">
        <w:rPr>
          <w:rFonts w:ascii="Arial" w:hAnsi="Arial" w:cs="Arial"/>
          <w:b/>
          <w:sz w:val="22"/>
          <w:szCs w:val="22"/>
        </w:rPr>
        <w:t>Indicators of Esteem:  Invited Keynotes and External Collaborations (indicative)</w:t>
      </w:r>
    </w:p>
    <w:p w14:paraId="54D593F9" w14:textId="77777777" w:rsidR="0019187C" w:rsidRPr="00FD07CA" w:rsidRDefault="0019187C" w:rsidP="0019187C">
      <w:pPr>
        <w:jc w:val="both"/>
        <w:rPr>
          <w:rFonts w:ascii="Arial" w:hAnsi="Arial" w:cs="Arial"/>
          <w:b/>
          <w:sz w:val="22"/>
          <w:szCs w:val="22"/>
        </w:rPr>
      </w:pPr>
    </w:p>
    <w:p w14:paraId="209AA66E" w14:textId="77777777" w:rsidR="0019187C" w:rsidRPr="00FD07CA" w:rsidRDefault="0019187C" w:rsidP="0019187C">
      <w:pPr>
        <w:jc w:val="both"/>
        <w:rPr>
          <w:rFonts w:ascii="Arial" w:hAnsi="Arial" w:cs="Arial"/>
          <w:b/>
          <w:sz w:val="22"/>
          <w:szCs w:val="22"/>
        </w:rPr>
      </w:pPr>
    </w:p>
    <w:p w14:paraId="67EF7DCF" w14:textId="77777777" w:rsidR="0019187C" w:rsidRPr="00FD07CA" w:rsidRDefault="0019187C" w:rsidP="0019187C">
      <w:pPr>
        <w:rPr>
          <w:rFonts w:ascii="Arial" w:eastAsia="Times New Roman" w:hAnsi="Arial" w:cs="Arial"/>
          <w:color w:val="000000"/>
          <w:sz w:val="22"/>
          <w:szCs w:val="22"/>
          <w:shd w:val="clear" w:color="auto" w:fill="FFFFFF"/>
        </w:rPr>
      </w:pPr>
      <w:r w:rsidRPr="00FD07CA">
        <w:rPr>
          <w:rFonts w:ascii="Arial" w:hAnsi="Arial" w:cs="Arial"/>
          <w:sz w:val="22"/>
          <w:szCs w:val="22"/>
        </w:rPr>
        <w:t xml:space="preserve">Bailey, Rebecca: co-organiser of </w:t>
      </w:r>
      <w:r w:rsidRPr="00FD07CA">
        <w:rPr>
          <w:rFonts w:ascii="Arial" w:eastAsia="Times New Roman" w:hAnsi="Arial" w:cs="Arial"/>
          <w:color w:val="000000"/>
          <w:sz w:val="22"/>
          <w:szCs w:val="22"/>
          <w:bdr w:val="none" w:sz="0" w:space="0" w:color="auto" w:frame="1"/>
          <w:shd w:val="clear" w:color="auto" w:fill="FFFFFF"/>
        </w:rPr>
        <w:t>biennial</w:t>
      </w:r>
      <w:r w:rsidRPr="00FD07CA">
        <w:rPr>
          <w:rFonts w:ascii="Arial" w:eastAsia="Times New Roman" w:hAnsi="Arial" w:cs="Arial"/>
          <w:color w:val="000000"/>
          <w:sz w:val="22"/>
          <w:szCs w:val="22"/>
          <w:shd w:val="clear" w:color="auto" w:fill="FFFFFF"/>
        </w:rPr>
        <w:t> international British Shakespeare Association conference 'Relocating Shakespeare' and the Society for Renaissance Studies' </w:t>
      </w:r>
      <w:r w:rsidRPr="00FD07CA">
        <w:rPr>
          <w:rFonts w:ascii="Arial" w:eastAsia="Times New Roman" w:hAnsi="Arial" w:cs="Arial"/>
          <w:color w:val="000000"/>
          <w:sz w:val="22"/>
          <w:szCs w:val="22"/>
          <w:bdr w:val="none" w:sz="0" w:space="0" w:color="auto" w:frame="1"/>
          <w:shd w:val="clear" w:color="auto" w:fill="FFFFFF"/>
        </w:rPr>
        <w:t>biennial</w:t>
      </w:r>
      <w:r w:rsidRPr="00FD07CA">
        <w:rPr>
          <w:rFonts w:ascii="Arial" w:eastAsia="Times New Roman" w:hAnsi="Arial" w:cs="Arial"/>
          <w:color w:val="000000"/>
          <w:sz w:val="22"/>
          <w:szCs w:val="22"/>
          <w:shd w:val="clear" w:color="auto" w:fill="FFFFFF"/>
        </w:rPr>
        <w:t>, international conference 'Difficult Pasts'; collaboration with Wirral archaeological society and Poulton estate and archives.</w:t>
      </w:r>
    </w:p>
    <w:p w14:paraId="69BA62B6" w14:textId="77777777" w:rsidR="0019187C" w:rsidRPr="00FD07CA" w:rsidRDefault="0019187C" w:rsidP="0019187C">
      <w:pPr>
        <w:rPr>
          <w:rFonts w:ascii="Arial" w:eastAsia="Times New Roman" w:hAnsi="Arial" w:cs="Arial"/>
          <w:color w:val="000000"/>
          <w:sz w:val="22"/>
          <w:szCs w:val="22"/>
          <w:shd w:val="clear" w:color="auto" w:fill="FFFFFF"/>
        </w:rPr>
      </w:pPr>
    </w:p>
    <w:p w14:paraId="2E69CB44" w14:textId="77777777" w:rsidR="0019187C" w:rsidRPr="00FD07CA" w:rsidRDefault="0019187C" w:rsidP="0019187C">
      <w:pPr>
        <w:rPr>
          <w:rFonts w:ascii="Arial" w:eastAsia="Times New Roman" w:hAnsi="Arial" w:cs="Arial"/>
          <w:color w:val="201F1E"/>
          <w:sz w:val="22"/>
          <w:szCs w:val="22"/>
          <w:shd w:val="clear" w:color="auto" w:fill="FFFFFF"/>
        </w:rPr>
      </w:pPr>
      <w:r w:rsidRPr="00FD07CA">
        <w:rPr>
          <w:rFonts w:ascii="Arial" w:eastAsia="Times New Roman" w:hAnsi="Arial" w:cs="Arial"/>
          <w:color w:val="000000"/>
          <w:sz w:val="22"/>
          <w:szCs w:val="22"/>
          <w:shd w:val="clear" w:color="auto" w:fill="FFFFFF"/>
        </w:rPr>
        <w:t xml:space="preserve">Cole, Catherine: </w:t>
      </w:r>
      <w:r w:rsidRPr="00FD07CA">
        <w:rPr>
          <w:rFonts w:ascii="Arial" w:eastAsia="Times New Roman" w:hAnsi="Arial" w:cs="Arial"/>
          <w:color w:val="201F1E"/>
          <w:sz w:val="22"/>
          <w:szCs w:val="22"/>
          <w:shd w:val="clear" w:color="auto" w:fill="FFFFFF"/>
        </w:rPr>
        <w:t>Invited to join Cambridge University Press Advisory Board for their crime series ‘Elements in Crime Narratives’; Professorial Fellow of the University of Wollongong, Australia.</w:t>
      </w:r>
    </w:p>
    <w:p w14:paraId="2BA7BFCE" w14:textId="77777777" w:rsidR="0019187C" w:rsidRPr="00FD07CA" w:rsidRDefault="0019187C" w:rsidP="0019187C">
      <w:pPr>
        <w:rPr>
          <w:rFonts w:ascii="Arial" w:eastAsia="Times New Roman" w:hAnsi="Arial" w:cs="Arial"/>
          <w:sz w:val="22"/>
          <w:szCs w:val="22"/>
        </w:rPr>
      </w:pPr>
      <w:r w:rsidRPr="00FD07CA">
        <w:rPr>
          <w:rFonts w:ascii="Arial" w:eastAsia="Times New Roman" w:hAnsi="Arial" w:cs="Arial"/>
          <w:color w:val="201F1E"/>
          <w:sz w:val="22"/>
          <w:szCs w:val="22"/>
          <w:shd w:val="clear" w:color="auto" w:fill="FFFFFF"/>
        </w:rPr>
        <w:t xml:space="preserve">Invited talks at State Library of New South Wales, Australian Maritime Museum, Sydney Writers’ Festival. </w:t>
      </w:r>
    </w:p>
    <w:p w14:paraId="5D75FBFB" w14:textId="77777777" w:rsidR="0019187C" w:rsidRPr="00FD07CA" w:rsidRDefault="0019187C" w:rsidP="0019187C">
      <w:pPr>
        <w:rPr>
          <w:rFonts w:ascii="Arial" w:eastAsia="Times New Roman" w:hAnsi="Arial" w:cs="Arial"/>
          <w:sz w:val="22"/>
          <w:szCs w:val="22"/>
        </w:rPr>
      </w:pPr>
    </w:p>
    <w:p w14:paraId="1250A43A" w14:textId="3605C8B1" w:rsidR="0019187C" w:rsidRPr="00FD07CA" w:rsidRDefault="0019187C" w:rsidP="0019187C">
      <w:pPr>
        <w:shd w:val="clear" w:color="auto" w:fill="FFFFFF"/>
        <w:rPr>
          <w:rFonts w:ascii="Arial" w:eastAsia="Times New Roman" w:hAnsi="Arial" w:cs="Arial"/>
          <w:color w:val="242424"/>
          <w:sz w:val="22"/>
          <w:szCs w:val="22"/>
        </w:rPr>
      </w:pPr>
      <w:r w:rsidRPr="00FD07CA">
        <w:rPr>
          <w:rFonts w:ascii="Arial" w:eastAsia="Times New Roman" w:hAnsi="Arial" w:cs="Arial"/>
          <w:sz w:val="22"/>
          <w:szCs w:val="22"/>
        </w:rPr>
        <w:t xml:space="preserve">Cranfield, Jonathan: </w:t>
      </w:r>
      <w:r w:rsidRPr="00FD07CA">
        <w:rPr>
          <w:rFonts w:ascii="Arial" w:eastAsia="Times New Roman" w:hAnsi="Arial" w:cs="Arial"/>
          <w:color w:val="242424"/>
          <w:sz w:val="22"/>
          <w:szCs w:val="22"/>
          <w:bdr w:val="none" w:sz="0" w:space="0" w:color="auto" w:frame="1"/>
        </w:rPr>
        <w:t>Editorial Board Member (Edinburgh University Press Edition of the Works of Arthur Conan Doyle)</w:t>
      </w:r>
      <w:r w:rsidRPr="00FD07CA">
        <w:rPr>
          <w:rFonts w:ascii="Arial" w:eastAsia="Times New Roman" w:hAnsi="Arial" w:cs="Arial"/>
          <w:color w:val="242424"/>
          <w:sz w:val="22"/>
          <w:szCs w:val="22"/>
        </w:rPr>
        <w:t xml:space="preserve">; </w:t>
      </w:r>
      <w:r w:rsidRPr="00FD07CA">
        <w:rPr>
          <w:rFonts w:ascii="Arial" w:eastAsia="Times New Roman" w:hAnsi="Arial" w:cs="Arial"/>
          <w:color w:val="242424"/>
          <w:sz w:val="22"/>
          <w:szCs w:val="22"/>
          <w:bdr w:val="none" w:sz="0" w:space="0" w:color="auto" w:frame="1"/>
        </w:rPr>
        <w:t>Scholarly Writing Prize Committee (Arthur Conan Doyle Society)</w:t>
      </w:r>
      <w:r w:rsidR="004109B7" w:rsidRPr="00FD07CA">
        <w:rPr>
          <w:rFonts w:ascii="Arial" w:eastAsia="Times New Roman" w:hAnsi="Arial" w:cs="Arial"/>
          <w:color w:val="242424"/>
          <w:sz w:val="22"/>
          <w:szCs w:val="22"/>
          <w:bdr w:val="none" w:sz="0" w:space="0" w:color="auto" w:frame="1"/>
        </w:rPr>
        <w:t>.</w:t>
      </w:r>
    </w:p>
    <w:p w14:paraId="3AB908F5" w14:textId="77777777" w:rsidR="0019187C" w:rsidRPr="00FD07CA" w:rsidRDefault="0019187C" w:rsidP="0019187C">
      <w:pPr>
        <w:jc w:val="both"/>
        <w:rPr>
          <w:rFonts w:ascii="Arial" w:hAnsi="Arial" w:cs="Arial"/>
          <w:b/>
          <w:sz w:val="22"/>
          <w:szCs w:val="22"/>
        </w:rPr>
      </w:pPr>
    </w:p>
    <w:p w14:paraId="67996835" w14:textId="77777777" w:rsidR="0019187C" w:rsidRPr="00FD07CA" w:rsidRDefault="0019187C" w:rsidP="0019187C">
      <w:pPr>
        <w:shd w:val="clear" w:color="auto" w:fill="FFFFFF"/>
        <w:textAlignment w:val="baseline"/>
        <w:rPr>
          <w:rFonts w:ascii="Arial" w:eastAsia="Times New Roman" w:hAnsi="Arial" w:cs="Arial"/>
          <w:color w:val="242424"/>
          <w:sz w:val="22"/>
          <w:szCs w:val="22"/>
          <w:bdr w:val="none" w:sz="0" w:space="0" w:color="auto" w:frame="1"/>
        </w:rPr>
      </w:pPr>
      <w:r w:rsidRPr="00FD07CA">
        <w:rPr>
          <w:rFonts w:ascii="Arial" w:hAnsi="Arial" w:cs="Arial"/>
          <w:sz w:val="22"/>
          <w:szCs w:val="22"/>
        </w:rPr>
        <w:t xml:space="preserve">Cuming, Emily: </w:t>
      </w:r>
      <w:r w:rsidRPr="00FD07CA">
        <w:rPr>
          <w:rFonts w:ascii="Arial" w:eastAsia="Times New Roman" w:hAnsi="Arial" w:cs="Arial"/>
          <w:bCs/>
          <w:color w:val="000000"/>
          <w:sz w:val="22"/>
          <w:szCs w:val="22"/>
          <w:shd w:val="clear" w:color="auto" w:fill="FFFFFF"/>
        </w:rPr>
        <w:t>Royal Museums Greenwich,</w:t>
      </w:r>
      <w:r w:rsidRPr="00FD07CA">
        <w:rPr>
          <w:rFonts w:ascii="Arial" w:eastAsia="Times New Roman" w:hAnsi="Arial" w:cs="Arial"/>
          <w:color w:val="000000"/>
          <w:sz w:val="22"/>
          <w:szCs w:val="22"/>
          <w:shd w:val="clear" w:color="auto" w:fill="FFFFFF"/>
        </w:rPr>
        <w:t xml:space="preserve"> Caird Short-Term Research Fellowship, 2022; </w:t>
      </w:r>
      <w:r w:rsidRPr="00FD07CA">
        <w:rPr>
          <w:rFonts w:ascii="Arial" w:eastAsia="Times New Roman" w:hAnsi="Arial" w:cs="Arial"/>
          <w:bCs/>
          <w:sz w:val="22"/>
          <w:szCs w:val="22"/>
          <w:bdr w:val="none" w:sz="0" w:space="0" w:color="auto" w:frame="1"/>
          <w:shd w:val="clear" w:color="auto" w:fill="FFFFFF"/>
        </w:rPr>
        <w:t>Royal Liverpool Seaman's Orphan Institution</w:t>
      </w:r>
      <w:r w:rsidRPr="00FD07CA">
        <w:rPr>
          <w:rFonts w:ascii="Arial" w:eastAsia="Times New Roman" w:hAnsi="Arial" w:cs="Arial"/>
          <w:sz w:val="22"/>
          <w:szCs w:val="22"/>
          <w:bdr w:val="none" w:sz="0" w:space="0" w:color="auto" w:frame="1"/>
        </w:rPr>
        <w:t xml:space="preserve"> </w:t>
      </w:r>
      <w:r w:rsidRPr="00FD07CA">
        <w:rPr>
          <w:rFonts w:ascii="Arial" w:eastAsia="Times New Roman" w:hAnsi="Arial" w:cs="Arial"/>
          <w:sz w:val="22"/>
          <w:szCs w:val="22"/>
          <w:bdr w:val="none" w:sz="0" w:space="0" w:color="auto" w:frame="1"/>
          <w:shd w:val="clear" w:color="auto" w:fill="FFFFFF"/>
        </w:rPr>
        <w:t xml:space="preserve">public engagement project; consultant and interviewee for a BBC Radio 4 programme on </w:t>
      </w:r>
      <w:proofErr w:type="spellStart"/>
      <w:r w:rsidRPr="00FD07CA">
        <w:rPr>
          <w:rFonts w:ascii="Arial" w:eastAsia="Times New Roman" w:hAnsi="Arial" w:cs="Arial"/>
          <w:sz w:val="22"/>
          <w:szCs w:val="22"/>
          <w:bdr w:val="none" w:sz="0" w:space="0" w:color="auto" w:frame="1"/>
          <w:shd w:val="clear" w:color="auto" w:fill="FFFFFF"/>
        </w:rPr>
        <w:t>Newsham</w:t>
      </w:r>
      <w:proofErr w:type="spellEnd"/>
      <w:r w:rsidRPr="00FD07CA">
        <w:rPr>
          <w:rFonts w:ascii="Arial" w:eastAsia="Times New Roman" w:hAnsi="Arial" w:cs="Arial"/>
          <w:sz w:val="22"/>
          <w:szCs w:val="22"/>
          <w:bdr w:val="none" w:sz="0" w:space="0" w:color="auto" w:frame="1"/>
          <w:shd w:val="clear" w:color="auto" w:fill="FFFFFF"/>
        </w:rPr>
        <w:t xml:space="preserve"> Park orphanage; </w:t>
      </w:r>
      <w:r w:rsidRPr="00FD07CA">
        <w:rPr>
          <w:rFonts w:ascii="Arial" w:eastAsia="Times New Roman" w:hAnsi="Arial" w:cs="Arial"/>
          <w:bCs/>
          <w:color w:val="000000"/>
          <w:sz w:val="22"/>
          <w:szCs w:val="22"/>
          <w:shd w:val="clear" w:color="auto" w:fill="FFFFFF"/>
        </w:rPr>
        <w:t>Executive Committee Member of the Raymond Williams Society</w:t>
      </w:r>
      <w:r w:rsidRPr="00FD07CA">
        <w:rPr>
          <w:rFonts w:ascii="Arial" w:eastAsia="Times New Roman" w:hAnsi="Arial" w:cs="Arial"/>
          <w:color w:val="242424"/>
          <w:sz w:val="22"/>
          <w:szCs w:val="22"/>
          <w:bdr w:val="none" w:sz="0" w:space="0" w:color="auto" w:frame="1"/>
        </w:rPr>
        <w:t xml:space="preserve">. </w:t>
      </w:r>
    </w:p>
    <w:p w14:paraId="033FA4DB" w14:textId="2B0A4E74" w:rsidR="0019187C" w:rsidRPr="00FD07CA" w:rsidRDefault="0019187C" w:rsidP="0019187C">
      <w:pPr>
        <w:shd w:val="clear" w:color="auto" w:fill="FFFFFF"/>
        <w:textAlignment w:val="baseline"/>
        <w:rPr>
          <w:rFonts w:ascii="Arial" w:eastAsia="Times New Roman" w:hAnsi="Arial" w:cs="Arial"/>
          <w:color w:val="242424"/>
          <w:sz w:val="22"/>
          <w:szCs w:val="22"/>
          <w:bdr w:val="none" w:sz="0" w:space="0" w:color="auto" w:frame="1"/>
        </w:rPr>
      </w:pPr>
      <w:r w:rsidRPr="00FD07CA">
        <w:rPr>
          <w:rFonts w:ascii="Arial" w:eastAsia="Times New Roman" w:hAnsi="Arial" w:cs="Arial"/>
          <w:color w:val="242424"/>
          <w:sz w:val="22"/>
          <w:szCs w:val="22"/>
          <w:bdr w:val="none" w:sz="0" w:space="0" w:color="auto" w:frame="1"/>
        </w:rPr>
        <w:t>Invited talks: ‘Gateway to the World’ conference</w:t>
      </w:r>
      <w:r w:rsidRPr="00FD07CA">
        <w:rPr>
          <w:rFonts w:ascii="Arial" w:eastAsia="Times New Roman" w:hAnsi="Arial" w:cs="Arial"/>
          <w:bCs/>
          <w:color w:val="242424"/>
          <w:sz w:val="22"/>
          <w:szCs w:val="22"/>
          <w:bdr w:val="none" w:sz="0" w:space="0" w:color="auto" w:frame="1"/>
        </w:rPr>
        <w:t>;</w:t>
      </w:r>
      <w:r w:rsidR="004109B7" w:rsidRPr="00FD07CA">
        <w:rPr>
          <w:rFonts w:ascii="Arial" w:eastAsia="Times New Roman" w:hAnsi="Arial" w:cs="Arial"/>
          <w:bCs/>
          <w:color w:val="242424"/>
          <w:sz w:val="22"/>
          <w:szCs w:val="22"/>
          <w:bdr w:val="none" w:sz="0" w:space="0" w:color="auto" w:frame="1"/>
        </w:rPr>
        <w:t xml:space="preserve"> </w:t>
      </w:r>
      <w:r w:rsidRPr="00FD07CA">
        <w:rPr>
          <w:rFonts w:ascii="Arial" w:eastAsia="Times New Roman" w:hAnsi="Arial" w:cs="Arial"/>
          <w:bCs/>
          <w:color w:val="242424"/>
          <w:sz w:val="22"/>
          <w:szCs w:val="22"/>
          <w:bdr w:val="none" w:sz="0" w:space="0" w:color="auto" w:frame="1"/>
        </w:rPr>
        <w:t>AHRC-funded ‘Mariners: Religion, Race and Empire’ </w:t>
      </w:r>
      <w:r w:rsidRPr="00FD07CA">
        <w:rPr>
          <w:rFonts w:ascii="Arial" w:eastAsia="Times New Roman" w:hAnsi="Arial" w:cs="Arial"/>
          <w:color w:val="242424"/>
          <w:sz w:val="22"/>
          <w:szCs w:val="22"/>
          <w:bdr w:val="none" w:sz="0" w:space="0" w:color="auto" w:frame="1"/>
        </w:rPr>
        <w:t>network</w:t>
      </w:r>
      <w:r w:rsidR="004109B7" w:rsidRPr="00FD07CA">
        <w:rPr>
          <w:rFonts w:ascii="Arial" w:eastAsia="Times New Roman" w:hAnsi="Arial" w:cs="Arial"/>
          <w:color w:val="242424"/>
          <w:sz w:val="22"/>
          <w:szCs w:val="22"/>
          <w:bdr w:val="none" w:sz="0" w:space="0" w:color="auto" w:frame="1"/>
        </w:rPr>
        <w:t>.</w:t>
      </w:r>
    </w:p>
    <w:p w14:paraId="3BA412BE" w14:textId="77777777" w:rsidR="0019187C" w:rsidRPr="00FD07CA" w:rsidRDefault="0019187C" w:rsidP="0019187C">
      <w:pPr>
        <w:jc w:val="both"/>
        <w:rPr>
          <w:rFonts w:ascii="Arial" w:hAnsi="Arial" w:cs="Arial"/>
          <w:sz w:val="22"/>
          <w:szCs w:val="22"/>
        </w:rPr>
      </w:pPr>
    </w:p>
    <w:p w14:paraId="30C3E80B" w14:textId="77777777" w:rsidR="0019187C" w:rsidRPr="00FD07CA" w:rsidRDefault="0019187C" w:rsidP="0019187C">
      <w:pPr>
        <w:shd w:val="clear" w:color="auto" w:fill="FFFFFF"/>
        <w:textAlignment w:val="baseline"/>
        <w:rPr>
          <w:rFonts w:ascii="Arial" w:eastAsia="Times New Roman" w:hAnsi="Arial" w:cs="Arial"/>
          <w:color w:val="000000"/>
          <w:sz w:val="22"/>
          <w:szCs w:val="22"/>
          <w:bdr w:val="none" w:sz="0" w:space="0" w:color="auto" w:frame="1"/>
          <w:shd w:val="clear" w:color="auto" w:fill="FFFFFF"/>
        </w:rPr>
      </w:pPr>
    </w:p>
    <w:p w14:paraId="66A9AF8E" w14:textId="77777777" w:rsidR="0019187C" w:rsidRPr="00FD07CA" w:rsidRDefault="0019187C" w:rsidP="0019187C">
      <w:pPr>
        <w:shd w:val="clear" w:color="auto" w:fill="FFFFFF"/>
        <w:textAlignment w:val="baseline"/>
        <w:rPr>
          <w:rFonts w:ascii="Arial" w:eastAsia="Times New Roman" w:hAnsi="Arial" w:cs="Arial"/>
          <w:sz w:val="22"/>
          <w:szCs w:val="22"/>
        </w:rPr>
      </w:pPr>
      <w:r w:rsidRPr="00FD07CA">
        <w:rPr>
          <w:rFonts w:ascii="Arial" w:eastAsia="Times New Roman" w:hAnsi="Arial" w:cs="Arial"/>
          <w:color w:val="000000"/>
          <w:sz w:val="22"/>
          <w:szCs w:val="22"/>
          <w:bdr w:val="none" w:sz="0" w:space="0" w:color="auto" w:frame="1"/>
          <w:shd w:val="clear" w:color="auto" w:fill="FFFFFF"/>
        </w:rPr>
        <w:t xml:space="preserve">Kandola, Sonny: </w:t>
      </w:r>
      <w:r w:rsidRPr="00FD07CA">
        <w:rPr>
          <w:rFonts w:ascii="Arial" w:eastAsia="Times New Roman" w:hAnsi="Arial" w:cs="Arial"/>
          <w:color w:val="000000"/>
          <w:sz w:val="22"/>
          <w:szCs w:val="22"/>
          <w:shd w:val="clear" w:color="auto" w:fill="FFFFFF"/>
        </w:rPr>
        <w:t xml:space="preserve"> Facilitator for Reception Point; Publications Committee of the International Nineteenth-Century Studies Society; </w:t>
      </w:r>
      <w:r w:rsidRPr="00FD07CA">
        <w:rPr>
          <w:rFonts w:ascii="Arial" w:eastAsia="Times New Roman" w:hAnsi="Arial" w:cs="Arial"/>
          <w:sz w:val="22"/>
          <w:szCs w:val="22"/>
        </w:rPr>
        <w:t xml:space="preserve">MA External examiner at Royal Holloway College, University of London; BA External Examiner at Leeds Beckett University; External validator for BA English modules at Leeds Beckett and for MA modules at the University of </w:t>
      </w:r>
      <w:proofErr w:type="spellStart"/>
      <w:r w:rsidRPr="00FD07CA">
        <w:rPr>
          <w:rFonts w:ascii="Arial" w:eastAsia="Times New Roman" w:hAnsi="Arial" w:cs="Arial"/>
          <w:sz w:val="22"/>
          <w:szCs w:val="22"/>
        </w:rPr>
        <w:t>Teeside</w:t>
      </w:r>
      <w:proofErr w:type="spellEnd"/>
      <w:r w:rsidRPr="00FD07CA">
        <w:rPr>
          <w:rFonts w:ascii="Arial" w:eastAsia="Times New Roman" w:hAnsi="Arial" w:cs="Arial"/>
          <w:sz w:val="22"/>
          <w:szCs w:val="22"/>
        </w:rPr>
        <w:t>.</w:t>
      </w:r>
    </w:p>
    <w:p w14:paraId="16C0D852" w14:textId="77777777" w:rsidR="0019187C" w:rsidRPr="00FD07CA" w:rsidRDefault="0019187C" w:rsidP="0019187C">
      <w:pPr>
        <w:rPr>
          <w:rFonts w:ascii="Arial" w:eastAsia="Times New Roman" w:hAnsi="Arial" w:cs="Arial"/>
          <w:sz w:val="22"/>
          <w:szCs w:val="22"/>
        </w:rPr>
      </w:pPr>
    </w:p>
    <w:p w14:paraId="7F376D52" w14:textId="77777777" w:rsidR="0019187C" w:rsidRPr="00FD07CA" w:rsidRDefault="0019187C" w:rsidP="0019187C">
      <w:pPr>
        <w:rPr>
          <w:rFonts w:ascii="Arial" w:eastAsia="Times New Roman" w:hAnsi="Arial" w:cs="Arial"/>
          <w:sz w:val="22"/>
          <w:szCs w:val="22"/>
        </w:rPr>
      </w:pPr>
      <w:r w:rsidRPr="00FD07CA">
        <w:rPr>
          <w:rFonts w:ascii="Arial" w:eastAsia="Times New Roman" w:hAnsi="Arial" w:cs="Arial"/>
          <w:sz w:val="22"/>
          <w:szCs w:val="22"/>
        </w:rPr>
        <w:t xml:space="preserve">Maclennan, Sarah: Invited role: </w:t>
      </w:r>
      <w:r w:rsidRPr="00FD07CA">
        <w:rPr>
          <w:rFonts w:ascii="Arial" w:eastAsia="Times New Roman" w:hAnsi="Arial" w:cs="Arial"/>
          <w:color w:val="242424"/>
          <w:sz w:val="22"/>
          <w:szCs w:val="22"/>
          <w:shd w:val="clear" w:color="auto" w:fill="FFFFFF"/>
        </w:rPr>
        <w:t>University of Cambridge, guest lecturer on Creative Writing in the Community module.</w:t>
      </w:r>
    </w:p>
    <w:p w14:paraId="0C69D116" w14:textId="77777777" w:rsidR="0019187C" w:rsidRPr="00FD07CA" w:rsidRDefault="0019187C" w:rsidP="0019187C">
      <w:pPr>
        <w:jc w:val="both"/>
        <w:rPr>
          <w:rFonts w:ascii="Arial" w:hAnsi="Arial" w:cs="Arial"/>
          <w:sz w:val="22"/>
          <w:szCs w:val="22"/>
        </w:rPr>
      </w:pPr>
    </w:p>
    <w:p w14:paraId="5286FADA" w14:textId="7D7FA3D8" w:rsidR="0019187C" w:rsidRPr="00FD07CA" w:rsidRDefault="0019187C" w:rsidP="0019187C">
      <w:pPr>
        <w:rPr>
          <w:rFonts w:ascii="Arial" w:eastAsia="Times New Roman" w:hAnsi="Arial" w:cs="Arial"/>
          <w:color w:val="242424"/>
          <w:sz w:val="22"/>
          <w:szCs w:val="22"/>
          <w:shd w:val="clear" w:color="auto" w:fill="FFFFFF"/>
        </w:rPr>
      </w:pPr>
      <w:r w:rsidRPr="00FD07CA">
        <w:rPr>
          <w:rFonts w:ascii="Arial" w:hAnsi="Arial" w:cs="Arial"/>
          <w:sz w:val="22"/>
          <w:szCs w:val="22"/>
        </w:rPr>
        <w:t xml:space="preserve">Moran, Joe:  work published in </w:t>
      </w:r>
      <w:r w:rsidRPr="00FD07CA">
        <w:rPr>
          <w:rFonts w:ascii="Arial" w:eastAsia="Times New Roman" w:hAnsi="Arial" w:cs="Arial"/>
          <w:i/>
          <w:iCs/>
          <w:color w:val="242424"/>
          <w:sz w:val="22"/>
          <w:szCs w:val="22"/>
          <w:shd w:val="clear" w:color="auto" w:fill="FFFFFF"/>
        </w:rPr>
        <w:t>TLS</w:t>
      </w:r>
      <w:r w:rsidRPr="00FD07CA">
        <w:rPr>
          <w:rFonts w:ascii="Arial" w:eastAsia="Times New Roman" w:hAnsi="Arial" w:cs="Arial"/>
          <w:color w:val="242424"/>
          <w:sz w:val="22"/>
          <w:szCs w:val="22"/>
          <w:shd w:val="clear" w:color="auto" w:fill="FFFFFF"/>
        </w:rPr>
        <w:t xml:space="preserve">, </w:t>
      </w:r>
      <w:r w:rsidRPr="00FD07CA">
        <w:rPr>
          <w:rFonts w:ascii="Arial" w:eastAsia="Times New Roman" w:hAnsi="Arial" w:cs="Arial"/>
          <w:i/>
          <w:iCs/>
          <w:color w:val="242424"/>
          <w:sz w:val="22"/>
          <w:szCs w:val="22"/>
          <w:shd w:val="clear" w:color="auto" w:fill="FFFFFF"/>
        </w:rPr>
        <w:t>Literary </w:t>
      </w:r>
      <w:r w:rsidRPr="00FD07CA">
        <w:rPr>
          <w:rFonts w:ascii="Arial" w:eastAsia="Times New Roman" w:hAnsi="Arial" w:cs="Arial"/>
          <w:i/>
          <w:iCs/>
          <w:color w:val="242424"/>
          <w:sz w:val="22"/>
          <w:szCs w:val="22"/>
          <w:bdr w:val="none" w:sz="0" w:space="0" w:color="auto" w:frame="1"/>
          <w:shd w:val="clear" w:color="auto" w:fill="FFFFFF"/>
        </w:rPr>
        <w:t>Review</w:t>
      </w:r>
      <w:r w:rsidRPr="00FD07CA">
        <w:rPr>
          <w:rFonts w:ascii="Arial" w:eastAsia="Times New Roman" w:hAnsi="Arial" w:cs="Arial"/>
          <w:color w:val="242424"/>
          <w:sz w:val="22"/>
          <w:szCs w:val="22"/>
          <w:shd w:val="clear" w:color="auto" w:fill="FFFFFF"/>
        </w:rPr>
        <w:t xml:space="preserve">, </w:t>
      </w:r>
      <w:r w:rsidRPr="00FD07CA">
        <w:rPr>
          <w:rFonts w:ascii="Arial" w:eastAsia="Times New Roman" w:hAnsi="Arial" w:cs="Arial"/>
          <w:i/>
          <w:iCs/>
          <w:color w:val="242424"/>
          <w:sz w:val="22"/>
          <w:szCs w:val="22"/>
          <w:shd w:val="clear" w:color="auto" w:fill="FFFFFF"/>
        </w:rPr>
        <w:t>Times Higher Education</w:t>
      </w:r>
      <w:r w:rsidRPr="00FD07CA">
        <w:rPr>
          <w:rFonts w:ascii="Arial" w:eastAsia="Times New Roman" w:hAnsi="Arial" w:cs="Arial"/>
          <w:color w:val="242424"/>
          <w:sz w:val="22"/>
          <w:szCs w:val="22"/>
          <w:shd w:val="clear" w:color="auto" w:fill="FFFFFF"/>
        </w:rPr>
        <w:t xml:space="preserve">, the </w:t>
      </w:r>
      <w:r w:rsidRPr="00FD07CA">
        <w:rPr>
          <w:rFonts w:ascii="Arial" w:eastAsia="Times New Roman" w:hAnsi="Arial" w:cs="Arial"/>
          <w:i/>
          <w:iCs/>
          <w:color w:val="242424"/>
          <w:sz w:val="22"/>
          <w:szCs w:val="22"/>
          <w:shd w:val="clear" w:color="auto" w:fill="FFFFFF"/>
        </w:rPr>
        <w:t>Financial Times</w:t>
      </w:r>
      <w:r w:rsidRPr="00FD07CA">
        <w:rPr>
          <w:rFonts w:ascii="Arial" w:eastAsia="Times New Roman" w:hAnsi="Arial" w:cs="Arial"/>
          <w:color w:val="242424"/>
          <w:sz w:val="22"/>
          <w:szCs w:val="22"/>
          <w:shd w:val="clear" w:color="auto" w:fill="FFFFFF"/>
        </w:rPr>
        <w:t xml:space="preserve">, the </w:t>
      </w:r>
      <w:r w:rsidRPr="00FD07CA">
        <w:rPr>
          <w:rFonts w:ascii="Arial" w:eastAsia="Times New Roman" w:hAnsi="Arial" w:cs="Arial"/>
          <w:i/>
          <w:iCs/>
          <w:color w:val="242424"/>
          <w:sz w:val="22"/>
          <w:szCs w:val="22"/>
          <w:shd w:val="clear" w:color="auto" w:fill="FFFFFF"/>
        </w:rPr>
        <w:t>Observer</w:t>
      </w:r>
      <w:r w:rsidRPr="00FD07CA">
        <w:rPr>
          <w:rFonts w:ascii="Arial" w:eastAsia="Times New Roman" w:hAnsi="Arial" w:cs="Arial"/>
          <w:color w:val="242424"/>
          <w:sz w:val="22"/>
          <w:szCs w:val="22"/>
          <w:shd w:val="clear" w:color="auto" w:fill="FFFFFF"/>
        </w:rPr>
        <w:t xml:space="preserve"> and the </w:t>
      </w:r>
      <w:r w:rsidRPr="00FD07CA">
        <w:rPr>
          <w:rFonts w:ascii="Arial" w:eastAsia="Times New Roman" w:hAnsi="Arial" w:cs="Arial"/>
          <w:i/>
          <w:iCs/>
          <w:color w:val="242424"/>
          <w:sz w:val="22"/>
          <w:szCs w:val="22"/>
          <w:shd w:val="clear" w:color="auto" w:fill="FFFFFF"/>
        </w:rPr>
        <w:t>LRB</w:t>
      </w:r>
      <w:r w:rsidRPr="00FD07CA">
        <w:rPr>
          <w:rFonts w:ascii="Arial" w:eastAsia="Times New Roman" w:hAnsi="Arial" w:cs="Arial"/>
          <w:color w:val="242424"/>
          <w:sz w:val="22"/>
          <w:szCs w:val="22"/>
          <w:shd w:val="clear" w:color="auto" w:fill="FFFFFF"/>
        </w:rPr>
        <w:t xml:space="preserve"> in this period. </w:t>
      </w:r>
      <w:r w:rsidR="004109B7" w:rsidRPr="00FD07CA">
        <w:rPr>
          <w:rFonts w:ascii="Arial" w:eastAsia="Times New Roman" w:hAnsi="Arial" w:cs="Arial"/>
          <w:color w:val="242424"/>
          <w:sz w:val="22"/>
          <w:szCs w:val="22"/>
          <w:shd w:val="clear" w:color="auto" w:fill="FFFFFF"/>
        </w:rPr>
        <w:t>I</w:t>
      </w:r>
      <w:r w:rsidRPr="00FD07CA">
        <w:rPr>
          <w:rFonts w:ascii="Arial" w:eastAsia="Times New Roman" w:hAnsi="Arial" w:cs="Arial"/>
          <w:color w:val="242424"/>
          <w:sz w:val="22"/>
          <w:szCs w:val="22"/>
          <w:shd w:val="clear" w:color="auto" w:fill="FFFFFF"/>
        </w:rPr>
        <w:t>nterviewed</w:t>
      </w:r>
      <w:r w:rsidR="004109B7" w:rsidRPr="00FD07CA">
        <w:rPr>
          <w:rFonts w:ascii="Arial" w:eastAsia="Times New Roman" w:hAnsi="Arial" w:cs="Arial"/>
          <w:color w:val="242424"/>
          <w:sz w:val="22"/>
          <w:szCs w:val="22"/>
          <w:shd w:val="clear" w:color="auto" w:fill="FFFFFF"/>
        </w:rPr>
        <w:t xml:space="preserve"> twice</w:t>
      </w:r>
      <w:r w:rsidRPr="00FD07CA">
        <w:rPr>
          <w:rFonts w:ascii="Arial" w:eastAsia="Times New Roman" w:hAnsi="Arial" w:cs="Arial"/>
          <w:color w:val="242424"/>
          <w:sz w:val="22"/>
          <w:szCs w:val="22"/>
          <w:shd w:val="clear" w:color="auto" w:fill="FFFFFF"/>
        </w:rPr>
        <w:t xml:space="preserve"> for the </w:t>
      </w:r>
      <w:r w:rsidRPr="00FD07CA">
        <w:rPr>
          <w:rFonts w:ascii="Arial" w:eastAsia="Times New Roman" w:hAnsi="Arial" w:cs="Arial"/>
          <w:i/>
          <w:iCs/>
          <w:color w:val="242424"/>
          <w:sz w:val="22"/>
          <w:szCs w:val="22"/>
          <w:shd w:val="clear" w:color="auto" w:fill="FFFFFF"/>
        </w:rPr>
        <w:t>TLS</w:t>
      </w:r>
      <w:r w:rsidRPr="00FD07CA">
        <w:rPr>
          <w:rFonts w:ascii="Arial" w:eastAsia="Times New Roman" w:hAnsi="Arial" w:cs="Arial"/>
          <w:color w:val="242424"/>
          <w:sz w:val="22"/>
          <w:szCs w:val="22"/>
          <w:shd w:val="clear" w:color="auto" w:fill="FFFFFF"/>
        </w:rPr>
        <w:t xml:space="preserve"> podcast.</w:t>
      </w:r>
    </w:p>
    <w:p w14:paraId="06D74505" w14:textId="51FE858A" w:rsidR="004109B7" w:rsidRPr="00FD07CA" w:rsidRDefault="004109B7" w:rsidP="0019187C">
      <w:pPr>
        <w:rPr>
          <w:rFonts w:ascii="Arial" w:eastAsia="Times New Roman" w:hAnsi="Arial" w:cs="Arial"/>
          <w:color w:val="242424"/>
          <w:sz w:val="22"/>
          <w:szCs w:val="22"/>
          <w:shd w:val="clear" w:color="auto" w:fill="FFFFFF"/>
        </w:rPr>
      </w:pPr>
      <w:r w:rsidRPr="00FD07CA">
        <w:rPr>
          <w:rFonts w:ascii="Arial" w:eastAsia="Times New Roman" w:hAnsi="Arial" w:cs="Arial"/>
          <w:color w:val="242424"/>
          <w:sz w:val="22"/>
          <w:szCs w:val="22"/>
          <w:shd w:val="clear" w:color="auto" w:fill="FFFFFF"/>
        </w:rPr>
        <w:t xml:space="preserve">Invited to join Editorial Board for journal </w:t>
      </w:r>
      <w:r w:rsidRPr="00FD07CA">
        <w:rPr>
          <w:rFonts w:ascii="Arial" w:eastAsia="Times New Roman" w:hAnsi="Arial" w:cs="Arial"/>
          <w:i/>
          <w:iCs/>
          <w:color w:val="242424"/>
          <w:sz w:val="22"/>
          <w:szCs w:val="22"/>
          <w:shd w:val="clear" w:color="auto" w:fill="FFFFFF"/>
        </w:rPr>
        <w:t>Public Humanities</w:t>
      </w:r>
      <w:r w:rsidRPr="00FD07CA">
        <w:rPr>
          <w:rFonts w:ascii="Arial" w:eastAsia="Times New Roman" w:hAnsi="Arial" w:cs="Arial"/>
          <w:color w:val="242424"/>
          <w:sz w:val="22"/>
          <w:szCs w:val="22"/>
          <w:shd w:val="clear" w:color="auto" w:fill="FFFFFF"/>
        </w:rPr>
        <w:t xml:space="preserve">; Editorial Board membership on </w:t>
      </w:r>
      <w:r w:rsidRPr="00FD07CA">
        <w:rPr>
          <w:rFonts w:ascii="Arial" w:eastAsia="Times New Roman" w:hAnsi="Arial" w:cs="Arial"/>
          <w:i/>
          <w:iCs/>
          <w:color w:val="242424"/>
          <w:sz w:val="22"/>
          <w:szCs w:val="22"/>
          <w:shd w:val="clear" w:color="auto" w:fill="FFFFFF"/>
        </w:rPr>
        <w:t xml:space="preserve">International Journal of Cultural Studies </w:t>
      </w:r>
      <w:r w:rsidRPr="00FD07CA">
        <w:rPr>
          <w:rFonts w:ascii="Arial" w:eastAsia="Times New Roman" w:hAnsi="Arial" w:cs="Arial"/>
          <w:color w:val="242424"/>
          <w:sz w:val="22"/>
          <w:szCs w:val="22"/>
          <w:shd w:val="clear" w:color="auto" w:fill="FFFFFF"/>
        </w:rPr>
        <w:t>renewed.</w:t>
      </w:r>
    </w:p>
    <w:p w14:paraId="372A7EF9" w14:textId="454F1ECB" w:rsidR="004109B7" w:rsidRPr="00FD07CA" w:rsidRDefault="004109B7" w:rsidP="0019187C">
      <w:pPr>
        <w:rPr>
          <w:rFonts w:ascii="Arial" w:eastAsia="Times New Roman" w:hAnsi="Arial" w:cs="Arial"/>
          <w:color w:val="242424"/>
          <w:sz w:val="22"/>
          <w:szCs w:val="22"/>
          <w:shd w:val="clear" w:color="auto" w:fill="FFFFFF"/>
        </w:rPr>
      </w:pPr>
      <w:r w:rsidRPr="00FD07CA">
        <w:rPr>
          <w:rFonts w:ascii="Arial" w:eastAsia="Times New Roman" w:hAnsi="Arial" w:cs="Arial"/>
          <w:color w:val="242424"/>
          <w:sz w:val="22"/>
          <w:szCs w:val="22"/>
          <w:shd w:val="clear" w:color="auto" w:fill="FFFFFF"/>
        </w:rPr>
        <w:t>External examiner, MSc. Literature and Modernity, University of Edinburgh.</w:t>
      </w:r>
    </w:p>
    <w:p w14:paraId="1F527070" w14:textId="24BD8FE7" w:rsidR="0019187C" w:rsidRPr="00FD07CA" w:rsidRDefault="0019187C" w:rsidP="0019187C">
      <w:pPr>
        <w:rPr>
          <w:rFonts w:ascii="Arial" w:eastAsia="Times New Roman" w:hAnsi="Arial" w:cs="Arial"/>
          <w:sz w:val="22"/>
          <w:szCs w:val="22"/>
        </w:rPr>
      </w:pPr>
      <w:r w:rsidRPr="00FD07CA">
        <w:rPr>
          <w:rFonts w:ascii="Arial" w:eastAsia="Times New Roman" w:hAnsi="Arial" w:cs="Arial"/>
          <w:color w:val="242424"/>
          <w:sz w:val="22"/>
          <w:szCs w:val="22"/>
          <w:shd w:val="clear" w:color="auto" w:fill="FFFFFF"/>
        </w:rPr>
        <w:t>Invited Lectures: Foreign and Commonwealth Office on ‘Writing engagingly’; Public lecture, Lancaster University, ‘Degrees of Separation: Universities then, now and in the future’</w:t>
      </w:r>
      <w:r w:rsidR="004109B7" w:rsidRPr="00FD07CA">
        <w:rPr>
          <w:rFonts w:ascii="Arial" w:eastAsia="Times New Roman" w:hAnsi="Arial" w:cs="Arial"/>
          <w:color w:val="242424"/>
          <w:sz w:val="22"/>
          <w:szCs w:val="22"/>
          <w:shd w:val="clear" w:color="auto" w:fill="FFFFFF"/>
        </w:rPr>
        <w:t>.</w:t>
      </w:r>
    </w:p>
    <w:p w14:paraId="38B03A1A" w14:textId="77777777" w:rsidR="0019187C" w:rsidRPr="00FD07CA" w:rsidRDefault="0019187C" w:rsidP="0019187C">
      <w:pPr>
        <w:rPr>
          <w:rFonts w:ascii="Arial" w:eastAsia="Times New Roman" w:hAnsi="Arial" w:cs="Arial"/>
          <w:sz w:val="22"/>
          <w:szCs w:val="22"/>
        </w:rPr>
      </w:pPr>
    </w:p>
    <w:p w14:paraId="5BB1C0E0" w14:textId="17466344" w:rsidR="0019187C" w:rsidRPr="00FD07CA" w:rsidRDefault="0019187C" w:rsidP="0019187C">
      <w:pPr>
        <w:rPr>
          <w:rFonts w:ascii="Arial" w:eastAsia="Times New Roman" w:hAnsi="Arial" w:cs="Arial"/>
          <w:sz w:val="22"/>
          <w:szCs w:val="22"/>
        </w:rPr>
      </w:pPr>
      <w:r w:rsidRPr="00FD07CA">
        <w:rPr>
          <w:rFonts w:ascii="Arial" w:hAnsi="Arial" w:cs="Arial"/>
          <w:sz w:val="22"/>
          <w:szCs w:val="22"/>
        </w:rPr>
        <w:t xml:space="preserve">Menozzi, Filippo: Section editor for </w:t>
      </w:r>
      <w:r w:rsidRPr="00FD07CA">
        <w:rPr>
          <w:rFonts w:ascii="Arial" w:eastAsia="Times New Roman" w:hAnsi="Arial" w:cs="Arial"/>
          <w:i/>
          <w:color w:val="242424"/>
          <w:sz w:val="22"/>
          <w:szCs w:val="22"/>
          <w:shd w:val="clear" w:color="auto" w:fill="FFFFFF"/>
        </w:rPr>
        <w:t>Postcolonial Text </w:t>
      </w:r>
      <w:r w:rsidRPr="00FD07CA">
        <w:rPr>
          <w:rFonts w:ascii="Arial" w:eastAsia="Times New Roman" w:hAnsi="Arial" w:cs="Arial"/>
          <w:color w:val="000000"/>
          <w:sz w:val="22"/>
          <w:szCs w:val="22"/>
          <w:bdr w:val="none" w:sz="0" w:space="0" w:color="auto" w:frame="1"/>
          <w:shd w:val="clear" w:color="auto" w:fill="FFFFFF"/>
        </w:rPr>
        <w:t>(</w:t>
      </w:r>
      <w:r w:rsidRPr="00FD07CA">
        <w:rPr>
          <w:rFonts w:ascii="Arial" w:eastAsia="Times New Roman" w:hAnsi="Arial" w:cs="Arial"/>
          <w:color w:val="242424"/>
          <w:sz w:val="22"/>
          <w:szCs w:val="22"/>
          <w:shd w:val="clear" w:color="auto" w:fill="FFFFFF"/>
        </w:rPr>
        <w:t xml:space="preserve">online open access journal edited by Prof Chantal </w:t>
      </w:r>
      <w:proofErr w:type="spellStart"/>
      <w:r w:rsidRPr="00FD07CA">
        <w:rPr>
          <w:rFonts w:ascii="Arial" w:eastAsia="Times New Roman" w:hAnsi="Arial" w:cs="Arial"/>
          <w:color w:val="242424"/>
          <w:sz w:val="22"/>
          <w:szCs w:val="22"/>
          <w:shd w:val="clear" w:color="auto" w:fill="FFFFFF"/>
        </w:rPr>
        <w:t>Zabus</w:t>
      </w:r>
      <w:proofErr w:type="spellEnd"/>
      <w:r w:rsidRPr="00FD07CA">
        <w:rPr>
          <w:rFonts w:ascii="Arial" w:eastAsia="Times New Roman" w:hAnsi="Arial" w:cs="Arial"/>
          <w:color w:val="242424"/>
          <w:sz w:val="22"/>
          <w:szCs w:val="22"/>
          <w:shd w:val="clear" w:color="auto" w:fill="FFFFFF"/>
        </w:rPr>
        <w:t>, University of Paris Sorbonne, France)</w:t>
      </w:r>
      <w:r w:rsidR="004109B7" w:rsidRPr="00FD07CA">
        <w:rPr>
          <w:rFonts w:ascii="Arial" w:eastAsia="Times New Roman" w:hAnsi="Arial" w:cs="Arial"/>
          <w:color w:val="242424"/>
          <w:sz w:val="22"/>
          <w:szCs w:val="22"/>
          <w:shd w:val="clear" w:color="auto" w:fill="FFFFFF"/>
        </w:rPr>
        <w:t>.</w:t>
      </w:r>
    </w:p>
    <w:p w14:paraId="4D412B83" w14:textId="77777777" w:rsidR="0019187C" w:rsidRPr="00FD07CA" w:rsidRDefault="0019187C" w:rsidP="0019187C">
      <w:pPr>
        <w:jc w:val="both"/>
        <w:rPr>
          <w:rFonts w:ascii="Arial" w:hAnsi="Arial" w:cs="Arial"/>
          <w:sz w:val="22"/>
          <w:szCs w:val="22"/>
        </w:rPr>
      </w:pPr>
    </w:p>
    <w:p w14:paraId="582F2E22" w14:textId="36219568" w:rsidR="0019187C" w:rsidRPr="00FD07CA" w:rsidRDefault="0019187C" w:rsidP="0019187C">
      <w:pPr>
        <w:jc w:val="both"/>
        <w:rPr>
          <w:rFonts w:ascii="Arial" w:hAnsi="Arial" w:cs="Arial"/>
          <w:sz w:val="22"/>
          <w:szCs w:val="22"/>
        </w:rPr>
      </w:pPr>
      <w:r w:rsidRPr="00FD07CA">
        <w:rPr>
          <w:rFonts w:ascii="Arial" w:hAnsi="Arial" w:cs="Arial"/>
          <w:sz w:val="22"/>
          <w:szCs w:val="22"/>
        </w:rPr>
        <w:t xml:space="preserve">Monks, Richard: BBC Radio 4 Drama ‘Belgrano’, ‘Rare Earth’; </w:t>
      </w:r>
      <w:proofErr w:type="spellStart"/>
      <w:r w:rsidRPr="00FD07CA">
        <w:rPr>
          <w:rFonts w:ascii="Arial" w:hAnsi="Arial" w:cs="Arial"/>
          <w:sz w:val="22"/>
          <w:szCs w:val="22"/>
        </w:rPr>
        <w:t>Tinniswood</w:t>
      </w:r>
      <w:proofErr w:type="spellEnd"/>
      <w:r w:rsidRPr="00FD07CA">
        <w:rPr>
          <w:rFonts w:ascii="Arial" w:hAnsi="Arial" w:cs="Arial"/>
          <w:sz w:val="22"/>
          <w:szCs w:val="22"/>
        </w:rPr>
        <w:t xml:space="preserve"> Prize nominee (two years consecutively)</w:t>
      </w:r>
      <w:r w:rsidR="004109B7" w:rsidRPr="00FD07CA">
        <w:rPr>
          <w:rFonts w:ascii="Arial" w:hAnsi="Arial" w:cs="Arial"/>
          <w:sz w:val="22"/>
          <w:szCs w:val="22"/>
        </w:rPr>
        <w:t>.</w:t>
      </w:r>
    </w:p>
    <w:p w14:paraId="7F57514C" w14:textId="77777777" w:rsidR="004109B7" w:rsidRPr="00FD07CA" w:rsidRDefault="004109B7" w:rsidP="0019187C">
      <w:pPr>
        <w:jc w:val="both"/>
        <w:rPr>
          <w:rFonts w:ascii="Arial" w:hAnsi="Arial" w:cs="Arial"/>
          <w:sz w:val="22"/>
          <w:szCs w:val="22"/>
        </w:rPr>
      </w:pPr>
    </w:p>
    <w:p w14:paraId="334C5D18" w14:textId="094825AC" w:rsidR="004109B7" w:rsidRPr="00FD07CA" w:rsidRDefault="004109B7" w:rsidP="004109B7">
      <w:pPr>
        <w:shd w:val="clear" w:color="auto" w:fill="FFFFFF"/>
        <w:textAlignment w:val="baseline"/>
        <w:rPr>
          <w:rFonts w:ascii="Arial" w:eastAsia="Times New Roman" w:hAnsi="Arial" w:cs="Arial"/>
          <w:color w:val="000000"/>
          <w:sz w:val="22"/>
          <w:szCs w:val="22"/>
        </w:rPr>
      </w:pPr>
      <w:r w:rsidRPr="00FD07CA">
        <w:rPr>
          <w:rFonts w:ascii="Arial" w:hAnsi="Arial" w:cs="Arial"/>
          <w:sz w:val="22"/>
          <w:szCs w:val="22"/>
        </w:rPr>
        <w:lastRenderedPageBreak/>
        <w:t xml:space="preserve">Ó Donghaile, </w:t>
      </w:r>
      <w:proofErr w:type="spellStart"/>
      <w:r w:rsidRPr="00FD07CA">
        <w:rPr>
          <w:rFonts w:ascii="Arial" w:hAnsi="Arial" w:cs="Arial"/>
          <w:sz w:val="22"/>
          <w:szCs w:val="22"/>
        </w:rPr>
        <w:t>Deaglán</w:t>
      </w:r>
      <w:proofErr w:type="spellEnd"/>
      <w:r w:rsidRPr="00FD07CA">
        <w:rPr>
          <w:rFonts w:ascii="Arial" w:hAnsi="Arial" w:cs="Arial"/>
          <w:sz w:val="22"/>
          <w:szCs w:val="22"/>
        </w:rPr>
        <w:t xml:space="preserve">:  </w:t>
      </w:r>
      <w:r w:rsidRPr="00FD07CA">
        <w:rPr>
          <w:rFonts w:ascii="Arial" w:eastAsia="Times New Roman" w:hAnsi="Arial" w:cs="Arial"/>
          <w:color w:val="000000"/>
          <w:sz w:val="22"/>
          <w:szCs w:val="22"/>
        </w:rPr>
        <w:t xml:space="preserve">Visiting Fellowship with The </w:t>
      </w:r>
      <w:proofErr w:type="spellStart"/>
      <w:r w:rsidRPr="00FD07CA">
        <w:rPr>
          <w:rFonts w:ascii="Arial" w:eastAsia="Times New Roman" w:hAnsi="Arial" w:cs="Arial"/>
          <w:color w:val="000000"/>
          <w:sz w:val="22"/>
          <w:szCs w:val="22"/>
        </w:rPr>
        <w:t>Modernitas</w:t>
      </w:r>
      <w:proofErr w:type="spellEnd"/>
      <w:r w:rsidRPr="00FD07CA">
        <w:rPr>
          <w:rFonts w:ascii="Arial" w:eastAsia="Times New Roman" w:hAnsi="Arial" w:cs="Arial"/>
          <w:color w:val="000000"/>
          <w:sz w:val="22"/>
          <w:szCs w:val="22"/>
        </w:rPr>
        <w:t xml:space="preserve"> Institute, The Free University of Brussels (Université Libre de </w:t>
      </w:r>
      <w:proofErr w:type="spellStart"/>
      <w:r w:rsidRPr="00FD07CA">
        <w:rPr>
          <w:rFonts w:ascii="Arial" w:eastAsia="Times New Roman" w:hAnsi="Arial" w:cs="Arial"/>
          <w:color w:val="000000"/>
          <w:sz w:val="22"/>
          <w:szCs w:val="22"/>
        </w:rPr>
        <w:t>Bruxelles</w:t>
      </w:r>
      <w:proofErr w:type="spellEnd"/>
      <w:r w:rsidRPr="00FD07CA">
        <w:rPr>
          <w:rFonts w:ascii="Arial" w:eastAsia="Times New Roman" w:hAnsi="Arial" w:cs="Arial"/>
          <w:color w:val="000000"/>
          <w:sz w:val="22"/>
          <w:szCs w:val="22"/>
        </w:rPr>
        <w:t>), February 2025.</w:t>
      </w:r>
    </w:p>
    <w:p w14:paraId="0A225444" w14:textId="555965BB" w:rsidR="00B65C6D" w:rsidRDefault="004109B7" w:rsidP="0019187C">
      <w:pPr>
        <w:rPr>
          <w:rFonts w:ascii="Arial" w:eastAsia="Times New Roman" w:hAnsi="Arial" w:cs="Arial"/>
          <w:color w:val="000000"/>
          <w:sz w:val="22"/>
          <w:szCs w:val="22"/>
          <w:bdr w:val="none" w:sz="0" w:space="0" w:color="auto" w:frame="1"/>
          <w:shd w:val="clear" w:color="auto" w:fill="FFFFFF"/>
        </w:rPr>
      </w:pPr>
      <w:r w:rsidRPr="00FD07CA">
        <w:rPr>
          <w:rFonts w:ascii="Arial" w:eastAsia="Times New Roman" w:hAnsi="Arial" w:cs="Arial"/>
          <w:color w:val="000000"/>
          <w:sz w:val="22"/>
          <w:szCs w:val="22"/>
        </w:rPr>
        <w:t xml:space="preserve">Invited talks at </w:t>
      </w:r>
      <w:r w:rsidRPr="00FD07CA">
        <w:rPr>
          <w:rFonts w:ascii="Arial" w:eastAsia="Times New Roman" w:hAnsi="Arial" w:cs="Arial"/>
          <w:color w:val="000000"/>
          <w:sz w:val="22"/>
          <w:szCs w:val="22"/>
          <w:bdr w:val="none" w:sz="0" w:space="0" w:color="auto" w:frame="1"/>
          <w:shd w:val="clear" w:color="auto" w:fill="FFFFFF"/>
        </w:rPr>
        <w:t>Irish literary and Historical Society of San Francisco</w:t>
      </w:r>
      <w:r w:rsidR="00B65C6D">
        <w:rPr>
          <w:rFonts w:ascii="Arial" w:eastAsia="Times New Roman" w:hAnsi="Arial" w:cs="Arial"/>
          <w:color w:val="000000"/>
          <w:sz w:val="22"/>
          <w:szCs w:val="22"/>
          <w:bdr w:val="none" w:sz="0" w:space="0" w:color="auto" w:frame="1"/>
          <w:shd w:val="clear" w:color="auto" w:fill="FFFFFF"/>
        </w:rPr>
        <w:t xml:space="preserve">; University of Brussels; </w:t>
      </w:r>
      <w:proofErr w:type="spellStart"/>
      <w:r w:rsidR="00B65C6D">
        <w:rPr>
          <w:rFonts w:ascii="Arial" w:eastAsia="Times New Roman" w:hAnsi="Arial" w:cs="Arial"/>
          <w:color w:val="000000"/>
          <w:sz w:val="22"/>
          <w:szCs w:val="22"/>
          <w:bdr w:val="none" w:sz="0" w:space="0" w:color="auto" w:frame="1"/>
          <w:shd w:val="clear" w:color="auto" w:fill="FFFFFF"/>
        </w:rPr>
        <w:t>Modernitas</w:t>
      </w:r>
      <w:proofErr w:type="spellEnd"/>
      <w:r w:rsidR="00F77F49">
        <w:rPr>
          <w:rFonts w:ascii="Arial" w:eastAsia="Times New Roman" w:hAnsi="Arial" w:cs="Arial"/>
          <w:color w:val="000000"/>
          <w:sz w:val="22"/>
          <w:szCs w:val="22"/>
          <w:bdr w:val="none" w:sz="0" w:space="0" w:color="auto" w:frame="1"/>
          <w:shd w:val="clear" w:color="auto" w:fill="FFFFFF"/>
        </w:rPr>
        <w:t xml:space="preserve"> Centre and Oxford University; </w:t>
      </w:r>
      <w:r w:rsidR="00B65C6D">
        <w:rPr>
          <w:rFonts w:ascii="Arial" w:eastAsia="Times New Roman" w:hAnsi="Arial" w:cs="Arial"/>
          <w:color w:val="000000"/>
          <w:sz w:val="22"/>
          <w:szCs w:val="22"/>
          <w:bdr w:val="none" w:sz="0" w:space="0" w:color="auto" w:frame="1"/>
          <w:shd w:val="clear" w:color="auto" w:fill="FFFFFF"/>
        </w:rPr>
        <w:t>the Derry Book Fair</w:t>
      </w:r>
      <w:r w:rsidR="00B65C6D" w:rsidRPr="00B65C6D">
        <w:rPr>
          <w:rFonts w:ascii="Arial" w:eastAsia="Times New Roman" w:hAnsi="Arial" w:cs="Arial"/>
          <w:color w:val="000000"/>
          <w:sz w:val="22"/>
          <w:szCs w:val="22"/>
        </w:rPr>
        <w:t xml:space="preserve"> </w:t>
      </w:r>
      <w:r w:rsidR="00B65C6D" w:rsidRPr="00916DD4">
        <w:rPr>
          <w:rFonts w:ascii="Arial" w:eastAsia="Times New Roman" w:hAnsi="Arial" w:cs="Arial"/>
          <w:color w:val="000000"/>
          <w:sz w:val="22"/>
          <w:szCs w:val="22"/>
        </w:rPr>
        <w:t xml:space="preserve">the McClelland Library and Irish Cultural </w:t>
      </w:r>
      <w:proofErr w:type="spellStart"/>
      <w:r w:rsidR="00B65C6D" w:rsidRPr="00916DD4">
        <w:rPr>
          <w:rFonts w:ascii="Arial" w:eastAsia="Times New Roman" w:hAnsi="Arial" w:cs="Arial"/>
          <w:color w:val="000000"/>
          <w:sz w:val="22"/>
          <w:szCs w:val="22"/>
        </w:rPr>
        <w:t>Center</w:t>
      </w:r>
      <w:proofErr w:type="spellEnd"/>
      <w:r w:rsidR="00B65C6D" w:rsidRPr="00916DD4">
        <w:rPr>
          <w:rFonts w:ascii="Arial" w:eastAsia="Times New Roman" w:hAnsi="Arial" w:cs="Arial"/>
          <w:color w:val="000000"/>
          <w:sz w:val="22"/>
          <w:szCs w:val="22"/>
        </w:rPr>
        <w:t xml:space="preserve"> in Phoenix</w:t>
      </w:r>
      <w:r w:rsidR="00B65C6D" w:rsidRPr="00916DD4">
        <w:rPr>
          <w:rFonts w:ascii="Arial" w:eastAsia="Times New Roman" w:hAnsi="Arial" w:cs="Arial"/>
          <w:color w:val="000000"/>
          <w:sz w:val="22"/>
          <w:szCs w:val="22"/>
          <w:bdr w:val="none" w:sz="0" w:space="0" w:color="auto" w:frame="1"/>
          <w:shd w:val="clear" w:color="auto" w:fill="FFFFFF"/>
        </w:rPr>
        <w:t>;</w:t>
      </w:r>
      <w:r w:rsidR="00B65C6D">
        <w:rPr>
          <w:rFonts w:ascii="Arial" w:eastAsia="Times New Roman" w:hAnsi="Arial" w:cs="Arial"/>
          <w:color w:val="000000"/>
          <w:sz w:val="22"/>
          <w:szCs w:val="22"/>
          <w:bdr w:val="none" w:sz="0" w:space="0" w:color="auto" w:frame="1"/>
          <w:shd w:val="clear" w:color="auto" w:fill="FFFFFF"/>
        </w:rPr>
        <w:t xml:space="preserve"> Liverpool Irish Festival; Radical Question Time, Derry. </w:t>
      </w:r>
    </w:p>
    <w:p w14:paraId="4F51941C" w14:textId="77777777" w:rsidR="00B65C6D" w:rsidRDefault="00B65C6D" w:rsidP="0019187C">
      <w:pPr>
        <w:rPr>
          <w:rFonts w:ascii="Arial" w:eastAsia="Times New Roman" w:hAnsi="Arial" w:cs="Arial"/>
          <w:color w:val="000000"/>
          <w:sz w:val="22"/>
          <w:szCs w:val="22"/>
          <w:bdr w:val="none" w:sz="0" w:space="0" w:color="auto" w:frame="1"/>
          <w:shd w:val="clear" w:color="auto" w:fill="FFFFFF"/>
        </w:rPr>
      </w:pPr>
    </w:p>
    <w:p w14:paraId="01BC4C7D" w14:textId="62075B97" w:rsidR="0019187C" w:rsidRPr="00FD07CA" w:rsidRDefault="0019187C" w:rsidP="0019187C">
      <w:pPr>
        <w:rPr>
          <w:rFonts w:ascii="Arial" w:eastAsia="Times New Roman" w:hAnsi="Arial" w:cs="Arial"/>
          <w:sz w:val="22"/>
          <w:szCs w:val="22"/>
        </w:rPr>
      </w:pPr>
      <w:r w:rsidRPr="00FD07CA">
        <w:rPr>
          <w:rFonts w:ascii="Arial" w:hAnsi="Arial" w:cs="Arial"/>
          <w:sz w:val="22"/>
          <w:szCs w:val="22"/>
        </w:rPr>
        <w:t>Perfect, Michael:</w:t>
      </w:r>
      <w:r w:rsidRPr="00FD07CA">
        <w:rPr>
          <w:rFonts w:ascii="Arial" w:hAnsi="Arial" w:cs="Arial"/>
          <w:b/>
          <w:sz w:val="22"/>
          <w:szCs w:val="22"/>
        </w:rPr>
        <w:t xml:space="preserve"> </w:t>
      </w:r>
      <w:r w:rsidRPr="00FD07CA">
        <w:rPr>
          <w:rFonts w:ascii="Arial" w:eastAsia="Times New Roman" w:hAnsi="Arial" w:cs="Arial"/>
          <w:color w:val="000000"/>
          <w:sz w:val="22"/>
          <w:szCs w:val="22"/>
          <w:shd w:val="clear" w:color="auto" w:fill="FFFFFF"/>
        </w:rPr>
        <w:t xml:space="preserve">'Celebrating Andrea Levy', hosted by the BL in association with the RSL and Leeds Lit Fest. </w:t>
      </w:r>
    </w:p>
    <w:p w14:paraId="2FCF1514" w14:textId="77777777" w:rsidR="0019187C" w:rsidRPr="00FD07CA" w:rsidRDefault="0019187C" w:rsidP="0019187C">
      <w:pPr>
        <w:jc w:val="both"/>
        <w:rPr>
          <w:rFonts w:ascii="Arial" w:hAnsi="Arial" w:cs="Arial"/>
          <w:b/>
          <w:sz w:val="22"/>
          <w:szCs w:val="22"/>
        </w:rPr>
      </w:pPr>
    </w:p>
    <w:p w14:paraId="3668668D" w14:textId="77777777" w:rsidR="0019187C" w:rsidRPr="00FD07CA" w:rsidRDefault="0019187C" w:rsidP="0019187C">
      <w:pPr>
        <w:rPr>
          <w:rFonts w:ascii="Arial" w:eastAsia="Times New Roman" w:hAnsi="Arial" w:cs="Arial"/>
          <w:color w:val="000000"/>
          <w:sz w:val="22"/>
          <w:szCs w:val="22"/>
        </w:rPr>
      </w:pPr>
      <w:r w:rsidRPr="00FD07CA">
        <w:rPr>
          <w:rFonts w:ascii="Arial" w:hAnsi="Arial" w:cs="Arial"/>
          <w:sz w:val="22"/>
          <w:szCs w:val="22"/>
        </w:rPr>
        <w:t>Piesse, Jude:</w:t>
      </w:r>
      <w:r w:rsidRPr="00FD07CA">
        <w:rPr>
          <w:rFonts w:ascii="Arial" w:hAnsi="Arial" w:cs="Arial"/>
          <w:b/>
          <w:sz w:val="22"/>
          <w:szCs w:val="22"/>
        </w:rPr>
        <w:t xml:space="preserve"> </w:t>
      </w:r>
      <w:r w:rsidRPr="00FD07CA">
        <w:rPr>
          <w:rFonts w:ascii="Arial" w:hAnsi="Arial" w:cs="Arial"/>
          <w:sz w:val="22"/>
          <w:szCs w:val="22"/>
        </w:rPr>
        <w:t>appearances on</w:t>
      </w:r>
      <w:r w:rsidRPr="00FD07CA">
        <w:rPr>
          <w:rFonts w:ascii="Arial" w:hAnsi="Arial" w:cs="Arial"/>
          <w:b/>
          <w:sz w:val="22"/>
          <w:szCs w:val="22"/>
        </w:rPr>
        <w:t xml:space="preserve"> </w:t>
      </w:r>
      <w:r w:rsidRPr="00FD07CA">
        <w:rPr>
          <w:rFonts w:ascii="Arial" w:eastAsia="Times New Roman" w:hAnsi="Arial" w:cs="Arial"/>
          <w:color w:val="000000"/>
          <w:sz w:val="22"/>
          <w:szCs w:val="22"/>
        </w:rPr>
        <w:t xml:space="preserve">BBC Radio 4 ‘Today’, ABC ‘Nightlife’, Midlands Today, Cambridge University Library for the ‘Darwin in Conversation’ exhibition, talk at the Shrewsbury Festival of Literature, </w:t>
      </w:r>
      <w:proofErr w:type="spellStart"/>
      <w:r w:rsidRPr="00FD07CA">
        <w:rPr>
          <w:rFonts w:ascii="Arial" w:eastAsia="Times New Roman" w:hAnsi="Arial" w:cs="Arial"/>
          <w:color w:val="000000"/>
          <w:sz w:val="22"/>
          <w:szCs w:val="22"/>
        </w:rPr>
        <w:t>DarwIN</w:t>
      </w:r>
      <w:proofErr w:type="spellEnd"/>
      <w:r w:rsidRPr="00FD07CA">
        <w:rPr>
          <w:rFonts w:ascii="Arial" w:eastAsia="Times New Roman" w:hAnsi="Arial" w:cs="Arial"/>
          <w:color w:val="000000"/>
          <w:sz w:val="22"/>
          <w:szCs w:val="22"/>
        </w:rPr>
        <w:t xml:space="preserve"> Festival; Writer’s Residency at Gladstone’s Library; editorial board member for Anthem Press’s Studies in British History series.</w:t>
      </w:r>
    </w:p>
    <w:p w14:paraId="5E33083C" w14:textId="77777777" w:rsidR="0019187C" w:rsidRPr="00FD07CA" w:rsidRDefault="0019187C" w:rsidP="0019187C">
      <w:pPr>
        <w:rPr>
          <w:rFonts w:ascii="Arial" w:eastAsia="Times New Roman" w:hAnsi="Arial" w:cs="Arial"/>
          <w:color w:val="000000"/>
          <w:sz w:val="22"/>
          <w:szCs w:val="22"/>
        </w:rPr>
      </w:pPr>
      <w:r w:rsidRPr="00FD07CA">
        <w:rPr>
          <w:rFonts w:ascii="Arial" w:eastAsia="Times New Roman" w:hAnsi="Arial" w:cs="Arial"/>
          <w:color w:val="000000"/>
          <w:sz w:val="22"/>
          <w:szCs w:val="22"/>
        </w:rPr>
        <w:t xml:space="preserve">Invited Keynotes: University of Chester Faculty of Arts, Humanities, Social Sciences and Education Postgraduate Conference, University of Chester, ‘Writing for Academic and Public Audiences’; </w:t>
      </w:r>
      <w:r w:rsidRPr="00FD07CA">
        <w:rPr>
          <w:rFonts w:ascii="Arial" w:hAnsi="Arial" w:cs="Arial"/>
          <w:color w:val="000000"/>
          <w:sz w:val="22"/>
          <w:szCs w:val="22"/>
        </w:rPr>
        <w:t xml:space="preserve">Public talk at Gladstone’s Library, ‘Writing Darwin at The Mount: Darwin in the Literary Imagination’. </w:t>
      </w:r>
    </w:p>
    <w:p w14:paraId="66CFDDE8" w14:textId="77777777" w:rsidR="0019187C" w:rsidRPr="00FD07CA" w:rsidRDefault="0019187C" w:rsidP="0019187C">
      <w:pPr>
        <w:rPr>
          <w:rFonts w:ascii="Arial" w:eastAsia="Times New Roman" w:hAnsi="Arial" w:cs="Arial"/>
          <w:color w:val="000000"/>
          <w:sz w:val="22"/>
          <w:szCs w:val="22"/>
        </w:rPr>
      </w:pPr>
    </w:p>
    <w:p w14:paraId="4F80EDA3" w14:textId="6335EAAA" w:rsidR="0019187C" w:rsidRPr="00FD07CA" w:rsidRDefault="0019187C" w:rsidP="0019187C">
      <w:pPr>
        <w:rPr>
          <w:rFonts w:ascii="Arial" w:eastAsia="Times New Roman" w:hAnsi="Arial" w:cs="Arial"/>
          <w:iCs/>
          <w:color w:val="000000"/>
          <w:sz w:val="22"/>
          <w:szCs w:val="22"/>
          <w:shd w:val="clear" w:color="auto" w:fill="FFFFFF"/>
        </w:rPr>
      </w:pPr>
      <w:r w:rsidRPr="00FD07CA">
        <w:rPr>
          <w:rFonts w:ascii="Arial" w:eastAsia="Times New Roman" w:hAnsi="Arial" w:cs="Arial"/>
          <w:color w:val="000000"/>
          <w:sz w:val="22"/>
          <w:szCs w:val="22"/>
        </w:rPr>
        <w:t>Smyth, Gerry: BBC1 ‘Who Do You Think You</w:t>
      </w:r>
      <w:r w:rsidR="004109B7" w:rsidRPr="00FD07CA">
        <w:rPr>
          <w:rFonts w:ascii="Arial" w:eastAsia="Times New Roman" w:hAnsi="Arial" w:cs="Arial"/>
          <w:color w:val="000000"/>
          <w:sz w:val="22"/>
          <w:szCs w:val="22"/>
        </w:rPr>
        <w:t xml:space="preserve"> </w:t>
      </w:r>
      <w:r w:rsidRPr="00FD07CA">
        <w:rPr>
          <w:rFonts w:ascii="Arial" w:eastAsia="Times New Roman" w:hAnsi="Arial" w:cs="Arial"/>
          <w:color w:val="000000"/>
          <w:sz w:val="22"/>
          <w:szCs w:val="22"/>
        </w:rPr>
        <w:t xml:space="preserve">Are?’; </w:t>
      </w:r>
      <w:r w:rsidRPr="00FD07CA">
        <w:rPr>
          <w:rFonts w:ascii="Arial" w:eastAsia="Times New Roman" w:hAnsi="Arial" w:cs="Arial"/>
          <w:color w:val="000000"/>
          <w:sz w:val="22"/>
          <w:szCs w:val="22"/>
          <w:shd w:val="clear" w:color="auto" w:fill="FFFFFF"/>
        </w:rPr>
        <w:t xml:space="preserve">extensive media coverage for </w:t>
      </w:r>
      <w:r w:rsidRPr="00FD07CA">
        <w:rPr>
          <w:rFonts w:ascii="Arial" w:eastAsia="Times New Roman" w:hAnsi="Arial" w:cs="Arial"/>
          <w:i/>
          <w:iCs/>
          <w:color w:val="000000"/>
          <w:sz w:val="22"/>
          <w:szCs w:val="22"/>
          <w:shd w:val="clear" w:color="auto" w:fill="FFFFFF"/>
        </w:rPr>
        <w:t>Sailor Song: Shanties and Ballads of the High Seas</w:t>
      </w:r>
      <w:r w:rsidRPr="00FD07CA">
        <w:rPr>
          <w:rFonts w:ascii="Arial" w:eastAsia="Times New Roman" w:hAnsi="Arial" w:cs="Arial"/>
          <w:color w:val="000000"/>
          <w:sz w:val="22"/>
          <w:szCs w:val="22"/>
          <w:shd w:val="clear" w:color="auto" w:fill="FFFFFF"/>
        </w:rPr>
        <w:t> (British Library). Interviewed in the </w:t>
      </w:r>
      <w:r w:rsidRPr="00FD07CA">
        <w:rPr>
          <w:rFonts w:ascii="Arial" w:eastAsia="Times New Roman" w:hAnsi="Arial" w:cs="Arial"/>
          <w:i/>
          <w:iCs/>
          <w:color w:val="000000"/>
          <w:sz w:val="22"/>
          <w:szCs w:val="22"/>
          <w:shd w:val="clear" w:color="auto" w:fill="FFFFFF"/>
        </w:rPr>
        <w:t>New York Times</w:t>
      </w:r>
      <w:r w:rsidRPr="00FD07CA">
        <w:rPr>
          <w:rFonts w:ascii="Arial" w:eastAsia="Times New Roman" w:hAnsi="Arial" w:cs="Arial"/>
          <w:iCs/>
          <w:color w:val="000000"/>
          <w:sz w:val="22"/>
          <w:szCs w:val="22"/>
          <w:shd w:val="clear" w:color="auto" w:fill="FFFFFF"/>
        </w:rPr>
        <w:t xml:space="preserve">; featured in </w:t>
      </w:r>
      <w:r w:rsidRPr="00FD07CA">
        <w:rPr>
          <w:rFonts w:ascii="Arial" w:eastAsia="Times New Roman" w:hAnsi="Arial" w:cs="Arial"/>
          <w:i/>
          <w:iCs/>
          <w:color w:val="000000"/>
          <w:sz w:val="22"/>
          <w:szCs w:val="22"/>
          <w:shd w:val="clear" w:color="auto" w:fill="FFFFFF"/>
        </w:rPr>
        <w:t xml:space="preserve">The Spectator; </w:t>
      </w:r>
      <w:r w:rsidRPr="00FD07CA">
        <w:rPr>
          <w:rFonts w:ascii="Arial" w:eastAsia="Times New Roman" w:hAnsi="Arial" w:cs="Arial"/>
          <w:iCs/>
          <w:color w:val="000000"/>
          <w:sz w:val="22"/>
          <w:szCs w:val="22"/>
          <w:shd w:val="clear" w:color="auto" w:fill="FFFFFF"/>
        </w:rPr>
        <w:t>BBC Radio Scotland, BBC 6 Music; Folk Radio.</w:t>
      </w:r>
    </w:p>
    <w:p w14:paraId="202976AF" w14:textId="77777777" w:rsidR="0019187C" w:rsidRPr="00FD07CA" w:rsidRDefault="0019187C" w:rsidP="0019187C">
      <w:pPr>
        <w:rPr>
          <w:rFonts w:ascii="Arial" w:eastAsia="Times New Roman" w:hAnsi="Arial" w:cs="Arial"/>
          <w:iCs/>
          <w:color w:val="000000"/>
          <w:sz w:val="22"/>
          <w:szCs w:val="22"/>
          <w:shd w:val="clear" w:color="auto" w:fill="FFFFFF"/>
        </w:rPr>
      </w:pPr>
    </w:p>
    <w:p w14:paraId="71BAE3B3" w14:textId="77777777" w:rsidR="0019187C" w:rsidRPr="00FD07CA" w:rsidRDefault="0019187C" w:rsidP="0009100D">
      <w:pPr>
        <w:outlineLvl w:val="0"/>
        <w:rPr>
          <w:rFonts w:ascii="Arial" w:eastAsia="Times New Roman" w:hAnsi="Arial" w:cs="Arial"/>
          <w:iCs/>
          <w:color w:val="000000"/>
          <w:sz w:val="22"/>
          <w:szCs w:val="22"/>
          <w:shd w:val="clear" w:color="auto" w:fill="FFFFFF"/>
        </w:rPr>
      </w:pPr>
      <w:r w:rsidRPr="00FD07CA">
        <w:rPr>
          <w:rFonts w:ascii="Arial" w:eastAsia="Times New Roman" w:hAnsi="Arial" w:cs="Arial"/>
          <w:iCs/>
          <w:color w:val="000000"/>
          <w:sz w:val="22"/>
          <w:szCs w:val="22"/>
          <w:shd w:val="clear" w:color="auto" w:fill="FFFFFF"/>
        </w:rPr>
        <w:t xml:space="preserve">Tolan, Fiona: winner of the Margaret Atwood Society best book 2023 prize. </w:t>
      </w:r>
    </w:p>
    <w:p w14:paraId="29BE38D9" w14:textId="77777777" w:rsidR="0019187C" w:rsidRPr="00FD07CA" w:rsidRDefault="0019187C" w:rsidP="0019187C">
      <w:pPr>
        <w:rPr>
          <w:rFonts w:ascii="Arial" w:eastAsia="Times New Roman" w:hAnsi="Arial" w:cs="Arial"/>
          <w:sz w:val="22"/>
          <w:szCs w:val="22"/>
        </w:rPr>
      </w:pPr>
    </w:p>
    <w:p w14:paraId="0197A930" w14:textId="77777777" w:rsidR="0019187C" w:rsidRPr="00FD07CA" w:rsidRDefault="0019187C" w:rsidP="0019187C">
      <w:pPr>
        <w:rPr>
          <w:rFonts w:ascii="Arial" w:eastAsia="Times New Roman" w:hAnsi="Arial" w:cs="Arial"/>
          <w:color w:val="242424"/>
          <w:sz w:val="22"/>
          <w:szCs w:val="22"/>
        </w:rPr>
      </w:pPr>
      <w:r w:rsidRPr="00FD07CA">
        <w:rPr>
          <w:rFonts w:ascii="Arial" w:hAnsi="Arial" w:cs="Arial"/>
          <w:color w:val="000000"/>
          <w:sz w:val="22"/>
          <w:szCs w:val="22"/>
        </w:rPr>
        <w:t xml:space="preserve">Willie, Rachel: </w:t>
      </w:r>
      <w:r w:rsidRPr="00FD07CA">
        <w:rPr>
          <w:rFonts w:ascii="Arial" w:eastAsia="Times New Roman" w:hAnsi="Arial" w:cs="Arial"/>
          <w:color w:val="242424"/>
          <w:sz w:val="22"/>
          <w:szCs w:val="22"/>
        </w:rPr>
        <w:t>External Examiner, Keele University; University of Leicester; peer </w:t>
      </w:r>
      <w:r w:rsidRPr="00FD07CA">
        <w:rPr>
          <w:rFonts w:ascii="Arial" w:eastAsia="Times New Roman" w:hAnsi="Arial" w:cs="Arial"/>
          <w:color w:val="242424"/>
          <w:sz w:val="22"/>
          <w:szCs w:val="22"/>
          <w:bdr w:val="none" w:sz="0" w:space="0" w:color="auto" w:frame="1"/>
        </w:rPr>
        <w:t>review</w:t>
      </w:r>
      <w:r w:rsidRPr="00FD07CA">
        <w:rPr>
          <w:rFonts w:ascii="Arial" w:eastAsia="Times New Roman" w:hAnsi="Arial" w:cs="Arial"/>
          <w:color w:val="242424"/>
          <w:sz w:val="22"/>
          <w:szCs w:val="22"/>
        </w:rPr>
        <w:t>er (academic presses): Anthem; Liverpool University Press; Manchester University Press; Oxford University Press; Routledge; </w:t>
      </w:r>
      <w:r w:rsidRPr="00FD07CA">
        <w:rPr>
          <w:rFonts w:ascii="Arial" w:eastAsia="Times New Roman" w:hAnsi="Arial" w:cs="Arial"/>
          <w:i/>
          <w:iCs/>
          <w:color w:val="242424"/>
          <w:sz w:val="22"/>
          <w:szCs w:val="22"/>
        </w:rPr>
        <w:t xml:space="preserve">Études Anglaises; European Historical Quarterly; Journal of Early Modern Cultural Studies; The London Journal; Renaissance Drama; Renaissance Studies; The Seventeenth Century Journal; Shakespeare </w:t>
      </w:r>
      <w:proofErr w:type="spellStart"/>
      <w:r w:rsidRPr="00FD07CA">
        <w:rPr>
          <w:rFonts w:ascii="Arial" w:eastAsia="Times New Roman" w:hAnsi="Arial" w:cs="Arial"/>
          <w:i/>
          <w:iCs/>
          <w:color w:val="242424"/>
          <w:sz w:val="22"/>
          <w:szCs w:val="22"/>
        </w:rPr>
        <w:t>Jahrbuch</w:t>
      </w:r>
      <w:proofErr w:type="spellEnd"/>
      <w:r w:rsidRPr="00FD07CA">
        <w:rPr>
          <w:rFonts w:ascii="Arial" w:eastAsia="Times New Roman" w:hAnsi="Arial" w:cs="Arial"/>
          <w:iCs/>
          <w:color w:val="242424"/>
          <w:sz w:val="22"/>
          <w:szCs w:val="22"/>
        </w:rPr>
        <w:t>;</w:t>
      </w:r>
      <w:r w:rsidRPr="00FD07CA">
        <w:rPr>
          <w:rFonts w:ascii="Arial" w:eastAsia="Times New Roman" w:hAnsi="Arial" w:cs="Arial"/>
          <w:color w:val="242424"/>
          <w:sz w:val="22"/>
          <w:szCs w:val="22"/>
        </w:rPr>
        <w:t xml:space="preserve"> Royal Historical Society (elected Fellow since 2020); English Association (elected Fellow since 2021); Early Modern Scholars of Colour / Society for Renaissance Studies mentoring scheme steering committee; Editorial Board, </w:t>
      </w:r>
      <w:r w:rsidRPr="00FD07CA">
        <w:rPr>
          <w:rFonts w:ascii="Arial" w:eastAsia="Times New Roman" w:hAnsi="Arial" w:cs="Arial"/>
          <w:i/>
          <w:iCs/>
          <w:color w:val="242424"/>
          <w:sz w:val="22"/>
          <w:szCs w:val="22"/>
        </w:rPr>
        <w:t>Renaissance Studies.</w:t>
      </w:r>
    </w:p>
    <w:p w14:paraId="32424D70" w14:textId="77777777" w:rsidR="0019187C" w:rsidRPr="00FD07CA" w:rsidRDefault="0019187C" w:rsidP="0019187C">
      <w:pPr>
        <w:rPr>
          <w:rFonts w:ascii="Arial" w:eastAsia="Times New Roman" w:hAnsi="Arial" w:cs="Arial"/>
          <w:sz w:val="22"/>
          <w:szCs w:val="22"/>
        </w:rPr>
      </w:pPr>
      <w:r w:rsidRPr="00FD07CA">
        <w:rPr>
          <w:rFonts w:ascii="Arial" w:eastAsia="Times New Roman" w:hAnsi="Arial" w:cs="Arial"/>
          <w:color w:val="242424"/>
          <w:sz w:val="22"/>
          <w:szCs w:val="22"/>
        </w:rPr>
        <w:t xml:space="preserve">Invited Keynotes: ‘Building Research Networks’, an online discussion organised by King’s College London’s Centre for Early Modern Studies; University of York; CUSO Workshop: Literary Utopia / Dystopia, University of Neuchâtel, Switzerland. </w:t>
      </w:r>
    </w:p>
    <w:p w14:paraId="32460EF9" w14:textId="77777777" w:rsidR="00F77F49" w:rsidRDefault="0019187C" w:rsidP="0019187C">
      <w:pPr>
        <w:shd w:val="clear" w:color="auto" w:fill="FFFFFF"/>
        <w:spacing w:before="100" w:beforeAutospacing="1" w:after="100" w:afterAutospacing="1"/>
        <w:rPr>
          <w:rFonts w:ascii="Arial" w:eastAsia="Times New Roman" w:hAnsi="Arial" w:cs="Arial"/>
          <w:i/>
          <w:sz w:val="22"/>
          <w:szCs w:val="22"/>
        </w:rPr>
      </w:pPr>
      <w:r w:rsidRPr="00FD07CA">
        <w:rPr>
          <w:rFonts w:ascii="Arial" w:eastAsia="Times New Roman" w:hAnsi="Arial" w:cs="Arial"/>
          <w:color w:val="242424"/>
          <w:sz w:val="22"/>
          <w:szCs w:val="22"/>
        </w:rPr>
        <w:t xml:space="preserve">Walchester Kathryn: </w:t>
      </w:r>
      <w:r w:rsidRPr="00FD07CA">
        <w:rPr>
          <w:rFonts w:ascii="Arial" w:eastAsia="Times New Roman" w:hAnsi="Arial" w:cs="Arial"/>
          <w:sz w:val="22"/>
          <w:szCs w:val="22"/>
        </w:rPr>
        <w:t xml:space="preserve">member of University English National Executive and Book Prize Officer; Co-organiser of </w:t>
      </w:r>
      <w:proofErr w:type="spellStart"/>
      <w:r w:rsidRPr="00FD07CA">
        <w:rPr>
          <w:rFonts w:ascii="Arial" w:eastAsia="Times New Roman" w:hAnsi="Arial" w:cs="Arial"/>
          <w:sz w:val="22"/>
          <w:szCs w:val="22"/>
        </w:rPr>
        <w:t>Seuils</w:t>
      </w:r>
      <w:proofErr w:type="spellEnd"/>
      <w:r w:rsidRPr="00FD07CA">
        <w:rPr>
          <w:rFonts w:ascii="Arial" w:eastAsia="Times New Roman" w:hAnsi="Arial" w:cs="Arial"/>
          <w:sz w:val="22"/>
          <w:szCs w:val="22"/>
        </w:rPr>
        <w:t xml:space="preserve"> et Travers, Borders and Crossings International Travel Writing conference; member of editorial board of </w:t>
      </w:r>
      <w:r w:rsidRPr="00FD07CA">
        <w:rPr>
          <w:rFonts w:ascii="Arial" w:eastAsia="Times New Roman" w:hAnsi="Arial" w:cs="Arial"/>
          <w:i/>
          <w:sz w:val="22"/>
          <w:szCs w:val="22"/>
        </w:rPr>
        <w:t>Studies in Travel Writing Journal.</w:t>
      </w:r>
    </w:p>
    <w:p w14:paraId="32F5D3F7" w14:textId="44B93A01" w:rsidR="0019187C" w:rsidRPr="00FD07CA" w:rsidRDefault="0019187C" w:rsidP="0019187C">
      <w:pPr>
        <w:shd w:val="clear" w:color="auto" w:fill="FFFFFF"/>
        <w:spacing w:before="100" w:beforeAutospacing="1" w:after="100" w:afterAutospacing="1"/>
        <w:rPr>
          <w:rFonts w:ascii="Arial" w:eastAsia="Times New Roman" w:hAnsi="Arial" w:cs="Arial"/>
          <w:i/>
          <w:sz w:val="22"/>
          <w:szCs w:val="22"/>
        </w:rPr>
      </w:pPr>
      <w:r w:rsidRPr="00FD07CA">
        <w:rPr>
          <w:rFonts w:ascii="Arial" w:eastAsia="Times New Roman" w:hAnsi="Arial" w:cs="Arial"/>
          <w:sz w:val="22"/>
          <w:szCs w:val="22"/>
        </w:rPr>
        <w:t>Invited</w:t>
      </w:r>
      <w:r w:rsidR="00F77F49">
        <w:rPr>
          <w:rFonts w:ascii="Arial" w:eastAsia="Times New Roman" w:hAnsi="Arial" w:cs="Arial"/>
          <w:sz w:val="22"/>
          <w:szCs w:val="22"/>
        </w:rPr>
        <w:t xml:space="preserve"> keynotes and </w:t>
      </w:r>
      <w:proofErr w:type="gramStart"/>
      <w:r w:rsidR="00F77F49">
        <w:rPr>
          <w:rFonts w:ascii="Arial" w:eastAsia="Times New Roman" w:hAnsi="Arial" w:cs="Arial"/>
          <w:sz w:val="22"/>
          <w:szCs w:val="22"/>
        </w:rPr>
        <w:t xml:space="preserve">talks </w:t>
      </w:r>
      <w:r w:rsidRPr="00FD07CA">
        <w:rPr>
          <w:rFonts w:ascii="Arial" w:eastAsia="Times New Roman" w:hAnsi="Arial" w:cs="Arial"/>
          <w:sz w:val="22"/>
          <w:szCs w:val="22"/>
        </w:rPr>
        <w:t>:</w:t>
      </w:r>
      <w:proofErr w:type="gramEnd"/>
      <w:r w:rsidRPr="00FD07CA">
        <w:rPr>
          <w:rFonts w:ascii="Arial" w:eastAsia="Times New Roman" w:hAnsi="Arial" w:cs="Arial"/>
          <w:sz w:val="22"/>
          <w:szCs w:val="22"/>
        </w:rPr>
        <w:t xml:space="preserve"> University of </w:t>
      </w:r>
      <w:proofErr w:type="spellStart"/>
      <w:r w:rsidRPr="00FD07CA">
        <w:rPr>
          <w:rFonts w:ascii="Arial" w:eastAsia="Times New Roman" w:hAnsi="Arial" w:cs="Arial"/>
          <w:sz w:val="22"/>
          <w:szCs w:val="22"/>
        </w:rPr>
        <w:t>Aosta</w:t>
      </w:r>
      <w:proofErr w:type="spellEnd"/>
      <w:r w:rsidRPr="00FD07CA">
        <w:rPr>
          <w:rFonts w:ascii="Arial" w:eastAsia="Times New Roman" w:hAnsi="Arial" w:cs="Arial"/>
          <w:sz w:val="22"/>
          <w:szCs w:val="22"/>
        </w:rPr>
        <w:t xml:space="preserve">; University of Nancy; </w:t>
      </w:r>
      <w:r w:rsidR="00F77F49">
        <w:rPr>
          <w:rFonts w:ascii="Arial" w:eastAsia="Times New Roman" w:hAnsi="Arial" w:cs="Arial"/>
          <w:sz w:val="22"/>
          <w:szCs w:val="22"/>
        </w:rPr>
        <w:t>Bradford Literary Festival</w:t>
      </w:r>
    </w:p>
    <w:p w14:paraId="1BD172DA" w14:textId="1B7AEECB" w:rsidR="0019187C" w:rsidRPr="00FD07CA" w:rsidRDefault="0019187C" w:rsidP="0019187C">
      <w:pPr>
        <w:rPr>
          <w:rFonts w:ascii="Arial" w:eastAsia="Times New Roman" w:hAnsi="Arial" w:cs="Arial"/>
          <w:color w:val="242424"/>
          <w:sz w:val="22"/>
          <w:szCs w:val="22"/>
          <w:shd w:val="clear" w:color="auto" w:fill="FFFFFF"/>
        </w:rPr>
      </w:pPr>
      <w:r w:rsidRPr="00FD07CA">
        <w:rPr>
          <w:rFonts w:ascii="Arial" w:hAnsi="Arial" w:cs="Arial"/>
          <w:color w:val="000000"/>
          <w:sz w:val="22"/>
          <w:szCs w:val="22"/>
        </w:rPr>
        <w:t xml:space="preserve">Whitehead, James: </w:t>
      </w:r>
      <w:r w:rsidRPr="00FD07CA">
        <w:rPr>
          <w:rFonts w:ascii="Arial" w:eastAsia="Times New Roman" w:hAnsi="Arial" w:cs="Arial"/>
          <w:color w:val="242424"/>
          <w:sz w:val="22"/>
          <w:szCs w:val="22"/>
          <w:shd w:val="clear" w:color="auto" w:fill="FFFFFF"/>
        </w:rPr>
        <w:t>Invited lecture: ‘Poetry and Mental Health: the history of an idea’, Royal College of Psychiatrists</w:t>
      </w:r>
      <w:r w:rsidR="00FE630C" w:rsidRPr="00FD07CA">
        <w:rPr>
          <w:rFonts w:ascii="Arial" w:eastAsia="Times New Roman" w:hAnsi="Arial" w:cs="Arial"/>
          <w:color w:val="242424"/>
          <w:sz w:val="22"/>
          <w:szCs w:val="22"/>
          <w:shd w:val="clear" w:color="auto" w:fill="FFFFFF"/>
        </w:rPr>
        <w:t>.</w:t>
      </w:r>
    </w:p>
    <w:p w14:paraId="612CCA89" w14:textId="77777777" w:rsidR="0019187C" w:rsidRPr="00FD07CA" w:rsidRDefault="0019187C" w:rsidP="0019187C">
      <w:pPr>
        <w:rPr>
          <w:rFonts w:ascii="Arial" w:eastAsia="Times New Roman" w:hAnsi="Arial" w:cs="Arial"/>
          <w:color w:val="242424"/>
          <w:sz w:val="22"/>
          <w:szCs w:val="22"/>
          <w:shd w:val="clear" w:color="auto" w:fill="FFFFFF"/>
        </w:rPr>
      </w:pPr>
    </w:p>
    <w:p w14:paraId="1BD00A62" w14:textId="77777777" w:rsidR="0019187C" w:rsidRDefault="0019187C" w:rsidP="0019187C">
      <w:pPr>
        <w:rPr>
          <w:rFonts w:ascii="Arial" w:eastAsia="Times New Roman" w:hAnsi="Arial" w:cs="Arial"/>
          <w:color w:val="242424"/>
          <w:sz w:val="22"/>
          <w:szCs w:val="22"/>
          <w:shd w:val="clear" w:color="auto" w:fill="FFFFFF"/>
        </w:rPr>
      </w:pPr>
    </w:p>
    <w:p w14:paraId="37DE142C" w14:textId="77777777" w:rsidR="00CB2756" w:rsidRDefault="00CB2756" w:rsidP="0019187C">
      <w:pPr>
        <w:rPr>
          <w:rFonts w:ascii="Arial" w:eastAsia="Times New Roman" w:hAnsi="Arial" w:cs="Arial"/>
          <w:color w:val="242424"/>
          <w:sz w:val="22"/>
          <w:szCs w:val="22"/>
          <w:shd w:val="clear" w:color="auto" w:fill="FFFFFF"/>
        </w:rPr>
      </w:pPr>
    </w:p>
    <w:p w14:paraId="5DB8BA78" w14:textId="77777777" w:rsidR="00CB2756" w:rsidRDefault="00CB2756" w:rsidP="0019187C">
      <w:pPr>
        <w:rPr>
          <w:rFonts w:ascii="Arial" w:eastAsia="Times New Roman" w:hAnsi="Arial" w:cs="Arial"/>
          <w:color w:val="242424"/>
          <w:sz w:val="22"/>
          <w:szCs w:val="22"/>
          <w:shd w:val="clear" w:color="auto" w:fill="FFFFFF"/>
        </w:rPr>
      </w:pPr>
    </w:p>
    <w:p w14:paraId="12D6694F" w14:textId="77777777" w:rsidR="00CB2756" w:rsidRDefault="00CB2756" w:rsidP="0019187C">
      <w:pPr>
        <w:rPr>
          <w:rFonts w:ascii="Arial" w:eastAsia="Times New Roman" w:hAnsi="Arial" w:cs="Arial"/>
          <w:color w:val="242424"/>
          <w:sz w:val="22"/>
          <w:szCs w:val="22"/>
          <w:shd w:val="clear" w:color="auto" w:fill="FFFFFF"/>
        </w:rPr>
      </w:pPr>
    </w:p>
    <w:p w14:paraId="4692BBC3" w14:textId="77777777" w:rsidR="00CB2756" w:rsidRDefault="00CB2756" w:rsidP="0019187C">
      <w:pPr>
        <w:rPr>
          <w:rFonts w:ascii="Arial" w:eastAsia="Times New Roman" w:hAnsi="Arial" w:cs="Arial"/>
          <w:color w:val="242424"/>
          <w:sz w:val="22"/>
          <w:szCs w:val="22"/>
          <w:shd w:val="clear" w:color="auto" w:fill="FFFFFF"/>
        </w:rPr>
      </w:pPr>
    </w:p>
    <w:p w14:paraId="063A0D4C" w14:textId="77777777" w:rsidR="00CB2756" w:rsidRDefault="00CB2756" w:rsidP="0019187C">
      <w:pPr>
        <w:rPr>
          <w:rFonts w:ascii="Arial" w:eastAsia="Times New Roman" w:hAnsi="Arial" w:cs="Arial"/>
          <w:color w:val="242424"/>
          <w:sz w:val="22"/>
          <w:szCs w:val="22"/>
          <w:shd w:val="clear" w:color="auto" w:fill="FFFFFF"/>
        </w:rPr>
      </w:pPr>
    </w:p>
    <w:p w14:paraId="7C1CCDD5" w14:textId="77777777" w:rsidR="00CB2756" w:rsidRDefault="00CB2756" w:rsidP="0019187C">
      <w:pPr>
        <w:rPr>
          <w:rFonts w:ascii="Arial" w:eastAsia="Times New Roman" w:hAnsi="Arial" w:cs="Arial"/>
          <w:color w:val="242424"/>
          <w:sz w:val="22"/>
          <w:szCs w:val="22"/>
          <w:shd w:val="clear" w:color="auto" w:fill="FFFFFF"/>
        </w:rPr>
      </w:pPr>
    </w:p>
    <w:p w14:paraId="7811718A" w14:textId="77777777" w:rsidR="00CB2756" w:rsidRDefault="00CB2756" w:rsidP="0019187C">
      <w:pPr>
        <w:rPr>
          <w:rFonts w:ascii="Arial" w:eastAsia="Times New Roman" w:hAnsi="Arial" w:cs="Arial"/>
          <w:color w:val="242424"/>
          <w:sz w:val="22"/>
          <w:szCs w:val="22"/>
          <w:shd w:val="clear" w:color="auto" w:fill="FFFFFF"/>
        </w:rPr>
      </w:pPr>
    </w:p>
    <w:p w14:paraId="503DC36D" w14:textId="77777777" w:rsidR="00CB2756" w:rsidRDefault="00CB2756" w:rsidP="0019187C">
      <w:pPr>
        <w:rPr>
          <w:rFonts w:ascii="Arial" w:eastAsia="Times New Roman" w:hAnsi="Arial" w:cs="Arial"/>
          <w:color w:val="242424"/>
          <w:sz w:val="22"/>
          <w:szCs w:val="22"/>
          <w:shd w:val="clear" w:color="auto" w:fill="FFFFFF"/>
        </w:rPr>
      </w:pPr>
    </w:p>
    <w:p w14:paraId="627CAD75" w14:textId="77777777" w:rsidR="00CB2756" w:rsidRDefault="00CB2756" w:rsidP="0019187C">
      <w:pPr>
        <w:rPr>
          <w:rFonts w:ascii="Arial" w:eastAsia="Times New Roman" w:hAnsi="Arial" w:cs="Arial"/>
          <w:color w:val="242424"/>
          <w:sz w:val="22"/>
          <w:szCs w:val="22"/>
          <w:shd w:val="clear" w:color="auto" w:fill="FFFFFF"/>
        </w:rPr>
      </w:pPr>
    </w:p>
    <w:p w14:paraId="1FC657EC" w14:textId="77777777" w:rsidR="00CB2756" w:rsidRDefault="00CB2756" w:rsidP="0019187C">
      <w:pPr>
        <w:rPr>
          <w:rFonts w:ascii="Arial" w:eastAsia="Times New Roman" w:hAnsi="Arial" w:cs="Arial"/>
          <w:color w:val="242424"/>
          <w:sz w:val="22"/>
          <w:szCs w:val="22"/>
          <w:shd w:val="clear" w:color="auto" w:fill="FFFFFF"/>
        </w:rPr>
      </w:pPr>
    </w:p>
    <w:p w14:paraId="1727B44E" w14:textId="3098BFA9" w:rsidR="00CB2756" w:rsidRPr="00CB2756" w:rsidRDefault="00F31EF7" w:rsidP="0009100D">
      <w:pPr>
        <w:outlineLvl w:val="0"/>
        <w:rPr>
          <w:rFonts w:ascii="Arial" w:eastAsia="Times New Roman" w:hAnsi="Arial" w:cs="Arial"/>
          <w:b/>
          <w:color w:val="242424"/>
          <w:sz w:val="22"/>
          <w:szCs w:val="22"/>
          <w:shd w:val="clear" w:color="auto" w:fill="FFFFFF"/>
        </w:rPr>
      </w:pPr>
      <w:r>
        <w:rPr>
          <w:rFonts w:ascii="Arial" w:eastAsia="Times New Roman" w:hAnsi="Arial" w:cs="Arial"/>
          <w:b/>
          <w:color w:val="242424"/>
          <w:sz w:val="22"/>
          <w:szCs w:val="22"/>
          <w:shd w:val="clear" w:color="auto" w:fill="FFFFFF"/>
        </w:rPr>
        <w:t>Appendix Eight</w:t>
      </w:r>
    </w:p>
    <w:p w14:paraId="693CD752" w14:textId="77777777" w:rsidR="00CB2756" w:rsidRPr="00FD07CA" w:rsidRDefault="00CB2756" w:rsidP="0019187C">
      <w:pPr>
        <w:rPr>
          <w:rFonts w:ascii="Arial" w:eastAsia="Times New Roman" w:hAnsi="Arial" w:cs="Arial"/>
          <w:color w:val="242424"/>
          <w:sz w:val="22"/>
          <w:szCs w:val="22"/>
          <w:shd w:val="clear" w:color="auto" w:fill="FFFFFF"/>
        </w:rPr>
      </w:pPr>
    </w:p>
    <w:p w14:paraId="40A57B84" w14:textId="77777777" w:rsidR="007458AA" w:rsidRPr="00FD07CA" w:rsidRDefault="007458AA" w:rsidP="0009100D">
      <w:pPr>
        <w:outlineLvl w:val="0"/>
        <w:rPr>
          <w:rFonts w:ascii="Arial" w:hAnsi="Arial" w:cs="Arial"/>
          <w:b/>
          <w:sz w:val="22"/>
          <w:szCs w:val="22"/>
        </w:rPr>
      </w:pPr>
      <w:r w:rsidRPr="00FD07CA">
        <w:rPr>
          <w:rFonts w:ascii="Arial" w:hAnsi="Arial" w:cs="Arial"/>
          <w:b/>
          <w:sz w:val="22"/>
          <w:szCs w:val="22"/>
        </w:rPr>
        <w:t>RILCH Strategy and Priorities for 2023-2024</w:t>
      </w:r>
    </w:p>
    <w:p w14:paraId="27804C99" w14:textId="77777777" w:rsidR="007458AA" w:rsidRPr="00FD07CA" w:rsidRDefault="007458AA" w:rsidP="007458AA">
      <w:pPr>
        <w:rPr>
          <w:rFonts w:ascii="Arial" w:hAnsi="Arial" w:cs="Arial"/>
          <w:sz w:val="22"/>
          <w:szCs w:val="22"/>
        </w:rPr>
      </w:pPr>
    </w:p>
    <w:p w14:paraId="000754AA" w14:textId="77777777" w:rsidR="007458AA" w:rsidRPr="00FD07CA" w:rsidRDefault="007458AA" w:rsidP="007458AA">
      <w:pPr>
        <w:rPr>
          <w:rFonts w:ascii="Arial" w:hAnsi="Arial" w:cs="Arial"/>
          <w:sz w:val="22"/>
          <w:szCs w:val="22"/>
        </w:rPr>
      </w:pPr>
    </w:p>
    <w:p w14:paraId="3447B162" w14:textId="77777777" w:rsidR="007458AA" w:rsidRPr="00FD07CA" w:rsidRDefault="007458AA" w:rsidP="0009100D">
      <w:pPr>
        <w:outlineLvl w:val="0"/>
        <w:rPr>
          <w:rFonts w:ascii="Arial" w:hAnsi="Arial" w:cs="Arial"/>
          <w:sz w:val="22"/>
          <w:szCs w:val="22"/>
        </w:rPr>
      </w:pPr>
      <w:r w:rsidRPr="00FD07CA">
        <w:rPr>
          <w:rFonts w:ascii="Arial" w:hAnsi="Arial" w:cs="Arial"/>
          <w:sz w:val="22"/>
          <w:szCs w:val="22"/>
        </w:rPr>
        <w:t>July 2023.</w:t>
      </w:r>
    </w:p>
    <w:p w14:paraId="3D6CDC36" w14:textId="77777777" w:rsidR="007458AA" w:rsidRPr="00FD07CA" w:rsidRDefault="007458AA" w:rsidP="007458AA">
      <w:pPr>
        <w:rPr>
          <w:rFonts w:ascii="Arial" w:hAnsi="Arial" w:cs="Arial"/>
          <w:sz w:val="22"/>
          <w:szCs w:val="22"/>
        </w:rPr>
      </w:pPr>
    </w:p>
    <w:p w14:paraId="1448E268" w14:textId="77777777" w:rsidR="007458AA" w:rsidRPr="00FD07CA" w:rsidRDefault="007458AA" w:rsidP="007458AA">
      <w:pPr>
        <w:rPr>
          <w:rFonts w:ascii="Arial" w:hAnsi="Arial" w:cs="Arial"/>
          <w:sz w:val="22"/>
          <w:szCs w:val="22"/>
        </w:rPr>
      </w:pPr>
      <w:r w:rsidRPr="00FD07CA">
        <w:rPr>
          <w:rFonts w:ascii="Arial" w:hAnsi="Arial" w:cs="Arial"/>
          <w:sz w:val="22"/>
          <w:szCs w:val="22"/>
        </w:rPr>
        <w:t>We retain our aims from our Strategy Document of 2021-2:</w:t>
      </w:r>
    </w:p>
    <w:p w14:paraId="4B225AA4" w14:textId="77777777" w:rsidR="007458AA" w:rsidRPr="00FD07CA" w:rsidRDefault="007458AA" w:rsidP="007458AA">
      <w:pPr>
        <w:rPr>
          <w:rFonts w:ascii="Arial" w:hAnsi="Arial" w:cs="Arial"/>
          <w:sz w:val="22"/>
          <w:szCs w:val="22"/>
        </w:rPr>
      </w:pPr>
    </w:p>
    <w:p w14:paraId="7FFC1B84" w14:textId="48317B42" w:rsidR="007458AA" w:rsidRPr="00FD07CA" w:rsidRDefault="007458AA" w:rsidP="007458AA">
      <w:pPr>
        <w:numPr>
          <w:ilvl w:val="0"/>
          <w:numId w:val="14"/>
        </w:numPr>
        <w:rPr>
          <w:rFonts w:ascii="Arial" w:hAnsi="Arial" w:cs="Arial"/>
          <w:sz w:val="22"/>
          <w:szCs w:val="22"/>
        </w:rPr>
      </w:pPr>
      <w:r w:rsidRPr="00FD07CA">
        <w:rPr>
          <w:rFonts w:ascii="Arial" w:hAnsi="Arial" w:cs="Arial"/>
          <w:sz w:val="22"/>
          <w:szCs w:val="22"/>
          <w:lang w:val="en-US"/>
        </w:rPr>
        <w:t xml:space="preserve">We will continue to invite and attract high-quality researchers and academics to work and study in the Institute in </w:t>
      </w:r>
      <w:proofErr w:type="gramStart"/>
      <w:r w:rsidRPr="00FD07CA">
        <w:rPr>
          <w:rFonts w:ascii="Arial" w:hAnsi="Arial" w:cs="Arial"/>
          <w:sz w:val="22"/>
          <w:szCs w:val="22"/>
          <w:lang w:val="en-US"/>
        </w:rPr>
        <w:t>a number of</w:t>
      </w:r>
      <w:proofErr w:type="gramEnd"/>
      <w:r w:rsidRPr="00FD07CA">
        <w:rPr>
          <w:rFonts w:ascii="Arial" w:hAnsi="Arial" w:cs="Arial"/>
          <w:sz w:val="22"/>
          <w:szCs w:val="22"/>
          <w:lang w:val="en-US"/>
        </w:rPr>
        <w:t xml:space="preserve"> roles: as students, researchers, collaborators and co-investigators, and advisors and mentors.</w:t>
      </w:r>
    </w:p>
    <w:p w14:paraId="05B8A446" w14:textId="2D527822" w:rsidR="007458AA" w:rsidRPr="00FD07CA" w:rsidRDefault="007458AA" w:rsidP="007458AA">
      <w:pPr>
        <w:numPr>
          <w:ilvl w:val="0"/>
          <w:numId w:val="14"/>
        </w:numPr>
        <w:rPr>
          <w:rFonts w:ascii="Arial" w:hAnsi="Arial" w:cs="Arial"/>
          <w:sz w:val="22"/>
          <w:szCs w:val="22"/>
        </w:rPr>
      </w:pPr>
      <w:r w:rsidRPr="00FD07CA">
        <w:rPr>
          <w:rFonts w:ascii="Arial" w:hAnsi="Arial" w:cs="Arial"/>
          <w:sz w:val="22"/>
          <w:szCs w:val="22"/>
        </w:rPr>
        <w:t xml:space="preserve">We will consolidate our reputation </w:t>
      </w:r>
      <w:proofErr w:type="gramStart"/>
      <w:r w:rsidRPr="00FD07CA">
        <w:rPr>
          <w:rFonts w:ascii="Arial" w:hAnsi="Arial" w:cs="Arial"/>
          <w:sz w:val="22"/>
          <w:szCs w:val="22"/>
        </w:rPr>
        <w:t>for the production of</w:t>
      </w:r>
      <w:proofErr w:type="gramEnd"/>
      <w:r w:rsidRPr="00FD07CA">
        <w:rPr>
          <w:rFonts w:ascii="Arial" w:hAnsi="Arial" w:cs="Arial"/>
          <w:sz w:val="22"/>
          <w:szCs w:val="22"/>
        </w:rPr>
        <w:t xml:space="preserve"> high-quality publications, published in a range of diverse formats and media. </w:t>
      </w:r>
    </w:p>
    <w:p w14:paraId="1782B4B9" w14:textId="77777777" w:rsidR="007458AA" w:rsidRPr="00FD07CA" w:rsidRDefault="007458AA" w:rsidP="007458AA">
      <w:pPr>
        <w:numPr>
          <w:ilvl w:val="0"/>
          <w:numId w:val="14"/>
        </w:numPr>
        <w:rPr>
          <w:rFonts w:ascii="Arial" w:hAnsi="Arial" w:cs="Arial"/>
          <w:sz w:val="22"/>
          <w:szCs w:val="22"/>
        </w:rPr>
      </w:pPr>
      <w:r w:rsidRPr="00FD07CA">
        <w:rPr>
          <w:rFonts w:ascii="Arial" w:hAnsi="Arial" w:cs="Arial"/>
          <w:sz w:val="22"/>
          <w:szCs w:val="22"/>
        </w:rPr>
        <w:t>We will develop our work with key stakeholders in Liverpool institutions and local government to enhance our engagement with a range of audiences.</w:t>
      </w:r>
    </w:p>
    <w:p w14:paraId="0C5BE5E4" w14:textId="77777777" w:rsidR="007458AA" w:rsidRPr="00FD07CA" w:rsidRDefault="007458AA" w:rsidP="007458AA">
      <w:pPr>
        <w:numPr>
          <w:ilvl w:val="0"/>
          <w:numId w:val="14"/>
        </w:numPr>
        <w:rPr>
          <w:rFonts w:ascii="Arial" w:hAnsi="Arial" w:cs="Arial"/>
          <w:sz w:val="22"/>
          <w:szCs w:val="22"/>
        </w:rPr>
      </w:pPr>
      <w:r w:rsidRPr="00FD07CA">
        <w:rPr>
          <w:rFonts w:ascii="Arial" w:hAnsi="Arial" w:cs="Arial"/>
          <w:sz w:val="22"/>
          <w:szCs w:val="22"/>
        </w:rPr>
        <w:t xml:space="preserve">We will continue to increase the number of successful research grants and fellowships awarded to the Institute as a whole and to its individual members. </w:t>
      </w:r>
    </w:p>
    <w:p w14:paraId="3C8F16A6" w14:textId="77777777" w:rsidR="007458AA" w:rsidRPr="00FD07CA" w:rsidRDefault="007458AA" w:rsidP="007458AA">
      <w:pPr>
        <w:numPr>
          <w:ilvl w:val="0"/>
          <w:numId w:val="14"/>
        </w:numPr>
        <w:rPr>
          <w:rFonts w:ascii="Arial" w:hAnsi="Arial" w:cs="Arial"/>
          <w:sz w:val="22"/>
          <w:szCs w:val="22"/>
        </w:rPr>
      </w:pPr>
      <w:r w:rsidRPr="00FD07CA">
        <w:rPr>
          <w:rFonts w:ascii="Arial" w:hAnsi="Arial" w:cs="Arial"/>
          <w:sz w:val="22"/>
          <w:szCs w:val="22"/>
          <w:lang w:val="en-US"/>
        </w:rPr>
        <w:t xml:space="preserve">We will consolidate and enhance our reputation as an </w:t>
      </w:r>
      <w:proofErr w:type="spellStart"/>
      <w:r w:rsidRPr="00FD07CA">
        <w:rPr>
          <w:rFonts w:ascii="Arial" w:hAnsi="Arial" w:cs="Arial"/>
          <w:sz w:val="22"/>
          <w:szCs w:val="22"/>
          <w:lang w:val="en-US"/>
        </w:rPr>
        <w:t>organisation</w:t>
      </w:r>
      <w:proofErr w:type="spellEnd"/>
      <w:r w:rsidRPr="00FD07CA">
        <w:rPr>
          <w:rFonts w:ascii="Arial" w:hAnsi="Arial" w:cs="Arial"/>
          <w:sz w:val="22"/>
          <w:szCs w:val="22"/>
          <w:lang w:val="en-US"/>
        </w:rPr>
        <w:t xml:space="preserve"> of excellence, influence and impact in the Merseyside city region, across the UK, and internationally.</w:t>
      </w:r>
    </w:p>
    <w:p w14:paraId="5864A855" w14:textId="77777777" w:rsidR="007458AA" w:rsidRPr="00FD07CA" w:rsidRDefault="007458AA" w:rsidP="007458AA">
      <w:pPr>
        <w:rPr>
          <w:rFonts w:ascii="Arial" w:hAnsi="Arial" w:cs="Arial"/>
          <w:sz w:val="22"/>
          <w:szCs w:val="22"/>
        </w:rPr>
      </w:pPr>
    </w:p>
    <w:p w14:paraId="289AB067" w14:textId="326394CB" w:rsidR="007458AA" w:rsidRPr="00FD07CA" w:rsidRDefault="007458AA" w:rsidP="007458AA">
      <w:pPr>
        <w:rPr>
          <w:rFonts w:ascii="Arial" w:hAnsi="Arial" w:cs="Arial"/>
          <w:sz w:val="22"/>
          <w:szCs w:val="22"/>
        </w:rPr>
      </w:pPr>
      <w:r w:rsidRPr="00FD07CA">
        <w:rPr>
          <w:rFonts w:ascii="Arial" w:hAnsi="Arial" w:cs="Arial"/>
          <w:sz w:val="22"/>
          <w:szCs w:val="22"/>
        </w:rPr>
        <w:t>Additionally, and more specifically, our key priority areas for 2023-4 will be:</w:t>
      </w:r>
    </w:p>
    <w:p w14:paraId="516E2BFE" w14:textId="77777777" w:rsidR="007458AA" w:rsidRPr="00FD07CA" w:rsidRDefault="007458AA" w:rsidP="007458AA">
      <w:pPr>
        <w:rPr>
          <w:rFonts w:ascii="Arial" w:hAnsi="Arial" w:cs="Arial"/>
          <w:sz w:val="22"/>
          <w:szCs w:val="22"/>
        </w:rPr>
      </w:pPr>
    </w:p>
    <w:p w14:paraId="0A9AA18B" w14:textId="77777777" w:rsidR="007458AA" w:rsidRPr="00FD07CA" w:rsidRDefault="007458AA" w:rsidP="007458AA">
      <w:pPr>
        <w:pStyle w:val="ListParagraph"/>
        <w:numPr>
          <w:ilvl w:val="0"/>
          <w:numId w:val="15"/>
        </w:numPr>
        <w:rPr>
          <w:rFonts w:ascii="Arial" w:hAnsi="Arial" w:cs="Arial"/>
          <w:sz w:val="22"/>
          <w:szCs w:val="22"/>
        </w:rPr>
      </w:pPr>
      <w:r w:rsidRPr="00FD07CA">
        <w:rPr>
          <w:rFonts w:ascii="Arial" w:hAnsi="Arial" w:cs="Arial"/>
          <w:sz w:val="22"/>
          <w:szCs w:val="22"/>
        </w:rPr>
        <w:t xml:space="preserve">Develop connections with the PGR community and involve them more overtly in the management and events of the Institute. </w:t>
      </w:r>
    </w:p>
    <w:p w14:paraId="6934050B" w14:textId="77777777" w:rsidR="007458AA" w:rsidRPr="00FD07CA" w:rsidRDefault="007458AA" w:rsidP="007458AA">
      <w:pPr>
        <w:rPr>
          <w:rFonts w:ascii="Arial" w:hAnsi="Arial" w:cs="Arial"/>
          <w:sz w:val="22"/>
          <w:szCs w:val="22"/>
        </w:rPr>
      </w:pPr>
    </w:p>
    <w:p w14:paraId="0BB27601" w14:textId="4FD76C12" w:rsidR="007458AA" w:rsidRPr="00FD07CA" w:rsidRDefault="007458AA" w:rsidP="007458AA">
      <w:pPr>
        <w:pStyle w:val="ListParagraph"/>
        <w:numPr>
          <w:ilvl w:val="0"/>
          <w:numId w:val="15"/>
        </w:numPr>
        <w:rPr>
          <w:rFonts w:ascii="Arial" w:hAnsi="Arial" w:cs="Arial"/>
          <w:sz w:val="22"/>
          <w:szCs w:val="22"/>
        </w:rPr>
      </w:pPr>
      <w:r w:rsidRPr="00FD07CA">
        <w:rPr>
          <w:rFonts w:ascii="Arial" w:hAnsi="Arial" w:cs="Arial"/>
          <w:sz w:val="22"/>
          <w:szCs w:val="22"/>
        </w:rPr>
        <w:t xml:space="preserve">Support </w:t>
      </w:r>
      <w:r w:rsidR="00FE630C" w:rsidRPr="00FD07CA">
        <w:rPr>
          <w:rFonts w:ascii="Arial" w:hAnsi="Arial" w:cs="Arial"/>
          <w:sz w:val="22"/>
          <w:szCs w:val="22"/>
        </w:rPr>
        <w:t xml:space="preserve">individual </w:t>
      </w:r>
      <w:r w:rsidRPr="00FD07CA">
        <w:rPr>
          <w:rFonts w:ascii="Arial" w:hAnsi="Arial" w:cs="Arial"/>
          <w:sz w:val="22"/>
          <w:szCs w:val="22"/>
        </w:rPr>
        <w:t xml:space="preserve">researchers in the publication of monographs, creative pieces and journal articles by celebrating </w:t>
      </w:r>
      <w:r w:rsidR="00FE630C" w:rsidRPr="00FD07CA">
        <w:rPr>
          <w:rFonts w:ascii="Arial" w:hAnsi="Arial" w:cs="Arial"/>
          <w:sz w:val="22"/>
          <w:szCs w:val="22"/>
        </w:rPr>
        <w:t xml:space="preserve">the </w:t>
      </w:r>
      <w:r w:rsidRPr="00FD07CA">
        <w:rPr>
          <w:rFonts w:ascii="Arial" w:hAnsi="Arial" w:cs="Arial"/>
          <w:sz w:val="22"/>
          <w:szCs w:val="22"/>
        </w:rPr>
        <w:t>success of members more visibly, providing writing retreat</w:t>
      </w:r>
      <w:r w:rsidR="00FE630C" w:rsidRPr="00FD07CA">
        <w:rPr>
          <w:rFonts w:ascii="Arial" w:hAnsi="Arial" w:cs="Arial"/>
          <w:sz w:val="22"/>
          <w:szCs w:val="22"/>
        </w:rPr>
        <w:t>s</w:t>
      </w:r>
      <w:r w:rsidRPr="00FD07CA">
        <w:rPr>
          <w:rFonts w:ascii="Arial" w:hAnsi="Arial" w:cs="Arial"/>
          <w:sz w:val="22"/>
          <w:szCs w:val="22"/>
        </w:rPr>
        <w:t>, more flexible call</w:t>
      </w:r>
      <w:r w:rsidR="00FE630C" w:rsidRPr="00FD07CA">
        <w:rPr>
          <w:rFonts w:ascii="Arial" w:hAnsi="Arial" w:cs="Arial"/>
          <w:sz w:val="22"/>
          <w:szCs w:val="22"/>
        </w:rPr>
        <w:t>s</w:t>
      </w:r>
      <w:r w:rsidRPr="00FD07CA">
        <w:rPr>
          <w:rFonts w:ascii="Arial" w:hAnsi="Arial" w:cs="Arial"/>
          <w:sz w:val="22"/>
          <w:szCs w:val="22"/>
        </w:rPr>
        <w:t xml:space="preserve"> for small grants</w:t>
      </w:r>
      <w:r w:rsidR="00572E94" w:rsidRPr="00FD07CA">
        <w:rPr>
          <w:rFonts w:ascii="Arial" w:hAnsi="Arial" w:cs="Arial"/>
          <w:sz w:val="22"/>
          <w:szCs w:val="22"/>
        </w:rPr>
        <w:t>.</w:t>
      </w:r>
    </w:p>
    <w:p w14:paraId="5865B344" w14:textId="77777777" w:rsidR="007458AA" w:rsidRPr="00FD07CA" w:rsidRDefault="007458AA" w:rsidP="007458AA">
      <w:pPr>
        <w:rPr>
          <w:rFonts w:ascii="Arial" w:hAnsi="Arial" w:cs="Arial"/>
          <w:sz w:val="22"/>
          <w:szCs w:val="22"/>
        </w:rPr>
      </w:pPr>
    </w:p>
    <w:p w14:paraId="509B2CAA" w14:textId="60BD087B" w:rsidR="007458AA" w:rsidRPr="00FD07CA" w:rsidRDefault="007458AA" w:rsidP="007458AA">
      <w:pPr>
        <w:pStyle w:val="ListParagraph"/>
        <w:numPr>
          <w:ilvl w:val="0"/>
          <w:numId w:val="15"/>
        </w:numPr>
        <w:rPr>
          <w:rFonts w:ascii="Arial" w:hAnsi="Arial" w:cs="Arial"/>
          <w:sz w:val="22"/>
          <w:szCs w:val="22"/>
        </w:rPr>
      </w:pPr>
      <w:r w:rsidRPr="00FD07CA">
        <w:rPr>
          <w:rFonts w:ascii="Arial" w:hAnsi="Arial" w:cs="Arial"/>
          <w:sz w:val="22"/>
          <w:szCs w:val="22"/>
        </w:rPr>
        <w:t>Explore and develop visiting scholar possibilities, including candidates for PhD by publication</w:t>
      </w:r>
      <w:r w:rsidR="00572E94" w:rsidRPr="00FD07CA">
        <w:rPr>
          <w:rFonts w:ascii="Arial" w:hAnsi="Arial" w:cs="Arial"/>
          <w:sz w:val="22"/>
          <w:szCs w:val="22"/>
        </w:rPr>
        <w:t>.</w:t>
      </w:r>
    </w:p>
    <w:p w14:paraId="6C0D6459" w14:textId="77777777" w:rsidR="007458AA" w:rsidRPr="00FD07CA" w:rsidRDefault="007458AA" w:rsidP="007458AA">
      <w:pPr>
        <w:rPr>
          <w:rFonts w:ascii="Arial" w:hAnsi="Arial" w:cs="Arial"/>
          <w:sz w:val="22"/>
          <w:szCs w:val="22"/>
        </w:rPr>
      </w:pPr>
    </w:p>
    <w:p w14:paraId="58CFAE6E" w14:textId="4B5F3FAD" w:rsidR="007458AA" w:rsidRPr="00FD07CA" w:rsidRDefault="007458AA" w:rsidP="007458AA">
      <w:pPr>
        <w:pStyle w:val="ListParagraph"/>
        <w:numPr>
          <w:ilvl w:val="0"/>
          <w:numId w:val="15"/>
        </w:numPr>
        <w:rPr>
          <w:rFonts w:ascii="Arial" w:hAnsi="Arial" w:cs="Arial"/>
          <w:sz w:val="22"/>
          <w:szCs w:val="22"/>
        </w:rPr>
      </w:pPr>
      <w:r w:rsidRPr="00FD07CA">
        <w:rPr>
          <w:rFonts w:ascii="Arial" w:hAnsi="Arial" w:cs="Arial"/>
          <w:sz w:val="22"/>
          <w:szCs w:val="22"/>
        </w:rPr>
        <w:t>Develop the connections with local and regional cultural institutions and increase the number of co-designed events</w:t>
      </w:r>
      <w:r w:rsidR="00572E94" w:rsidRPr="00FD07CA">
        <w:rPr>
          <w:rFonts w:ascii="Arial" w:hAnsi="Arial" w:cs="Arial"/>
          <w:sz w:val="22"/>
          <w:szCs w:val="22"/>
        </w:rPr>
        <w:t>.</w:t>
      </w:r>
    </w:p>
    <w:p w14:paraId="172B2380" w14:textId="77777777" w:rsidR="0019187C" w:rsidRPr="00FD07CA" w:rsidRDefault="0019187C" w:rsidP="0019187C">
      <w:pPr>
        <w:rPr>
          <w:rFonts w:ascii="Arial" w:eastAsia="Times New Roman" w:hAnsi="Arial" w:cs="Arial"/>
          <w:sz w:val="22"/>
          <w:szCs w:val="22"/>
        </w:rPr>
      </w:pPr>
    </w:p>
    <w:p w14:paraId="1075ACC7" w14:textId="77777777" w:rsidR="0019187C" w:rsidRPr="006249A2" w:rsidRDefault="0019187C" w:rsidP="0019187C">
      <w:pPr>
        <w:jc w:val="both"/>
        <w:rPr>
          <w:rFonts w:ascii="Arial" w:hAnsi="Arial" w:cs="Arial"/>
          <w:sz w:val="22"/>
          <w:szCs w:val="22"/>
        </w:rPr>
      </w:pPr>
    </w:p>
    <w:p w14:paraId="22D611C7"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8375F9E" w14:textId="77777777" w:rsidR="009352C7" w:rsidRPr="00FD07CA" w:rsidRDefault="009352C7" w:rsidP="009352C7">
      <w:pPr>
        <w:pStyle w:val="NormalWeb"/>
        <w:shd w:val="clear" w:color="auto" w:fill="FFFFFF"/>
        <w:spacing w:before="0" w:beforeAutospacing="0" w:after="0" w:afterAutospacing="0"/>
        <w:textAlignment w:val="baseline"/>
        <w:rPr>
          <w:rFonts w:ascii="Arial" w:hAnsi="Arial" w:cs="Arial"/>
          <w:spacing w:val="-4"/>
          <w:sz w:val="22"/>
          <w:szCs w:val="22"/>
        </w:rPr>
      </w:pPr>
    </w:p>
    <w:p w14:paraId="01D251EF" w14:textId="77777777" w:rsidR="009352C7" w:rsidRPr="00FD07CA" w:rsidRDefault="009352C7" w:rsidP="009352C7">
      <w:pPr>
        <w:rPr>
          <w:rFonts w:ascii="Arial" w:hAnsi="Arial" w:cs="Arial"/>
          <w:sz w:val="22"/>
          <w:szCs w:val="22"/>
        </w:rPr>
      </w:pPr>
    </w:p>
    <w:p w14:paraId="4F0DD198" w14:textId="77777777" w:rsidR="009352C7" w:rsidRPr="00FD07CA" w:rsidRDefault="009352C7" w:rsidP="009352C7">
      <w:pPr>
        <w:rPr>
          <w:rFonts w:ascii="Arial" w:hAnsi="Arial" w:cs="Arial"/>
          <w:sz w:val="22"/>
          <w:szCs w:val="22"/>
        </w:rPr>
      </w:pPr>
    </w:p>
    <w:p w14:paraId="089C6F92" w14:textId="77777777" w:rsidR="009352C7" w:rsidRPr="00FD07CA" w:rsidRDefault="009352C7" w:rsidP="009352C7">
      <w:pPr>
        <w:rPr>
          <w:rFonts w:ascii="Arial" w:hAnsi="Arial" w:cs="Arial"/>
          <w:sz w:val="22"/>
          <w:szCs w:val="22"/>
        </w:rPr>
      </w:pPr>
    </w:p>
    <w:p w14:paraId="74BE15CB" w14:textId="77777777" w:rsidR="009352C7" w:rsidRPr="00207D1D" w:rsidRDefault="009352C7">
      <w:pPr>
        <w:rPr>
          <w:b/>
        </w:rPr>
      </w:pPr>
    </w:p>
    <w:sectPr w:rsidR="009352C7" w:rsidRPr="00207D1D" w:rsidSect="00F7796C">
      <w:footerReference w:type="even" r:id="rId20"/>
      <w:footerReference w:type="default" r:id="rId21"/>
      <w:pgSz w:w="11900" w:h="16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E09859" w14:textId="77777777" w:rsidR="008D059B" w:rsidRDefault="008D059B" w:rsidP="00F7796C">
      <w:r>
        <w:separator/>
      </w:r>
    </w:p>
  </w:endnote>
  <w:endnote w:type="continuationSeparator" w:id="0">
    <w:p w14:paraId="334C486B" w14:textId="77777777" w:rsidR="008D059B" w:rsidRDefault="008D059B" w:rsidP="00F779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haroni">
    <w:altName w:val="Tahoma"/>
    <w:charset w:val="B1"/>
    <w:family w:val="auto"/>
    <w:pitch w:val="variable"/>
    <w:sig w:usb0="00000803" w:usb1="00000000" w:usb2="00000000" w:usb3="00000000" w:csb0="0000002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26786" w14:textId="77777777" w:rsidR="005B6132" w:rsidRDefault="005B6132" w:rsidP="00F7796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6BF713" w14:textId="77777777" w:rsidR="005B6132" w:rsidRDefault="005B6132" w:rsidP="00F7796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1CF7B" w14:textId="77777777" w:rsidR="005B6132" w:rsidRDefault="005B6132" w:rsidP="00F7796C">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C263C3">
      <w:rPr>
        <w:rStyle w:val="PageNumber"/>
        <w:noProof/>
      </w:rPr>
      <w:t>25</w:t>
    </w:r>
    <w:r>
      <w:rPr>
        <w:rStyle w:val="PageNumber"/>
      </w:rPr>
      <w:fldChar w:fldCharType="end"/>
    </w:r>
  </w:p>
  <w:p w14:paraId="501FA821" w14:textId="77777777" w:rsidR="005B6132" w:rsidRDefault="005B6132" w:rsidP="00F7796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DAC0B" w14:textId="77777777" w:rsidR="008D059B" w:rsidRDefault="008D059B" w:rsidP="00F7796C">
      <w:r>
        <w:separator/>
      </w:r>
    </w:p>
  </w:footnote>
  <w:footnote w:type="continuationSeparator" w:id="0">
    <w:p w14:paraId="2A00D008" w14:textId="77777777" w:rsidR="008D059B" w:rsidRDefault="008D059B" w:rsidP="00F7796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52596"/>
    <w:multiLevelType w:val="hybridMultilevel"/>
    <w:tmpl w:val="4F248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4A1E99"/>
    <w:multiLevelType w:val="hybridMultilevel"/>
    <w:tmpl w:val="31AAC90C"/>
    <w:lvl w:ilvl="0" w:tplc="78586132">
      <w:start w:val="1"/>
      <w:numFmt w:val="bullet"/>
      <w:lvlText w:val="•"/>
      <w:lvlJc w:val="left"/>
      <w:pPr>
        <w:tabs>
          <w:tab w:val="num" w:pos="720"/>
        </w:tabs>
        <w:ind w:left="720" w:hanging="360"/>
      </w:pPr>
      <w:rPr>
        <w:rFonts w:ascii="Arial" w:hAnsi="Arial" w:hint="default"/>
      </w:rPr>
    </w:lvl>
    <w:lvl w:ilvl="1" w:tplc="2902A59A" w:tentative="1">
      <w:start w:val="1"/>
      <w:numFmt w:val="bullet"/>
      <w:lvlText w:val="•"/>
      <w:lvlJc w:val="left"/>
      <w:pPr>
        <w:tabs>
          <w:tab w:val="num" w:pos="1440"/>
        </w:tabs>
        <w:ind w:left="1440" w:hanging="360"/>
      </w:pPr>
      <w:rPr>
        <w:rFonts w:ascii="Arial" w:hAnsi="Arial" w:hint="default"/>
      </w:rPr>
    </w:lvl>
    <w:lvl w:ilvl="2" w:tplc="9AAE6C86" w:tentative="1">
      <w:start w:val="1"/>
      <w:numFmt w:val="bullet"/>
      <w:lvlText w:val="•"/>
      <w:lvlJc w:val="left"/>
      <w:pPr>
        <w:tabs>
          <w:tab w:val="num" w:pos="2160"/>
        </w:tabs>
        <w:ind w:left="2160" w:hanging="360"/>
      </w:pPr>
      <w:rPr>
        <w:rFonts w:ascii="Arial" w:hAnsi="Arial" w:hint="default"/>
      </w:rPr>
    </w:lvl>
    <w:lvl w:ilvl="3" w:tplc="EE1EA72C" w:tentative="1">
      <w:start w:val="1"/>
      <w:numFmt w:val="bullet"/>
      <w:lvlText w:val="•"/>
      <w:lvlJc w:val="left"/>
      <w:pPr>
        <w:tabs>
          <w:tab w:val="num" w:pos="2880"/>
        </w:tabs>
        <w:ind w:left="2880" w:hanging="360"/>
      </w:pPr>
      <w:rPr>
        <w:rFonts w:ascii="Arial" w:hAnsi="Arial" w:hint="default"/>
      </w:rPr>
    </w:lvl>
    <w:lvl w:ilvl="4" w:tplc="F2400762" w:tentative="1">
      <w:start w:val="1"/>
      <w:numFmt w:val="bullet"/>
      <w:lvlText w:val="•"/>
      <w:lvlJc w:val="left"/>
      <w:pPr>
        <w:tabs>
          <w:tab w:val="num" w:pos="3600"/>
        </w:tabs>
        <w:ind w:left="3600" w:hanging="360"/>
      </w:pPr>
      <w:rPr>
        <w:rFonts w:ascii="Arial" w:hAnsi="Arial" w:hint="default"/>
      </w:rPr>
    </w:lvl>
    <w:lvl w:ilvl="5" w:tplc="8BA271D4" w:tentative="1">
      <w:start w:val="1"/>
      <w:numFmt w:val="bullet"/>
      <w:lvlText w:val="•"/>
      <w:lvlJc w:val="left"/>
      <w:pPr>
        <w:tabs>
          <w:tab w:val="num" w:pos="4320"/>
        </w:tabs>
        <w:ind w:left="4320" w:hanging="360"/>
      </w:pPr>
      <w:rPr>
        <w:rFonts w:ascii="Arial" w:hAnsi="Arial" w:hint="default"/>
      </w:rPr>
    </w:lvl>
    <w:lvl w:ilvl="6" w:tplc="51664DBC" w:tentative="1">
      <w:start w:val="1"/>
      <w:numFmt w:val="bullet"/>
      <w:lvlText w:val="•"/>
      <w:lvlJc w:val="left"/>
      <w:pPr>
        <w:tabs>
          <w:tab w:val="num" w:pos="5040"/>
        </w:tabs>
        <w:ind w:left="5040" w:hanging="360"/>
      </w:pPr>
      <w:rPr>
        <w:rFonts w:ascii="Arial" w:hAnsi="Arial" w:hint="default"/>
      </w:rPr>
    </w:lvl>
    <w:lvl w:ilvl="7" w:tplc="9B326C74" w:tentative="1">
      <w:start w:val="1"/>
      <w:numFmt w:val="bullet"/>
      <w:lvlText w:val="•"/>
      <w:lvlJc w:val="left"/>
      <w:pPr>
        <w:tabs>
          <w:tab w:val="num" w:pos="5760"/>
        </w:tabs>
        <w:ind w:left="5760" w:hanging="360"/>
      </w:pPr>
      <w:rPr>
        <w:rFonts w:ascii="Arial" w:hAnsi="Arial" w:hint="default"/>
      </w:rPr>
    </w:lvl>
    <w:lvl w:ilvl="8" w:tplc="0F3A629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8925301"/>
    <w:multiLevelType w:val="multilevel"/>
    <w:tmpl w:val="1F5EBAE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2CB7407"/>
    <w:multiLevelType w:val="hybridMultilevel"/>
    <w:tmpl w:val="0186B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2DF0FA4"/>
    <w:multiLevelType w:val="hybridMultilevel"/>
    <w:tmpl w:val="5AB43E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0CA7B5D"/>
    <w:multiLevelType w:val="multilevel"/>
    <w:tmpl w:val="E04EAE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542FEA"/>
    <w:multiLevelType w:val="multilevel"/>
    <w:tmpl w:val="A4B8B5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EC6B62"/>
    <w:multiLevelType w:val="multilevel"/>
    <w:tmpl w:val="644062BA"/>
    <w:lvl w:ilvl="0">
      <w:start w:val="1"/>
      <w:numFmt w:val="decimal"/>
      <w:lvlText w:val="%1."/>
      <w:lvlJc w:val="left"/>
      <w:pPr>
        <w:tabs>
          <w:tab w:val="num" w:pos="720"/>
        </w:tabs>
        <w:ind w:left="720" w:hanging="360"/>
      </w:pPr>
      <w:rPr>
        <w:b w:val="0"/>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5980A46"/>
    <w:multiLevelType w:val="hybridMultilevel"/>
    <w:tmpl w:val="999691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EA4AA7"/>
    <w:multiLevelType w:val="multilevel"/>
    <w:tmpl w:val="6874C858"/>
    <w:lvl w:ilvl="0">
      <w:start w:val="2"/>
      <w:numFmt w:val="decimal"/>
      <w:lvlText w:val="%1."/>
      <w:lvlJc w:val="left"/>
      <w:pPr>
        <w:tabs>
          <w:tab w:val="num" w:pos="720"/>
        </w:tabs>
        <w:ind w:left="720" w:hanging="360"/>
      </w:pPr>
      <w:rPr>
        <w:b w:val="0"/>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7F756AC"/>
    <w:multiLevelType w:val="multilevel"/>
    <w:tmpl w:val="B246D5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677E2025"/>
    <w:multiLevelType w:val="multilevel"/>
    <w:tmpl w:val="1DEC6ECA"/>
    <w:lvl w:ilvl="0">
      <w:start w:val="3"/>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8DB624E"/>
    <w:multiLevelType w:val="hybridMultilevel"/>
    <w:tmpl w:val="42D8A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8F8457A"/>
    <w:multiLevelType w:val="multilevel"/>
    <w:tmpl w:val="3D1009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3704FC6"/>
    <w:multiLevelType w:val="hybridMultilevel"/>
    <w:tmpl w:val="1C261E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ADE5CCC"/>
    <w:multiLevelType w:val="hybridMultilevel"/>
    <w:tmpl w:val="96A01D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45230278">
    <w:abstractNumId w:val="14"/>
  </w:num>
  <w:num w:numId="2" w16cid:durableId="1028289297">
    <w:abstractNumId w:val="0"/>
  </w:num>
  <w:num w:numId="3" w16cid:durableId="1239558115">
    <w:abstractNumId w:val="12"/>
  </w:num>
  <w:num w:numId="4" w16cid:durableId="2066567529">
    <w:abstractNumId w:val="13"/>
  </w:num>
  <w:num w:numId="5" w16cid:durableId="485584359">
    <w:abstractNumId w:val="10"/>
  </w:num>
  <w:num w:numId="6" w16cid:durableId="1724206654">
    <w:abstractNumId w:val="6"/>
  </w:num>
  <w:num w:numId="7" w16cid:durableId="2027056415">
    <w:abstractNumId w:val="2"/>
  </w:num>
  <w:num w:numId="8" w16cid:durableId="201328863">
    <w:abstractNumId w:val="7"/>
  </w:num>
  <w:num w:numId="9" w16cid:durableId="101724607">
    <w:abstractNumId w:val="9"/>
  </w:num>
  <w:num w:numId="10" w16cid:durableId="1272738658">
    <w:abstractNumId w:val="11"/>
  </w:num>
  <w:num w:numId="11" w16cid:durableId="617758294">
    <w:abstractNumId w:val="15"/>
  </w:num>
  <w:num w:numId="12" w16cid:durableId="474875621">
    <w:abstractNumId w:val="3"/>
  </w:num>
  <w:num w:numId="13" w16cid:durableId="1492284004">
    <w:abstractNumId w:val="4"/>
  </w:num>
  <w:num w:numId="14" w16cid:durableId="1235777606">
    <w:abstractNumId w:val="1"/>
  </w:num>
  <w:num w:numId="15" w16cid:durableId="1127892339">
    <w:abstractNumId w:val="8"/>
  </w:num>
  <w:num w:numId="16" w16cid:durableId="98042549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F4B"/>
    <w:rsid w:val="00027D33"/>
    <w:rsid w:val="00040B41"/>
    <w:rsid w:val="000413EB"/>
    <w:rsid w:val="00076BB4"/>
    <w:rsid w:val="0009100D"/>
    <w:rsid w:val="00091CE6"/>
    <w:rsid w:val="000A1C4E"/>
    <w:rsid w:val="000A26C2"/>
    <w:rsid w:val="000A39DA"/>
    <w:rsid w:val="000A72F7"/>
    <w:rsid w:val="000C7B90"/>
    <w:rsid w:val="000D75B0"/>
    <w:rsid w:val="000D7AA4"/>
    <w:rsid w:val="000E6CE8"/>
    <w:rsid w:val="000F0E03"/>
    <w:rsid w:val="000F161D"/>
    <w:rsid w:val="001364EF"/>
    <w:rsid w:val="00136F4B"/>
    <w:rsid w:val="00150B6B"/>
    <w:rsid w:val="001761E9"/>
    <w:rsid w:val="0018392D"/>
    <w:rsid w:val="0019187C"/>
    <w:rsid w:val="001A0FBF"/>
    <w:rsid w:val="001B543A"/>
    <w:rsid w:val="001E6342"/>
    <w:rsid w:val="001F3743"/>
    <w:rsid w:val="00205142"/>
    <w:rsid w:val="00207D1D"/>
    <w:rsid w:val="00221729"/>
    <w:rsid w:val="00222842"/>
    <w:rsid w:val="00257797"/>
    <w:rsid w:val="002707F1"/>
    <w:rsid w:val="002845A0"/>
    <w:rsid w:val="002A1729"/>
    <w:rsid w:val="002B7E51"/>
    <w:rsid w:val="002F791D"/>
    <w:rsid w:val="00310299"/>
    <w:rsid w:val="00324881"/>
    <w:rsid w:val="00333349"/>
    <w:rsid w:val="00335B75"/>
    <w:rsid w:val="0034376E"/>
    <w:rsid w:val="00352219"/>
    <w:rsid w:val="003A2790"/>
    <w:rsid w:val="003A3E2B"/>
    <w:rsid w:val="003B0C5D"/>
    <w:rsid w:val="003D7C37"/>
    <w:rsid w:val="003F2EF2"/>
    <w:rsid w:val="004109B7"/>
    <w:rsid w:val="00420366"/>
    <w:rsid w:val="00426342"/>
    <w:rsid w:val="00432C7D"/>
    <w:rsid w:val="00466233"/>
    <w:rsid w:val="00491A63"/>
    <w:rsid w:val="004B4D62"/>
    <w:rsid w:val="004B55DF"/>
    <w:rsid w:val="004C0A14"/>
    <w:rsid w:val="004C5E31"/>
    <w:rsid w:val="004F5982"/>
    <w:rsid w:val="00535921"/>
    <w:rsid w:val="00540062"/>
    <w:rsid w:val="0057194C"/>
    <w:rsid w:val="00572E94"/>
    <w:rsid w:val="00580898"/>
    <w:rsid w:val="00586D55"/>
    <w:rsid w:val="005A2901"/>
    <w:rsid w:val="005B1CA0"/>
    <w:rsid w:val="005B6132"/>
    <w:rsid w:val="005E4E9B"/>
    <w:rsid w:val="005F0D5E"/>
    <w:rsid w:val="006033F2"/>
    <w:rsid w:val="00603715"/>
    <w:rsid w:val="00610DAF"/>
    <w:rsid w:val="00623467"/>
    <w:rsid w:val="006249A2"/>
    <w:rsid w:val="00625D86"/>
    <w:rsid w:val="00630B63"/>
    <w:rsid w:val="00647FC0"/>
    <w:rsid w:val="006504C5"/>
    <w:rsid w:val="00657F7A"/>
    <w:rsid w:val="00683E6D"/>
    <w:rsid w:val="006875D9"/>
    <w:rsid w:val="006931C9"/>
    <w:rsid w:val="006C0B60"/>
    <w:rsid w:val="006D3662"/>
    <w:rsid w:val="006D75F2"/>
    <w:rsid w:val="006F496E"/>
    <w:rsid w:val="006F768D"/>
    <w:rsid w:val="00701BFE"/>
    <w:rsid w:val="00705D68"/>
    <w:rsid w:val="00721B77"/>
    <w:rsid w:val="00741246"/>
    <w:rsid w:val="007415B7"/>
    <w:rsid w:val="007458AA"/>
    <w:rsid w:val="00754AAE"/>
    <w:rsid w:val="007664B1"/>
    <w:rsid w:val="0079585E"/>
    <w:rsid w:val="007A7442"/>
    <w:rsid w:val="007B7D5D"/>
    <w:rsid w:val="007C2176"/>
    <w:rsid w:val="007C3CEC"/>
    <w:rsid w:val="007D05EB"/>
    <w:rsid w:val="007E2298"/>
    <w:rsid w:val="007E6F84"/>
    <w:rsid w:val="007F09BB"/>
    <w:rsid w:val="007F1989"/>
    <w:rsid w:val="00830A34"/>
    <w:rsid w:val="00835EF0"/>
    <w:rsid w:val="00836868"/>
    <w:rsid w:val="008529F8"/>
    <w:rsid w:val="00855488"/>
    <w:rsid w:val="00856348"/>
    <w:rsid w:val="00860140"/>
    <w:rsid w:val="008677D5"/>
    <w:rsid w:val="00871913"/>
    <w:rsid w:val="008A50AF"/>
    <w:rsid w:val="008C4931"/>
    <w:rsid w:val="008D059B"/>
    <w:rsid w:val="008D2E4E"/>
    <w:rsid w:val="008E361B"/>
    <w:rsid w:val="008F6E14"/>
    <w:rsid w:val="009166DE"/>
    <w:rsid w:val="00920FDE"/>
    <w:rsid w:val="00922986"/>
    <w:rsid w:val="009242AE"/>
    <w:rsid w:val="00933D78"/>
    <w:rsid w:val="009352C7"/>
    <w:rsid w:val="00985890"/>
    <w:rsid w:val="009C390E"/>
    <w:rsid w:val="009C45F1"/>
    <w:rsid w:val="009E771A"/>
    <w:rsid w:val="009F5767"/>
    <w:rsid w:val="009F5FD9"/>
    <w:rsid w:val="00A0062B"/>
    <w:rsid w:val="00A02242"/>
    <w:rsid w:val="00A12B0B"/>
    <w:rsid w:val="00A252AF"/>
    <w:rsid w:val="00A44D67"/>
    <w:rsid w:val="00A73DB6"/>
    <w:rsid w:val="00A961DE"/>
    <w:rsid w:val="00AB1C47"/>
    <w:rsid w:val="00AB203F"/>
    <w:rsid w:val="00AF0562"/>
    <w:rsid w:val="00B000A8"/>
    <w:rsid w:val="00B37702"/>
    <w:rsid w:val="00B51A72"/>
    <w:rsid w:val="00B56BD9"/>
    <w:rsid w:val="00B65C6D"/>
    <w:rsid w:val="00B74409"/>
    <w:rsid w:val="00BB2DDE"/>
    <w:rsid w:val="00BE101E"/>
    <w:rsid w:val="00BE1439"/>
    <w:rsid w:val="00BE78B5"/>
    <w:rsid w:val="00BF111A"/>
    <w:rsid w:val="00BF2535"/>
    <w:rsid w:val="00BF4CA7"/>
    <w:rsid w:val="00C20296"/>
    <w:rsid w:val="00C22B34"/>
    <w:rsid w:val="00C25DA9"/>
    <w:rsid w:val="00C263C3"/>
    <w:rsid w:val="00C4021F"/>
    <w:rsid w:val="00C63D72"/>
    <w:rsid w:val="00C650B5"/>
    <w:rsid w:val="00CA70FB"/>
    <w:rsid w:val="00CB2756"/>
    <w:rsid w:val="00CD1E9F"/>
    <w:rsid w:val="00CD2723"/>
    <w:rsid w:val="00CE2EF9"/>
    <w:rsid w:val="00CE4D56"/>
    <w:rsid w:val="00CF28A3"/>
    <w:rsid w:val="00CF48F8"/>
    <w:rsid w:val="00CF4A95"/>
    <w:rsid w:val="00D104B8"/>
    <w:rsid w:val="00D15278"/>
    <w:rsid w:val="00D15B6B"/>
    <w:rsid w:val="00D245DC"/>
    <w:rsid w:val="00D337DE"/>
    <w:rsid w:val="00D35086"/>
    <w:rsid w:val="00D37C0F"/>
    <w:rsid w:val="00D46E7C"/>
    <w:rsid w:val="00D47162"/>
    <w:rsid w:val="00D6170A"/>
    <w:rsid w:val="00D76A26"/>
    <w:rsid w:val="00D76DF4"/>
    <w:rsid w:val="00D81B1E"/>
    <w:rsid w:val="00D84145"/>
    <w:rsid w:val="00DB3BE8"/>
    <w:rsid w:val="00DE0822"/>
    <w:rsid w:val="00DF6104"/>
    <w:rsid w:val="00E1755A"/>
    <w:rsid w:val="00E268AB"/>
    <w:rsid w:val="00E86D31"/>
    <w:rsid w:val="00E93E70"/>
    <w:rsid w:val="00F07A2F"/>
    <w:rsid w:val="00F217BE"/>
    <w:rsid w:val="00F22DB5"/>
    <w:rsid w:val="00F31EF7"/>
    <w:rsid w:val="00F44A47"/>
    <w:rsid w:val="00F512DF"/>
    <w:rsid w:val="00F527E4"/>
    <w:rsid w:val="00F71D89"/>
    <w:rsid w:val="00F7796C"/>
    <w:rsid w:val="00F77F49"/>
    <w:rsid w:val="00F94F4A"/>
    <w:rsid w:val="00FA47AE"/>
    <w:rsid w:val="00FA4F5A"/>
    <w:rsid w:val="00FA681F"/>
    <w:rsid w:val="00FC542F"/>
    <w:rsid w:val="00FC69A1"/>
    <w:rsid w:val="00FD07CA"/>
    <w:rsid w:val="00FD2D1C"/>
    <w:rsid w:val="00FD3B37"/>
    <w:rsid w:val="00FE630C"/>
    <w:rsid w:val="00FE7E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824DA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249A2"/>
    <w:rPr>
      <w:rFonts w:ascii="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07A2F"/>
    <w:pPr>
      <w:ind w:left="720"/>
      <w:contextualSpacing/>
    </w:pPr>
    <w:rPr>
      <w:rFonts w:asciiTheme="minorHAnsi" w:hAnsiTheme="minorHAnsi" w:cstheme="minorBidi"/>
      <w:lang w:eastAsia="en-US"/>
    </w:rPr>
  </w:style>
  <w:style w:type="character" w:customStyle="1" w:styleId="mark3okyhqmw8">
    <w:name w:val="mark3okyhqmw8"/>
    <w:basedOn w:val="DefaultParagraphFont"/>
    <w:rsid w:val="000C7B90"/>
  </w:style>
  <w:style w:type="paragraph" w:customStyle="1" w:styleId="xmsonormal">
    <w:name w:val="x_msonormal"/>
    <w:basedOn w:val="Normal"/>
    <w:rsid w:val="00F71D89"/>
    <w:pPr>
      <w:spacing w:before="100" w:beforeAutospacing="1" w:after="100" w:afterAutospacing="1"/>
    </w:pPr>
  </w:style>
  <w:style w:type="paragraph" w:customStyle="1" w:styleId="paragraph">
    <w:name w:val="paragraph"/>
    <w:basedOn w:val="Normal"/>
    <w:rsid w:val="008C4931"/>
    <w:rPr>
      <w:rFonts w:eastAsia="Times New Roman"/>
    </w:rPr>
  </w:style>
  <w:style w:type="character" w:customStyle="1" w:styleId="normaltextrun1">
    <w:name w:val="normaltextrun1"/>
    <w:basedOn w:val="DefaultParagraphFont"/>
    <w:rsid w:val="008C4931"/>
  </w:style>
  <w:style w:type="character" w:customStyle="1" w:styleId="eop">
    <w:name w:val="eop"/>
    <w:basedOn w:val="DefaultParagraphFont"/>
    <w:rsid w:val="008C4931"/>
  </w:style>
  <w:style w:type="character" w:styleId="CommentReference">
    <w:name w:val="annotation reference"/>
    <w:basedOn w:val="DefaultParagraphFont"/>
    <w:uiPriority w:val="99"/>
    <w:semiHidden/>
    <w:unhideWhenUsed/>
    <w:rsid w:val="00701BFE"/>
    <w:rPr>
      <w:sz w:val="16"/>
      <w:szCs w:val="16"/>
    </w:rPr>
  </w:style>
  <w:style w:type="paragraph" w:styleId="CommentText">
    <w:name w:val="annotation text"/>
    <w:basedOn w:val="Normal"/>
    <w:link w:val="CommentTextChar"/>
    <w:uiPriority w:val="99"/>
    <w:unhideWhenUsed/>
    <w:rsid w:val="00701BFE"/>
    <w:rPr>
      <w:rFonts w:ascii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701BFE"/>
    <w:rPr>
      <w:sz w:val="20"/>
      <w:szCs w:val="20"/>
    </w:rPr>
  </w:style>
  <w:style w:type="paragraph" w:styleId="CommentSubject">
    <w:name w:val="annotation subject"/>
    <w:basedOn w:val="CommentText"/>
    <w:next w:val="CommentText"/>
    <w:link w:val="CommentSubjectChar"/>
    <w:uiPriority w:val="99"/>
    <w:semiHidden/>
    <w:unhideWhenUsed/>
    <w:rsid w:val="00701BFE"/>
    <w:rPr>
      <w:b/>
      <w:bCs/>
    </w:rPr>
  </w:style>
  <w:style w:type="character" w:customStyle="1" w:styleId="CommentSubjectChar">
    <w:name w:val="Comment Subject Char"/>
    <w:basedOn w:val="CommentTextChar"/>
    <w:link w:val="CommentSubject"/>
    <w:uiPriority w:val="99"/>
    <w:semiHidden/>
    <w:rsid w:val="00701BFE"/>
    <w:rPr>
      <w:b/>
      <w:bCs/>
      <w:sz w:val="20"/>
      <w:szCs w:val="20"/>
    </w:rPr>
  </w:style>
  <w:style w:type="paragraph" w:styleId="BalloonText">
    <w:name w:val="Balloon Text"/>
    <w:basedOn w:val="Normal"/>
    <w:link w:val="BalloonTextChar"/>
    <w:uiPriority w:val="99"/>
    <w:semiHidden/>
    <w:unhideWhenUsed/>
    <w:rsid w:val="006D75F2"/>
    <w:rPr>
      <w:sz w:val="18"/>
      <w:szCs w:val="18"/>
      <w:lang w:eastAsia="en-US"/>
    </w:rPr>
  </w:style>
  <w:style w:type="character" w:customStyle="1" w:styleId="BalloonTextChar">
    <w:name w:val="Balloon Text Char"/>
    <w:basedOn w:val="DefaultParagraphFont"/>
    <w:link w:val="BalloonText"/>
    <w:uiPriority w:val="99"/>
    <w:semiHidden/>
    <w:rsid w:val="006D75F2"/>
    <w:rPr>
      <w:rFonts w:ascii="Times New Roman" w:hAnsi="Times New Roman" w:cs="Times New Roman"/>
      <w:sz w:val="18"/>
      <w:szCs w:val="18"/>
    </w:rPr>
  </w:style>
  <w:style w:type="paragraph" w:styleId="NormalWeb">
    <w:name w:val="Normal (Web)"/>
    <w:basedOn w:val="Normal"/>
    <w:uiPriority w:val="99"/>
    <w:unhideWhenUsed/>
    <w:rsid w:val="009352C7"/>
    <w:pPr>
      <w:spacing w:before="100" w:beforeAutospacing="1" w:after="100" w:afterAutospacing="1"/>
    </w:pPr>
  </w:style>
  <w:style w:type="character" w:styleId="Hyperlink">
    <w:name w:val="Hyperlink"/>
    <w:basedOn w:val="DefaultParagraphFont"/>
    <w:uiPriority w:val="99"/>
    <w:semiHidden/>
    <w:unhideWhenUsed/>
    <w:rsid w:val="009352C7"/>
    <w:rPr>
      <w:color w:val="0000FF"/>
      <w:u w:val="single"/>
    </w:rPr>
  </w:style>
  <w:style w:type="table" w:styleId="TableGrid">
    <w:name w:val="Table Grid"/>
    <w:basedOn w:val="TableNormal"/>
    <w:uiPriority w:val="39"/>
    <w:rsid w:val="009352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352C7"/>
    <w:rPr>
      <w:b/>
      <w:bCs/>
    </w:rPr>
  </w:style>
  <w:style w:type="paragraph" w:styleId="Revision">
    <w:name w:val="Revision"/>
    <w:hidden/>
    <w:uiPriority w:val="99"/>
    <w:semiHidden/>
    <w:rsid w:val="00E86D31"/>
  </w:style>
  <w:style w:type="paragraph" w:styleId="Footer">
    <w:name w:val="footer"/>
    <w:basedOn w:val="Normal"/>
    <w:link w:val="FooterChar"/>
    <w:uiPriority w:val="99"/>
    <w:unhideWhenUsed/>
    <w:rsid w:val="00F7796C"/>
    <w:pPr>
      <w:tabs>
        <w:tab w:val="center" w:pos="4513"/>
        <w:tab w:val="right" w:pos="9026"/>
      </w:tabs>
    </w:pPr>
  </w:style>
  <w:style w:type="character" w:customStyle="1" w:styleId="FooterChar">
    <w:name w:val="Footer Char"/>
    <w:basedOn w:val="DefaultParagraphFont"/>
    <w:link w:val="Footer"/>
    <w:uiPriority w:val="99"/>
    <w:rsid w:val="00F7796C"/>
    <w:rPr>
      <w:rFonts w:ascii="Times New Roman" w:hAnsi="Times New Roman" w:cs="Times New Roman"/>
      <w:lang w:eastAsia="en-GB"/>
    </w:rPr>
  </w:style>
  <w:style w:type="character" w:styleId="PageNumber">
    <w:name w:val="page number"/>
    <w:basedOn w:val="DefaultParagraphFont"/>
    <w:uiPriority w:val="99"/>
    <w:semiHidden/>
    <w:unhideWhenUsed/>
    <w:rsid w:val="00F7796C"/>
  </w:style>
  <w:style w:type="paragraph" w:styleId="DocumentMap">
    <w:name w:val="Document Map"/>
    <w:basedOn w:val="Normal"/>
    <w:link w:val="DocumentMapChar"/>
    <w:uiPriority w:val="99"/>
    <w:semiHidden/>
    <w:unhideWhenUsed/>
    <w:rsid w:val="0009100D"/>
  </w:style>
  <w:style w:type="character" w:customStyle="1" w:styleId="DocumentMapChar">
    <w:name w:val="Document Map Char"/>
    <w:basedOn w:val="DefaultParagraphFont"/>
    <w:link w:val="DocumentMap"/>
    <w:uiPriority w:val="99"/>
    <w:semiHidden/>
    <w:rsid w:val="0009100D"/>
    <w:rPr>
      <w:rFonts w:ascii="Times New Roman" w:hAnsi="Times New Roman" w:cs="Times New Roman"/>
      <w:lang w:eastAsia="en-GB"/>
    </w:rPr>
  </w:style>
  <w:style w:type="character" w:customStyle="1" w:styleId="markm4v9mj7ho">
    <w:name w:val="markm4v9mj7ho"/>
    <w:basedOn w:val="DefaultParagraphFont"/>
    <w:rsid w:val="005B61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212741">
      <w:bodyDiv w:val="1"/>
      <w:marLeft w:val="0"/>
      <w:marRight w:val="0"/>
      <w:marTop w:val="0"/>
      <w:marBottom w:val="0"/>
      <w:divBdr>
        <w:top w:val="none" w:sz="0" w:space="0" w:color="auto"/>
        <w:left w:val="none" w:sz="0" w:space="0" w:color="auto"/>
        <w:bottom w:val="none" w:sz="0" w:space="0" w:color="auto"/>
        <w:right w:val="none" w:sz="0" w:space="0" w:color="auto"/>
      </w:divBdr>
    </w:div>
    <w:div w:id="361055865">
      <w:bodyDiv w:val="1"/>
      <w:marLeft w:val="0"/>
      <w:marRight w:val="0"/>
      <w:marTop w:val="0"/>
      <w:marBottom w:val="0"/>
      <w:divBdr>
        <w:top w:val="none" w:sz="0" w:space="0" w:color="auto"/>
        <w:left w:val="none" w:sz="0" w:space="0" w:color="auto"/>
        <w:bottom w:val="none" w:sz="0" w:space="0" w:color="auto"/>
        <w:right w:val="none" w:sz="0" w:space="0" w:color="auto"/>
      </w:divBdr>
    </w:div>
    <w:div w:id="696930423">
      <w:bodyDiv w:val="1"/>
      <w:marLeft w:val="0"/>
      <w:marRight w:val="0"/>
      <w:marTop w:val="0"/>
      <w:marBottom w:val="0"/>
      <w:divBdr>
        <w:top w:val="none" w:sz="0" w:space="0" w:color="auto"/>
        <w:left w:val="none" w:sz="0" w:space="0" w:color="auto"/>
        <w:bottom w:val="none" w:sz="0" w:space="0" w:color="auto"/>
        <w:right w:val="none" w:sz="0" w:space="0" w:color="auto"/>
      </w:divBdr>
    </w:div>
    <w:div w:id="955252774">
      <w:bodyDiv w:val="1"/>
      <w:marLeft w:val="0"/>
      <w:marRight w:val="0"/>
      <w:marTop w:val="0"/>
      <w:marBottom w:val="0"/>
      <w:divBdr>
        <w:top w:val="none" w:sz="0" w:space="0" w:color="auto"/>
        <w:left w:val="none" w:sz="0" w:space="0" w:color="auto"/>
        <w:bottom w:val="none" w:sz="0" w:space="0" w:color="auto"/>
        <w:right w:val="none" w:sz="0" w:space="0" w:color="auto"/>
      </w:divBdr>
    </w:div>
    <w:div w:id="983435904">
      <w:bodyDiv w:val="1"/>
      <w:marLeft w:val="0"/>
      <w:marRight w:val="0"/>
      <w:marTop w:val="0"/>
      <w:marBottom w:val="0"/>
      <w:divBdr>
        <w:top w:val="none" w:sz="0" w:space="0" w:color="auto"/>
        <w:left w:val="none" w:sz="0" w:space="0" w:color="auto"/>
        <w:bottom w:val="none" w:sz="0" w:space="0" w:color="auto"/>
        <w:right w:val="none" w:sz="0" w:space="0" w:color="auto"/>
      </w:divBdr>
    </w:div>
    <w:div w:id="1166752205">
      <w:bodyDiv w:val="1"/>
      <w:marLeft w:val="0"/>
      <w:marRight w:val="0"/>
      <w:marTop w:val="0"/>
      <w:marBottom w:val="0"/>
      <w:divBdr>
        <w:top w:val="none" w:sz="0" w:space="0" w:color="auto"/>
        <w:left w:val="none" w:sz="0" w:space="0" w:color="auto"/>
        <w:bottom w:val="none" w:sz="0" w:space="0" w:color="auto"/>
        <w:right w:val="none" w:sz="0" w:space="0" w:color="auto"/>
      </w:divBdr>
    </w:div>
    <w:div w:id="1777476859">
      <w:bodyDiv w:val="1"/>
      <w:marLeft w:val="0"/>
      <w:marRight w:val="0"/>
      <w:marTop w:val="0"/>
      <w:marBottom w:val="0"/>
      <w:divBdr>
        <w:top w:val="none" w:sz="0" w:space="0" w:color="auto"/>
        <w:left w:val="none" w:sz="0" w:space="0" w:color="auto"/>
        <w:bottom w:val="none" w:sz="0" w:space="0" w:color="auto"/>
        <w:right w:val="none" w:sz="0" w:space="0" w:color="auto"/>
      </w:divBdr>
    </w:div>
    <w:div w:id="1872499915">
      <w:bodyDiv w:val="1"/>
      <w:marLeft w:val="0"/>
      <w:marRight w:val="0"/>
      <w:marTop w:val="0"/>
      <w:marBottom w:val="0"/>
      <w:divBdr>
        <w:top w:val="none" w:sz="0" w:space="0" w:color="auto"/>
        <w:left w:val="none" w:sz="0" w:space="0" w:color="auto"/>
        <w:bottom w:val="none" w:sz="0" w:space="0" w:color="auto"/>
        <w:right w:val="none" w:sz="0" w:space="0" w:color="auto"/>
      </w:divBdr>
    </w:div>
    <w:div w:id="2087412646">
      <w:bodyDiv w:val="1"/>
      <w:marLeft w:val="0"/>
      <w:marRight w:val="0"/>
      <w:marTop w:val="0"/>
      <w:marBottom w:val="0"/>
      <w:divBdr>
        <w:top w:val="none" w:sz="0" w:space="0" w:color="auto"/>
        <w:left w:val="none" w:sz="0" w:space="0" w:color="auto"/>
        <w:bottom w:val="none" w:sz="0" w:space="0" w:color="auto"/>
        <w:right w:val="none" w:sz="0" w:space="0" w:color="auto"/>
      </w:divBdr>
    </w:div>
    <w:div w:id="214539229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icorn.org/people" TargetMode="External"/><Relationship Id="rId18" Type="http://schemas.openxmlformats.org/officeDocument/2006/relationships/hyperlink" Target="https://www.ljmu.ac.uk/~/media/files/ljmu/research/centres-and-institutes/rilch/rilch-website-norquay.pdf?la=en" TargetMode="Externa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1.png"/><Relationship Id="rId12" Type="http://schemas.openxmlformats.org/officeDocument/2006/relationships/hyperlink" Target="https://www.ljmu.ac.uk/~/media/files/ljmu/research/centres-and-institutes/rilch/rilch-website-graham.pdf?la=en" TargetMode="External"/><Relationship Id="rId17" Type="http://schemas.openxmlformats.org/officeDocument/2006/relationships/hyperlink" Target="https://www.ljmu.ac.uk/about-us/staff-profiles/faculty-of-engineering-and-technology/astrophysics-research-institute/andrew-newsam" TargetMode="External"/><Relationship Id="rId2" Type="http://schemas.openxmlformats.org/officeDocument/2006/relationships/styles" Target="styles.xml"/><Relationship Id="rId16" Type="http://schemas.openxmlformats.org/officeDocument/2006/relationships/hyperlink" Target="http://www.open.ac.uk/people/dmn62"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sialiteraryreview.com/users/fan-dai" TargetMode="External"/><Relationship Id="rId5" Type="http://schemas.openxmlformats.org/officeDocument/2006/relationships/footnotes" Target="footnotes.xml"/><Relationship Id="rId15" Type="http://schemas.openxmlformats.org/officeDocument/2006/relationships/hyperlink" Target="https://uk.linkedin.com/in/philip-martin-a7b3902b" TargetMode="External"/><Relationship Id="rId23" Type="http://schemas.openxmlformats.org/officeDocument/2006/relationships/theme" Target="theme/theme1.xml"/><Relationship Id="rId10" Type="http://schemas.openxmlformats.org/officeDocument/2006/relationships/hyperlink" Target="https://www.ncl.ac.uk/elll/staff/profile/katechedgzoy.html" TargetMode="External"/><Relationship Id="rId19" Type="http://schemas.openxmlformats.org/officeDocument/2006/relationships/hyperlink" Target="https://www.udel.edu/faculty-staff/experts/margaret-stetz/" TargetMode="External"/><Relationship Id="rId4" Type="http://schemas.openxmlformats.org/officeDocument/2006/relationships/webSettings" Target="webSettings.xml"/><Relationship Id="rId9" Type="http://schemas.openxmlformats.org/officeDocument/2006/relationships/hyperlink" Target="https://www.ljmu.ac.uk/~/media/files/ljmu/research/centres-and-institutes/rilch/bryan_biggs_short_biography_2019.pdf?la=en" TargetMode="External"/><Relationship Id="rId14" Type="http://schemas.openxmlformats.org/officeDocument/2006/relationships/hyperlink" Target="http://www.sussex.ac.uk/profiles/102970"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7443</Words>
  <Characters>42430</Characters>
  <Application>Microsoft Office Word</Application>
  <DocSecurity>0</DocSecurity>
  <Lines>353</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Walchester, Kathryn</dc:creator>
  <cp:keywords/>
  <dc:description/>
  <cp:lastModifiedBy>Walchester, Kathryn</cp:lastModifiedBy>
  <cp:revision>3</cp:revision>
  <cp:lastPrinted>2022-03-28T08:56:00Z</cp:lastPrinted>
  <dcterms:created xsi:type="dcterms:W3CDTF">2024-09-27T13:55:00Z</dcterms:created>
  <dcterms:modified xsi:type="dcterms:W3CDTF">2024-09-27T13:55:00Z</dcterms:modified>
</cp:coreProperties>
</file>